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5AB320" w14:textId="77777777" w:rsidR="00C21277" w:rsidRPr="007C1D1C" w:rsidRDefault="00C21277" w:rsidP="00C21277">
      <w:pPr>
        <w:spacing w:after="0" w:line="360" w:lineRule="auto"/>
        <w:jc w:val="center"/>
        <w:rPr>
          <w:rFonts w:ascii="Times New Roman" w:eastAsia="Times New Roman" w:hAnsi="Times New Roman"/>
          <w:b/>
          <w:sz w:val="28"/>
          <w:szCs w:val="24"/>
          <w:lang w:eastAsia="es-PE"/>
        </w:rPr>
      </w:pPr>
      <w:r w:rsidRPr="007C1D1C">
        <w:rPr>
          <w:rFonts w:ascii="Times New Roman" w:eastAsia="Times New Roman" w:hAnsi="Times New Roman"/>
          <w:b/>
          <w:sz w:val="28"/>
          <w:szCs w:val="24"/>
          <w:lang w:eastAsia="es-PE"/>
        </w:rPr>
        <w:t>INSTITUTO PEDAGÓGICO NACIONAL MONTERRICO</w:t>
      </w:r>
    </w:p>
    <w:p w14:paraId="25969EE7" w14:textId="77777777" w:rsidR="00C21277" w:rsidRPr="007C1D1C" w:rsidRDefault="00C21277" w:rsidP="00C21277">
      <w:pPr>
        <w:spacing w:after="0" w:line="240" w:lineRule="auto"/>
        <w:jc w:val="center"/>
        <w:rPr>
          <w:rFonts w:ascii="Times New Roman" w:eastAsia="Times New Roman" w:hAnsi="Times New Roman"/>
          <w:sz w:val="24"/>
          <w:szCs w:val="24"/>
          <w:lang w:val="es-PE" w:eastAsia="es-PE"/>
        </w:rPr>
      </w:pPr>
    </w:p>
    <w:p w14:paraId="1E5ADA50" w14:textId="77777777" w:rsidR="00C21277" w:rsidRPr="007C1D1C" w:rsidRDefault="00C21277" w:rsidP="00C21277">
      <w:pPr>
        <w:spacing w:after="0" w:line="240" w:lineRule="auto"/>
        <w:jc w:val="center"/>
        <w:rPr>
          <w:rFonts w:ascii="Times New Roman" w:eastAsia="Times New Roman" w:hAnsi="Times New Roman"/>
          <w:sz w:val="24"/>
          <w:szCs w:val="24"/>
          <w:lang w:val="es-PE" w:eastAsia="es-PE"/>
        </w:rPr>
      </w:pPr>
    </w:p>
    <w:p w14:paraId="1E75F31A" w14:textId="77777777" w:rsidR="00C21277" w:rsidRPr="007C1D1C" w:rsidRDefault="00C21277" w:rsidP="00C21277">
      <w:pPr>
        <w:spacing w:after="0" w:line="240" w:lineRule="auto"/>
        <w:jc w:val="center"/>
        <w:rPr>
          <w:rFonts w:ascii="Times New Roman" w:eastAsia="Times New Roman" w:hAnsi="Times New Roman"/>
          <w:sz w:val="24"/>
          <w:szCs w:val="24"/>
          <w:lang w:val="es-PE" w:eastAsia="es-PE"/>
        </w:rPr>
      </w:pPr>
    </w:p>
    <w:p w14:paraId="2DFBDD3A" w14:textId="021ECBBD" w:rsidR="00C21277" w:rsidRPr="007C1D1C" w:rsidRDefault="00C21277" w:rsidP="00C21277">
      <w:pPr>
        <w:spacing w:after="0" w:line="360" w:lineRule="auto"/>
        <w:jc w:val="center"/>
        <w:rPr>
          <w:rFonts w:ascii="Times New Roman" w:eastAsia="Times New Roman" w:hAnsi="Times New Roman"/>
          <w:sz w:val="24"/>
          <w:szCs w:val="24"/>
          <w:lang w:val="x-none" w:eastAsia="es-PE"/>
        </w:rPr>
      </w:pPr>
      <w:r w:rsidRPr="007C1D1C">
        <w:rPr>
          <w:rFonts w:ascii="Times New Roman" w:eastAsia="Times New Roman" w:hAnsi="Times New Roman"/>
          <w:sz w:val="24"/>
          <w:szCs w:val="24"/>
          <w:lang w:val="x-none" w:eastAsia="es-PE"/>
        </w:rPr>
        <w:t>PROGRAMA DE FORMACIÓN</w:t>
      </w:r>
      <w:r w:rsidR="00045BE6" w:rsidRPr="007C1D1C">
        <w:rPr>
          <w:rFonts w:ascii="Times New Roman" w:eastAsia="Times New Roman" w:hAnsi="Times New Roman"/>
          <w:sz w:val="24"/>
          <w:szCs w:val="24"/>
          <w:lang w:val="es-PE" w:eastAsia="es-PE"/>
        </w:rPr>
        <w:t xml:space="preserve"> DOCENTE</w:t>
      </w:r>
      <w:r w:rsidRPr="007C1D1C">
        <w:rPr>
          <w:rFonts w:ascii="Times New Roman" w:eastAsia="Times New Roman" w:hAnsi="Times New Roman"/>
          <w:sz w:val="24"/>
          <w:szCs w:val="24"/>
          <w:lang w:val="x-none" w:eastAsia="es-PE"/>
        </w:rPr>
        <w:t xml:space="preserve"> EN SERVICIO</w:t>
      </w:r>
    </w:p>
    <w:p w14:paraId="2BD1B3E9" w14:textId="3C35F2FB" w:rsidR="00C21277" w:rsidRPr="007C1D1C" w:rsidRDefault="00C21277" w:rsidP="00FD2858">
      <w:pPr>
        <w:spacing w:after="0" w:line="360" w:lineRule="auto"/>
        <w:rPr>
          <w:rFonts w:ascii="Times New Roman" w:eastAsia="Times New Roman" w:hAnsi="Times New Roman"/>
          <w:sz w:val="24"/>
          <w:szCs w:val="24"/>
          <w:lang w:eastAsia="es-ES"/>
        </w:rPr>
      </w:pPr>
    </w:p>
    <w:p w14:paraId="6DD41EE6" w14:textId="77777777" w:rsidR="00FD2858" w:rsidRPr="000D4A11" w:rsidRDefault="00FD2858" w:rsidP="00FD2858">
      <w:pPr>
        <w:spacing w:after="0" w:line="240" w:lineRule="auto"/>
        <w:jc w:val="center"/>
        <w:rPr>
          <w:rFonts w:ascii="Times New Roman" w:eastAsia="Times New Roman" w:hAnsi="Times New Roman"/>
          <w:sz w:val="24"/>
          <w:szCs w:val="24"/>
          <w:lang w:eastAsia="es-PE"/>
        </w:rPr>
      </w:pPr>
    </w:p>
    <w:p w14:paraId="7DB24ED8" w14:textId="7AD3DDE3" w:rsidR="00FD2858" w:rsidRPr="000D4A11" w:rsidRDefault="00FD2858" w:rsidP="00FD2858">
      <w:pPr>
        <w:spacing w:after="0" w:line="360" w:lineRule="auto"/>
        <w:jc w:val="center"/>
        <w:rPr>
          <w:rFonts w:ascii="Times New Roman" w:eastAsia="Times New Roman" w:hAnsi="Times New Roman"/>
          <w:sz w:val="24"/>
          <w:szCs w:val="24"/>
          <w:lang w:eastAsia="es-ES"/>
        </w:rPr>
      </w:pPr>
      <w:r>
        <w:rPr>
          <w:noProof/>
          <w:lang w:val="es-PE" w:eastAsia="es-PE"/>
        </w:rPr>
        <w:drawing>
          <wp:anchor distT="0" distB="0" distL="114300" distR="114300" simplePos="0" relativeHeight="251731968" behindDoc="0" locked="0" layoutInCell="1" allowOverlap="1" wp14:anchorId="45A5344C" wp14:editId="728BDE16">
            <wp:simplePos x="0" y="0"/>
            <wp:positionH relativeFrom="column">
              <wp:posOffset>1746250</wp:posOffset>
            </wp:positionH>
            <wp:positionV relativeFrom="paragraph">
              <wp:posOffset>104775</wp:posOffset>
            </wp:positionV>
            <wp:extent cx="1814195" cy="1780540"/>
            <wp:effectExtent l="0" t="0" r="0" b="0"/>
            <wp:wrapNone/>
            <wp:docPr id="3" name="Imagen 3"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8" cstate="print">
                      <a:lum bright="-12000" contrast="24000"/>
                      <a:grayscl/>
                      <a:extLst>
                        <a:ext uri="{28A0092B-C50C-407E-A947-70E740481C1C}">
                          <a14:useLocalDpi xmlns:a14="http://schemas.microsoft.com/office/drawing/2010/main" val="0"/>
                        </a:ext>
                      </a:extLst>
                    </a:blip>
                    <a:srcRect/>
                    <a:stretch>
                      <a:fillRect/>
                    </a:stretch>
                  </pic:blipFill>
                  <pic:spPr bwMode="auto">
                    <a:xfrm>
                      <a:off x="0" y="0"/>
                      <a:ext cx="1814195" cy="17805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87A6E3" w14:textId="77777777" w:rsidR="00FD2858" w:rsidRPr="000D4A11" w:rsidRDefault="00FD2858" w:rsidP="00FD2858">
      <w:pPr>
        <w:spacing w:after="0" w:line="360" w:lineRule="auto"/>
        <w:jc w:val="center"/>
        <w:rPr>
          <w:rFonts w:ascii="Times New Roman" w:eastAsia="Times New Roman" w:hAnsi="Times New Roman"/>
          <w:sz w:val="24"/>
          <w:szCs w:val="24"/>
          <w:lang w:eastAsia="es-ES"/>
        </w:rPr>
      </w:pPr>
    </w:p>
    <w:p w14:paraId="3B1A1407" w14:textId="77777777" w:rsidR="00FD2858" w:rsidRPr="000D4A11" w:rsidRDefault="00FD2858" w:rsidP="00FD2858">
      <w:pPr>
        <w:spacing w:after="0" w:line="360" w:lineRule="auto"/>
        <w:jc w:val="center"/>
        <w:rPr>
          <w:rFonts w:ascii="Times New Roman" w:eastAsia="Times New Roman" w:hAnsi="Times New Roman"/>
          <w:sz w:val="24"/>
          <w:szCs w:val="24"/>
          <w:lang w:eastAsia="es-ES"/>
        </w:rPr>
      </w:pPr>
    </w:p>
    <w:p w14:paraId="727F27E8" w14:textId="77777777" w:rsidR="00FD2858" w:rsidRPr="000D4A11" w:rsidRDefault="00FD2858" w:rsidP="00FD2858">
      <w:pPr>
        <w:spacing w:after="0" w:line="360" w:lineRule="auto"/>
        <w:rPr>
          <w:rFonts w:ascii="Times New Roman" w:eastAsia="Times New Roman" w:hAnsi="Times New Roman"/>
          <w:sz w:val="24"/>
          <w:szCs w:val="24"/>
          <w:lang w:eastAsia="es-ES"/>
        </w:rPr>
      </w:pPr>
    </w:p>
    <w:p w14:paraId="132AE78B" w14:textId="77777777" w:rsidR="00FD2858" w:rsidRPr="000D4A11" w:rsidRDefault="00FD2858" w:rsidP="00FD2858">
      <w:pPr>
        <w:spacing w:after="0" w:line="360" w:lineRule="auto"/>
        <w:rPr>
          <w:rFonts w:ascii="Times New Roman" w:eastAsia="Times New Roman" w:hAnsi="Times New Roman"/>
          <w:sz w:val="24"/>
          <w:szCs w:val="24"/>
          <w:lang w:eastAsia="es-ES"/>
        </w:rPr>
      </w:pPr>
    </w:p>
    <w:p w14:paraId="70018780" w14:textId="77777777" w:rsidR="00FD2858" w:rsidRPr="000D4A11" w:rsidRDefault="00FD2858" w:rsidP="00FD2858">
      <w:pPr>
        <w:spacing w:after="0" w:line="360" w:lineRule="auto"/>
        <w:jc w:val="center"/>
        <w:rPr>
          <w:rFonts w:ascii="Times New Roman" w:eastAsia="Times New Roman" w:hAnsi="Times New Roman"/>
          <w:sz w:val="24"/>
          <w:szCs w:val="24"/>
          <w:lang w:eastAsia="es-ES"/>
        </w:rPr>
      </w:pPr>
    </w:p>
    <w:p w14:paraId="4371850A" w14:textId="77777777" w:rsidR="00C21277" w:rsidRPr="007C1D1C" w:rsidRDefault="00C21277" w:rsidP="00FD2858">
      <w:pPr>
        <w:spacing w:after="0" w:line="360" w:lineRule="auto"/>
        <w:rPr>
          <w:rFonts w:ascii="Times New Roman" w:eastAsia="Times New Roman" w:hAnsi="Times New Roman"/>
          <w:sz w:val="24"/>
          <w:szCs w:val="24"/>
          <w:lang w:eastAsia="es-ES"/>
        </w:rPr>
      </w:pPr>
    </w:p>
    <w:p w14:paraId="7509A3E0" w14:textId="77777777" w:rsidR="00C21277" w:rsidRDefault="00C21277" w:rsidP="00C21277">
      <w:pPr>
        <w:spacing w:after="0" w:line="360" w:lineRule="auto"/>
        <w:jc w:val="center"/>
        <w:rPr>
          <w:rFonts w:ascii="Times New Roman" w:eastAsia="Times New Roman" w:hAnsi="Times New Roman"/>
          <w:sz w:val="24"/>
          <w:szCs w:val="24"/>
          <w:lang w:eastAsia="es-ES"/>
        </w:rPr>
      </w:pPr>
    </w:p>
    <w:p w14:paraId="2CF43CE2" w14:textId="77777777" w:rsidR="00FD2858" w:rsidRDefault="00FD2858" w:rsidP="00C21277">
      <w:pPr>
        <w:spacing w:after="0" w:line="360" w:lineRule="auto"/>
        <w:jc w:val="center"/>
        <w:rPr>
          <w:rFonts w:ascii="Times New Roman" w:eastAsia="Times New Roman" w:hAnsi="Times New Roman"/>
          <w:sz w:val="24"/>
          <w:szCs w:val="24"/>
          <w:lang w:eastAsia="es-ES"/>
        </w:rPr>
      </w:pPr>
    </w:p>
    <w:p w14:paraId="30D087D7" w14:textId="77777777" w:rsidR="00FD2858" w:rsidRPr="007C1D1C" w:rsidRDefault="00FD2858" w:rsidP="00C21277">
      <w:pPr>
        <w:spacing w:after="0" w:line="360" w:lineRule="auto"/>
        <w:jc w:val="center"/>
        <w:rPr>
          <w:rFonts w:ascii="Times New Roman" w:eastAsia="Times New Roman" w:hAnsi="Times New Roman"/>
          <w:sz w:val="24"/>
          <w:szCs w:val="24"/>
          <w:lang w:eastAsia="es-ES"/>
        </w:rPr>
      </w:pPr>
    </w:p>
    <w:p w14:paraId="0DE0C103" w14:textId="49C37CA8" w:rsidR="00C21277" w:rsidRPr="007C1D1C" w:rsidRDefault="00C21277" w:rsidP="00C21277">
      <w:pPr>
        <w:spacing w:after="0" w:line="360" w:lineRule="auto"/>
        <w:jc w:val="both"/>
        <w:rPr>
          <w:rFonts w:ascii="Times New Roman" w:eastAsia="Times New Roman" w:hAnsi="Times New Roman"/>
          <w:sz w:val="24"/>
          <w:szCs w:val="24"/>
          <w:lang w:val="es-CL" w:eastAsia="es-ES"/>
        </w:rPr>
      </w:pPr>
      <w:r w:rsidRPr="007C1D1C">
        <w:rPr>
          <w:rFonts w:ascii="Times New Roman" w:eastAsia="Times New Roman" w:hAnsi="Times New Roman"/>
          <w:sz w:val="24"/>
          <w:szCs w:val="24"/>
          <w:lang w:eastAsia="es-ES"/>
        </w:rPr>
        <w:t>MONIT</w:t>
      </w:r>
      <w:r w:rsidR="006C7E84" w:rsidRPr="007C1D1C">
        <w:rPr>
          <w:rFonts w:ascii="Times New Roman" w:eastAsia="Times New Roman" w:hAnsi="Times New Roman"/>
          <w:sz w:val="24"/>
          <w:szCs w:val="24"/>
          <w:lang w:eastAsia="es-ES"/>
        </w:rPr>
        <w:t>OREO, ACOMPAÑAMIENTO Y EVALUACIÓN PARA MEJORAR LA PRÁ</w:t>
      </w:r>
      <w:r w:rsidRPr="007C1D1C">
        <w:rPr>
          <w:rFonts w:ascii="Times New Roman" w:eastAsia="Times New Roman" w:hAnsi="Times New Roman"/>
          <w:sz w:val="24"/>
          <w:szCs w:val="24"/>
          <w:lang w:eastAsia="es-ES"/>
        </w:rPr>
        <w:t xml:space="preserve">CTICA DOCENTE EN </w:t>
      </w:r>
      <w:r w:rsidR="00045BE6" w:rsidRPr="007C1D1C">
        <w:rPr>
          <w:rFonts w:ascii="Times New Roman" w:eastAsia="Times New Roman" w:hAnsi="Times New Roman"/>
          <w:sz w:val="24"/>
          <w:szCs w:val="24"/>
          <w:lang w:eastAsia="es-ES"/>
        </w:rPr>
        <w:t>LA COMPETENCIA LEE DIVERSOS TIPOS DE TEXTOS ESCRITOS DEL Á</w:t>
      </w:r>
      <w:r w:rsidRPr="007C1D1C">
        <w:rPr>
          <w:rFonts w:ascii="Times New Roman" w:eastAsia="Times New Roman" w:hAnsi="Times New Roman"/>
          <w:sz w:val="24"/>
          <w:szCs w:val="24"/>
          <w:lang w:eastAsia="es-ES"/>
        </w:rPr>
        <w:t xml:space="preserve">REA DE COMUNICACIÓN  </w:t>
      </w:r>
      <w:r w:rsidR="00045BE6" w:rsidRPr="007C1D1C">
        <w:rPr>
          <w:rFonts w:ascii="Times New Roman" w:eastAsia="Times New Roman" w:hAnsi="Times New Roman"/>
          <w:sz w:val="24"/>
          <w:szCs w:val="24"/>
          <w:lang w:val="es-CL" w:eastAsia="es-ES"/>
        </w:rPr>
        <w:t xml:space="preserve"> DEL III</w:t>
      </w:r>
      <w:r w:rsidRPr="007C1D1C">
        <w:rPr>
          <w:rFonts w:ascii="Times New Roman" w:eastAsia="Times New Roman" w:hAnsi="Times New Roman"/>
          <w:sz w:val="24"/>
          <w:szCs w:val="24"/>
          <w:lang w:val="es-CL" w:eastAsia="es-ES"/>
        </w:rPr>
        <w:t xml:space="preserve"> C</w:t>
      </w:r>
      <w:r w:rsidR="00F50789" w:rsidRPr="007C1D1C">
        <w:rPr>
          <w:rFonts w:ascii="Times New Roman" w:eastAsia="Times New Roman" w:hAnsi="Times New Roman"/>
          <w:sz w:val="24"/>
          <w:szCs w:val="24"/>
          <w:lang w:val="es-CL" w:eastAsia="es-ES"/>
        </w:rPr>
        <w:t>ICLO DE EDUCACIÓN BÁSICA REGULAR</w:t>
      </w:r>
      <w:r w:rsidRPr="007C1D1C">
        <w:rPr>
          <w:rFonts w:ascii="Times New Roman" w:eastAsia="Times New Roman" w:hAnsi="Times New Roman"/>
          <w:sz w:val="24"/>
          <w:szCs w:val="24"/>
          <w:lang w:val="es-CL" w:eastAsia="es-ES"/>
        </w:rPr>
        <w:t xml:space="preserve"> DE LA </w:t>
      </w:r>
      <w:r w:rsidRPr="007C1D1C">
        <w:rPr>
          <w:rFonts w:ascii="Times New Roman" w:eastAsia="Times New Roman" w:hAnsi="Times New Roman"/>
          <w:sz w:val="24"/>
          <w:szCs w:val="24"/>
          <w:lang w:eastAsia="es-ES"/>
        </w:rPr>
        <w:t xml:space="preserve">INSTITUCIÓN </w:t>
      </w:r>
      <w:r w:rsidR="00045BE6" w:rsidRPr="007C1D1C">
        <w:rPr>
          <w:rFonts w:ascii="Times New Roman" w:eastAsia="Times New Roman" w:hAnsi="Times New Roman"/>
          <w:sz w:val="24"/>
          <w:szCs w:val="24"/>
          <w:lang w:eastAsia="es-ES"/>
        </w:rPr>
        <w:t>EDUCATIVA N° 81740</w:t>
      </w:r>
      <w:r w:rsidRPr="007C1D1C">
        <w:rPr>
          <w:rFonts w:ascii="Times New Roman" w:eastAsia="Times New Roman" w:hAnsi="Times New Roman"/>
          <w:sz w:val="24"/>
          <w:szCs w:val="24"/>
          <w:lang w:eastAsia="es-ES"/>
        </w:rPr>
        <w:t xml:space="preserve"> DEL DISTRITO DE HUAMACHUCO</w:t>
      </w:r>
      <w:r w:rsidR="00045BE6" w:rsidRPr="007C1D1C">
        <w:rPr>
          <w:rFonts w:ascii="Times New Roman" w:eastAsia="Times New Roman" w:hAnsi="Times New Roman"/>
          <w:sz w:val="24"/>
          <w:szCs w:val="24"/>
          <w:lang w:eastAsia="es-ES"/>
        </w:rPr>
        <w:t xml:space="preserve">, PROVINCIA DE SÁNCHEZ CARRIÓN </w:t>
      </w:r>
      <w:r w:rsidRPr="007C1D1C">
        <w:rPr>
          <w:rFonts w:ascii="Times New Roman" w:eastAsia="Times New Roman" w:hAnsi="Times New Roman"/>
          <w:sz w:val="24"/>
          <w:szCs w:val="24"/>
          <w:lang w:eastAsia="es-ES"/>
        </w:rPr>
        <w:t xml:space="preserve"> - UGEL SÁNCHEZ CARRIÓN – LA LIBERTAD</w:t>
      </w:r>
      <w:r w:rsidRPr="007C1D1C">
        <w:rPr>
          <w:rFonts w:ascii="Times New Roman" w:eastAsia="Times New Roman" w:hAnsi="Times New Roman"/>
          <w:sz w:val="24"/>
          <w:szCs w:val="24"/>
          <w:lang w:val="es-CL" w:eastAsia="es-ES"/>
        </w:rPr>
        <w:t xml:space="preserve"> </w:t>
      </w:r>
    </w:p>
    <w:p w14:paraId="025954A7" w14:textId="77777777" w:rsidR="00C21277" w:rsidRPr="007C1D1C" w:rsidRDefault="00C21277" w:rsidP="00C21277">
      <w:pPr>
        <w:spacing w:after="0" w:line="360" w:lineRule="auto"/>
        <w:jc w:val="center"/>
        <w:rPr>
          <w:rFonts w:ascii="Times New Roman" w:eastAsia="Times New Roman" w:hAnsi="Times New Roman"/>
          <w:sz w:val="24"/>
          <w:szCs w:val="24"/>
          <w:lang w:eastAsia="es-ES"/>
        </w:rPr>
      </w:pPr>
    </w:p>
    <w:p w14:paraId="381145DD" w14:textId="77777777" w:rsidR="00C21277" w:rsidRPr="007C1D1C" w:rsidRDefault="00C21277" w:rsidP="00C21277">
      <w:pPr>
        <w:spacing w:after="0" w:line="360" w:lineRule="auto"/>
        <w:jc w:val="center"/>
        <w:rPr>
          <w:rFonts w:ascii="Times New Roman" w:eastAsia="Times New Roman" w:hAnsi="Times New Roman"/>
          <w:sz w:val="24"/>
          <w:szCs w:val="24"/>
          <w:lang w:eastAsia="es-ES"/>
        </w:rPr>
      </w:pPr>
    </w:p>
    <w:p w14:paraId="09B1F5CC" w14:textId="77777777" w:rsidR="00C21277" w:rsidRPr="007C1D1C" w:rsidRDefault="00C21277" w:rsidP="00C21277">
      <w:pPr>
        <w:spacing w:after="0" w:line="360" w:lineRule="auto"/>
        <w:jc w:val="center"/>
        <w:rPr>
          <w:rFonts w:ascii="Times New Roman" w:eastAsia="Times New Roman" w:hAnsi="Times New Roman"/>
          <w:sz w:val="24"/>
          <w:szCs w:val="24"/>
          <w:lang w:eastAsia="es-ES"/>
        </w:rPr>
      </w:pPr>
    </w:p>
    <w:p w14:paraId="0B2F5AAB" w14:textId="3A67A42A" w:rsidR="00C21277" w:rsidRPr="007C1D1C" w:rsidRDefault="00C21277" w:rsidP="00C21277">
      <w:pPr>
        <w:spacing w:after="0" w:line="360" w:lineRule="auto"/>
        <w:jc w:val="center"/>
        <w:rPr>
          <w:rFonts w:ascii="Times New Roman" w:eastAsia="Times New Roman" w:hAnsi="Times New Roman"/>
          <w:sz w:val="24"/>
          <w:szCs w:val="24"/>
          <w:lang w:eastAsia="es-ES"/>
        </w:rPr>
      </w:pPr>
      <w:r w:rsidRPr="007C1D1C">
        <w:rPr>
          <w:rFonts w:ascii="Times New Roman" w:eastAsia="Times New Roman" w:hAnsi="Times New Roman"/>
          <w:b/>
          <w:sz w:val="24"/>
          <w:szCs w:val="24"/>
          <w:lang w:eastAsia="es-ES"/>
        </w:rPr>
        <w:t xml:space="preserve">TRABAJO ACADÉMICO PARA OPTAR EL TÍTULO DE SEGUNDA ESPECIALIDAD </w:t>
      </w:r>
      <w:r w:rsidR="00F50789" w:rsidRPr="007C1D1C">
        <w:rPr>
          <w:rFonts w:ascii="Times New Roman" w:eastAsia="Times New Roman" w:hAnsi="Times New Roman"/>
          <w:b/>
          <w:sz w:val="24"/>
          <w:szCs w:val="24"/>
          <w:lang w:eastAsia="es-ES"/>
        </w:rPr>
        <w:t xml:space="preserve">PROFESIONAL </w:t>
      </w:r>
      <w:r w:rsidRPr="007C1D1C">
        <w:rPr>
          <w:rFonts w:ascii="Times New Roman" w:eastAsia="Times New Roman" w:hAnsi="Times New Roman"/>
          <w:b/>
          <w:sz w:val="24"/>
          <w:szCs w:val="24"/>
          <w:lang w:eastAsia="es-PE"/>
        </w:rPr>
        <w:t>EN GESTIÓN ESCOLAR CON LIDERAZGO PEDAGÓGICO</w:t>
      </w:r>
    </w:p>
    <w:p w14:paraId="32B61781" w14:textId="77777777" w:rsidR="00C21277" w:rsidRPr="007C1D1C" w:rsidRDefault="00C21277" w:rsidP="00C21277">
      <w:pPr>
        <w:spacing w:after="0" w:line="360" w:lineRule="auto"/>
        <w:jc w:val="center"/>
        <w:rPr>
          <w:rFonts w:ascii="Times New Roman" w:eastAsia="Times New Roman" w:hAnsi="Times New Roman"/>
          <w:sz w:val="24"/>
          <w:szCs w:val="24"/>
          <w:lang w:eastAsia="es-ES"/>
        </w:rPr>
      </w:pPr>
    </w:p>
    <w:p w14:paraId="0EB09159" w14:textId="77777777" w:rsidR="00C21277" w:rsidRPr="007C1D1C" w:rsidRDefault="00C21277" w:rsidP="00C21277">
      <w:pPr>
        <w:spacing w:after="0" w:line="360" w:lineRule="auto"/>
        <w:rPr>
          <w:rFonts w:ascii="Times New Roman" w:eastAsia="Times New Roman" w:hAnsi="Times New Roman"/>
          <w:sz w:val="24"/>
          <w:szCs w:val="24"/>
          <w:lang w:eastAsia="es-ES"/>
        </w:rPr>
      </w:pPr>
    </w:p>
    <w:p w14:paraId="26C4C2E0" w14:textId="3CB764C0" w:rsidR="00C21277" w:rsidRPr="007C1D1C" w:rsidRDefault="00F50789" w:rsidP="00C21277">
      <w:pPr>
        <w:spacing w:after="0" w:line="360" w:lineRule="auto"/>
        <w:jc w:val="center"/>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AGUILAR CHÁVEZ, Rosa Emérita</w:t>
      </w:r>
    </w:p>
    <w:p w14:paraId="6574C00C" w14:textId="77777777" w:rsidR="00C21277" w:rsidRPr="007C1D1C" w:rsidRDefault="00C21277" w:rsidP="00C21277">
      <w:pPr>
        <w:spacing w:after="0" w:line="360" w:lineRule="auto"/>
        <w:jc w:val="center"/>
        <w:rPr>
          <w:rFonts w:ascii="Times New Roman" w:eastAsia="Times New Roman" w:hAnsi="Times New Roman"/>
          <w:sz w:val="24"/>
          <w:szCs w:val="24"/>
          <w:lang w:eastAsia="es-ES"/>
        </w:rPr>
      </w:pPr>
    </w:p>
    <w:p w14:paraId="4AF880CC" w14:textId="77777777" w:rsidR="00C21277" w:rsidRPr="007C1D1C" w:rsidRDefault="00C21277" w:rsidP="00C21277">
      <w:pPr>
        <w:spacing w:after="0" w:line="360" w:lineRule="auto"/>
        <w:jc w:val="center"/>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La Libertad  – Perú</w:t>
      </w:r>
    </w:p>
    <w:p w14:paraId="3A71F64A" w14:textId="16A4CA92" w:rsidR="00C21277" w:rsidRPr="007C1D1C" w:rsidRDefault="00C21277" w:rsidP="00C21277">
      <w:pPr>
        <w:spacing w:after="0" w:line="360" w:lineRule="auto"/>
        <w:jc w:val="center"/>
        <w:rPr>
          <w:rFonts w:ascii="Times New Roman" w:eastAsia="Times New Roman" w:hAnsi="Times New Roman"/>
          <w:sz w:val="24"/>
          <w:szCs w:val="24"/>
          <w:lang w:eastAsia="es-ES"/>
        </w:rPr>
        <w:sectPr w:rsidR="00C21277" w:rsidRPr="007C1D1C" w:rsidSect="00AC50CC">
          <w:pgSz w:w="11907" w:h="16840" w:code="9"/>
          <w:pgMar w:top="1440" w:right="1440" w:bottom="1440" w:left="2155" w:header="709" w:footer="709" w:gutter="0"/>
          <w:pgNumType w:start="1"/>
          <w:cols w:space="708"/>
          <w:docGrid w:linePitch="360"/>
        </w:sectPr>
      </w:pPr>
      <w:r w:rsidRPr="007C1D1C">
        <w:rPr>
          <w:rFonts w:ascii="Times New Roman" w:eastAsia="Times New Roman" w:hAnsi="Times New Roman"/>
          <w:noProof/>
          <w:sz w:val="24"/>
          <w:szCs w:val="24"/>
          <w:lang w:val="es-PE" w:eastAsia="es-PE"/>
        </w:rPr>
        <mc:AlternateContent>
          <mc:Choice Requires="wps">
            <w:drawing>
              <wp:anchor distT="0" distB="0" distL="114300" distR="114300" simplePos="0" relativeHeight="251688960" behindDoc="0" locked="0" layoutInCell="1" allowOverlap="1" wp14:anchorId="75F7EEEB" wp14:editId="40972755">
                <wp:simplePos x="0" y="0"/>
                <wp:positionH relativeFrom="column">
                  <wp:posOffset>2232025</wp:posOffset>
                </wp:positionH>
                <wp:positionV relativeFrom="paragraph">
                  <wp:posOffset>337820</wp:posOffset>
                </wp:positionV>
                <wp:extent cx="742950" cy="371475"/>
                <wp:effectExtent l="0" t="0" r="0" b="9525"/>
                <wp:wrapNone/>
                <wp:docPr id="7" name="Rectángulo 7"/>
                <wp:cNvGraphicFramePr/>
                <a:graphic xmlns:a="http://schemas.openxmlformats.org/drawingml/2006/main">
                  <a:graphicData uri="http://schemas.microsoft.com/office/word/2010/wordprocessingShape">
                    <wps:wsp>
                      <wps:cNvSpPr/>
                      <wps:spPr>
                        <a:xfrm>
                          <a:off x="0" y="0"/>
                          <a:ext cx="742950" cy="37147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3EB5DA" id="Rectángulo 7" o:spid="_x0000_s1026" style="position:absolute;margin-left:175.75pt;margin-top:26.6pt;width:58.5pt;height:29.2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" fillcolor="white [3201]" stroked="f" strokeweight="1pt"/>
            </w:pict>
          </mc:Fallback>
        </mc:AlternateContent>
      </w:r>
      <w:r w:rsidRPr="007C1D1C">
        <w:rPr>
          <w:rFonts w:ascii="Times New Roman" w:eastAsia="Times New Roman" w:hAnsi="Times New Roman"/>
          <w:sz w:val="24"/>
          <w:szCs w:val="24"/>
          <w:lang w:eastAsia="es-ES"/>
        </w:rPr>
        <w:t>2018</w:t>
      </w:r>
    </w:p>
    <w:p w14:paraId="4102491A" w14:textId="77777777" w:rsidR="00C21277" w:rsidRPr="007C1D1C" w:rsidRDefault="00C21277" w:rsidP="00C21277">
      <w:pPr>
        <w:pStyle w:val="Ttulo4"/>
        <w:spacing w:before="0"/>
        <w:jc w:val="center"/>
        <w:rPr>
          <w:rFonts w:ascii="Times New Roman" w:eastAsia="Calibri" w:hAnsi="Times New Roman"/>
          <w:b w:val="0"/>
          <w:i/>
          <w:sz w:val="24"/>
          <w:szCs w:val="24"/>
        </w:rPr>
      </w:pPr>
      <w:r w:rsidRPr="007C1D1C">
        <w:rPr>
          <w:rFonts w:ascii="Times New Roman" w:eastAsia="Calibri" w:hAnsi="Times New Roman"/>
          <w:sz w:val="24"/>
          <w:szCs w:val="24"/>
        </w:rPr>
        <w:lastRenderedPageBreak/>
        <w:t>Índice</w:t>
      </w:r>
    </w:p>
    <w:p w14:paraId="0FBB4A95" w14:textId="2B9BF3BD" w:rsidR="00C21277" w:rsidRPr="007C1D1C" w:rsidRDefault="00C21277" w:rsidP="00C21277"/>
    <w:tbl>
      <w:tblPr>
        <w:tblW w:w="10632" w:type="dxa"/>
        <w:tblLayout w:type="fixed"/>
        <w:tblLook w:val="04A0" w:firstRow="1" w:lastRow="0" w:firstColumn="1" w:lastColumn="0" w:noHBand="0" w:noVBand="1"/>
      </w:tblPr>
      <w:tblGrid>
        <w:gridCol w:w="7905"/>
        <w:gridCol w:w="236"/>
        <w:gridCol w:w="2491"/>
      </w:tblGrid>
      <w:tr w:rsidR="00C21277" w:rsidRPr="007C1D1C" w14:paraId="5F6331D1" w14:textId="77777777" w:rsidTr="009835A8">
        <w:tc>
          <w:tcPr>
            <w:tcW w:w="7905" w:type="dxa"/>
          </w:tcPr>
          <w:p w14:paraId="1F28EB55" w14:textId="77777777" w:rsidR="00C21277" w:rsidRPr="007C1D1C" w:rsidRDefault="00C21277" w:rsidP="00F50789">
            <w:pPr>
              <w:tabs>
                <w:tab w:val="left" w:pos="567"/>
                <w:tab w:val="right" w:leader="dot" w:pos="8505"/>
              </w:tabs>
              <w:spacing w:after="0" w:line="360" w:lineRule="auto"/>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Introducción……………………………………………………………………...</w:t>
            </w:r>
          </w:p>
          <w:p w14:paraId="7FD8CE01" w14:textId="77777777" w:rsidR="00C21277" w:rsidRPr="007C1D1C" w:rsidRDefault="00C21277" w:rsidP="00F50789">
            <w:pPr>
              <w:tabs>
                <w:tab w:val="left" w:pos="567"/>
                <w:tab w:val="right" w:leader="dot" w:pos="8505"/>
              </w:tabs>
              <w:spacing w:after="0" w:line="360" w:lineRule="auto"/>
              <w:ind w:left="321" w:hanging="321"/>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 xml:space="preserve">1.  Identificación de la problemática……………………………………………..        1.1.  Caracterización del Contexto Socio – Cultural de la I.E </w:t>
            </w:r>
            <w:r w:rsidRPr="007C1D1C">
              <w:rPr>
                <w:rFonts w:ascii="Times New Roman" w:eastAsia="Times New Roman" w:hAnsi="Times New Roman"/>
                <w:lang w:val="es-PE" w:eastAsia="es-PE"/>
              </w:rPr>
              <w:t>N° 81740</w:t>
            </w:r>
            <w:r w:rsidRPr="007C1D1C">
              <w:rPr>
                <w:rFonts w:ascii="Times New Roman" w:eastAsia="Times New Roman" w:hAnsi="Times New Roman"/>
                <w:sz w:val="24"/>
                <w:szCs w:val="24"/>
                <w:lang w:eastAsia="es-PE"/>
              </w:rPr>
              <w:t>……..</w:t>
            </w:r>
          </w:p>
          <w:p w14:paraId="3B63EA0F" w14:textId="77777777" w:rsidR="00C21277" w:rsidRPr="007C1D1C" w:rsidRDefault="00C21277" w:rsidP="00F50789">
            <w:pPr>
              <w:tabs>
                <w:tab w:val="left" w:pos="284"/>
                <w:tab w:val="left" w:pos="380"/>
                <w:tab w:val="left" w:pos="567"/>
                <w:tab w:val="right" w:leader="dot" w:pos="8364"/>
                <w:tab w:val="right" w:leader="dot" w:pos="8505"/>
              </w:tabs>
              <w:spacing w:after="0" w:line="360" w:lineRule="auto"/>
              <w:contextualSpacing/>
              <w:rPr>
                <w:rFonts w:ascii="Times New Roman" w:hAnsi="Times New Roman"/>
                <w:bCs/>
                <w:sz w:val="24"/>
                <w:szCs w:val="24"/>
                <w:lang w:eastAsia="es-ES"/>
              </w:rPr>
            </w:pPr>
            <w:r w:rsidRPr="007C1D1C">
              <w:rPr>
                <w:rFonts w:ascii="Times New Roman" w:hAnsi="Times New Roman"/>
                <w:bCs/>
                <w:sz w:val="24"/>
                <w:szCs w:val="24"/>
                <w:lang w:eastAsia="es-ES"/>
              </w:rPr>
              <w:tab/>
              <w:t xml:space="preserve">1.2.  Formulación del Problema Identificado………………………………… </w:t>
            </w:r>
          </w:p>
          <w:p w14:paraId="0317184C" w14:textId="77777777" w:rsidR="00C21277" w:rsidRPr="007C1D1C" w:rsidRDefault="00C21277" w:rsidP="00F50789">
            <w:pPr>
              <w:tabs>
                <w:tab w:val="left" w:pos="220"/>
                <w:tab w:val="left" w:pos="284"/>
                <w:tab w:val="right" w:leader="dot" w:pos="8505"/>
              </w:tabs>
              <w:spacing w:after="0" w:line="360" w:lineRule="auto"/>
              <w:jc w:val="both"/>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 xml:space="preserve">2. Diagnóstico..…………………...…………………………………………….... </w:t>
            </w:r>
          </w:p>
          <w:p w14:paraId="280BBCBB" w14:textId="39DC85F8" w:rsidR="00C21277" w:rsidRPr="007C1D1C" w:rsidRDefault="00C21277" w:rsidP="00F50789">
            <w:pPr>
              <w:tabs>
                <w:tab w:val="left" w:pos="220"/>
                <w:tab w:val="left" w:pos="284"/>
                <w:tab w:val="right" w:leader="dot" w:pos="8505"/>
              </w:tabs>
              <w:spacing w:after="0" w:line="360" w:lineRule="auto"/>
              <w:jc w:val="both"/>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 xml:space="preserve">    2.1</w:t>
            </w:r>
            <w:r w:rsidR="00C20885" w:rsidRPr="007C1D1C">
              <w:rPr>
                <w:rFonts w:ascii="Times New Roman" w:eastAsia="Times New Roman" w:hAnsi="Times New Roman"/>
                <w:sz w:val="24"/>
                <w:szCs w:val="24"/>
                <w:lang w:eastAsia="es-PE"/>
              </w:rPr>
              <w:t>.</w:t>
            </w:r>
            <w:r w:rsidRPr="007C1D1C">
              <w:rPr>
                <w:rFonts w:ascii="Times New Roman" w:eastAsia="Times New Roman" w:hAnsi="Times New Roman"/>
                <w:sz w:val="24"/>
                <w:szCs w:val="24"/>
                <w:lang w:eastAsia="es-PE"/>
              </w:rPr>
              <w:t xml:space="preserve"> Resultados de Instrumentos Aplicados ...………………………………</w:t>
            </w:r>
            <w:r w:rsidR="00C20885" w:rsidRPr="007C1D1C">
              <w:rPr>
                <w:rFonts w:ascii="Times New Roman" w:eastAsia="Times New Roman" w:hAnsi="Times New Roman"/>
                <w:sz w:val="24"/>
                <w:szCs w:val="24"/>
                <w:lang w:eastAsia="es-PE"/>
              </w:rPr>
              <w:t>....</w:t>
            </w:r>
            <w:r w:rsidRPr="007C1D1C">
              <w:rPr>
                <w:rFonts w:ascii="Times New Roman" w:eastAsia="Times New Roman" w:hAnsi="Times New Roman"/>
                <w:sz w:val="24"/>
                <w:szCs w:val="24"/>
                <w:lang w:eastAsia="es-PE"/>
              </w:rPr>
              <w:t xml:space="preserve"> </w:t>
            </w:r>
          </w:p>
          <w:p w14:paraId="65541059" w14:textId="615331E5" w:rsidR="00C21277" w:rsidRPr="007C1D1C" w:rsidRDefault="00C21277" w:rsidP="00F50789">
            <w:pPr>
              <w:tabs>
                <w:tab w:val="left" w:pos="220"/>
                <w:tab w:val="left" w:pos="284"/>
                <w:tab w:val="right" w:leader="dot" w:pos="8505"/>
              </w:tabs>
              <w:spacing w:after="0" w:line="360" w:lineRule="auto"/>
              <w:jc w:val="both"/>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 xml:space="preserve">         2.1.1</w:t>
            </w:r>
            <w:r w:rsidR="00C20885" w:rsidRPr="007C1D1C">
              <w:rPr>
                <w:rFonts w:ascii="Times New Roman" w:eastAsia="Times New Roman" w:hAnsi="Times New Roman"/>
                <w:sz w:val="24"/>
                <w:szCs w:val="24"/>
                <w:lang w:eastAsia="es-PE"/>
              </w:rPr>
              <w:t>.</w:t>
            </w:r>
            <w:r w:rsidRPr="007C1D1C">
              <w:rPr>
                <w:rFonts w:ascii="Times New Roman" w:eastAsia="Times New Roman" w:hAnsi="Times New Roman"/>
                <w:sz w:val="24"/>
                <w:szCs w:val="24"/>
                <w:lang w:eastAsia="es-PE"/>
              </w:rPr>
              <w:t xml:space="preserve"> Resultados cuantitativos……………………………………….…</w:t>
            </w:r>
            <w:r w:rsidR="00C20885" w:rsidRPr="007C1D1C">
              <w:rPr>
                <w:rFonts w:ascii="Times New Roman" w:eastAsia="Times New Roman" w:hAnsi="Times New Roman"/>
                <w:sz w:val="24"/>
                <w:szCs w:val="24"/>
                <w:lang w:eastAsia="es-PE"/>
              </w:rPr>
              <w:t>….</w:t>
            </w:r>
            <w:r w:rsidRPr="007C1D1C">
              <w:rPr>
                <w:rFonts w:ascii="Times New Roman" w:eastAsia="Times New Roman" w:hAnsi="Times New Roman"/>
                <w:sz w:val="24"/>
                <w:szCs w:val="24"/>
                <w:lang w:eastAsia="es-PE"/>
              </w:rPr>
              <w:t xml:space="preserve"> </w:t>
            </w:r>
          </w:p>
          <w:p w14:paraId="650422F0" w14:textId="606478D3" w:rsidR="00C21277" w:rsidRPr="007C1D1C" w:rsidRDefault="00C21277" w:rsidP="00F50789">
            <w:pPr>
              <w:tabs>
                <w:tab w:val="left" w:pos="220"/>
                <w:tab w:val="left" w:pos="284"/>
                <w:tab w:val="right" w:leader="dot" w:pos="8505"/>
              </w:tabs>
              <w:spacing w:after="0" w:line="360" w:lineRule="auto"/>
              <w:jc w:val="both"/>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 xml:space="preserve">         2.1.2</w:t>
            </w:r>
            <w:r w:rsidR="00C20885" w:rsidRPr="007C1D1C">
              <w:rPr>
                <w:rFonts w:ascii="Times New Roman" w:eastAsia="Times New Roman" w:hAnsi="Times New Roman"/>
                <w:sz w:val="24"/>
                <w:szCs w:val="24"/>
                <w:lang w:eastAsia="es-PE"/>
              </w:rPr>
              <w:t xml:space="preserve">. </w:t>
            </w:r>
            <w:r w:rsidRPr="007C1D1C">
              <w:rPr>
                <w:rFonts w:ascii="Times New Roman" w:eastAsia="Times New Roman" w:hAnsi="Times New Roman"/>
                <w:sz w:val="24"/>
                <w:szCs w:val="24"/>
                <w:lang w:eastAsia="es-PE"/>
              </w:rPr>
              <w:t xml:space="preserve">Resultados cualitativos………………………………………..…….. </w:t>
            </w:r>
          </w:p>
          <w:p w14:paraId="6ABD2DA6" w14:textId="77777777" w:rsidR="00C21277" w:rsidRPr="007C1D1C" w:rsidRDefault="00C21277" w:rsidP="00F50789">
            <w:pPr>
              <w:tabs>
                <w:tab w:val="left" w:pos="220"/>
                <w:tab w:val="left" w:pos="284"/>
                <w:tab w:val="right" w:leader="dot" w:pos="8505"/>
              </w:tabs>
              <w:spacing w:after="0" w:line="360" w:lineRule="auto"/>
              <w:jc w:val="both"/>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 xml:space="preserve">    2.2. Relación del Problema con la Visión de Cambio de los Procesos de la </w:t>
            </w:r>
          </w:p>
          <w:p w14:paraId="768D18AF" w14:textId="77777777" w:rsidR="00C21277" w:rsidRPr="007C1D1C" w:rsidRDefault="00C21277" w:rsidP="00F50789">
            <w:pPr>
              <w:tabs>
                <w:tab w:val="left" w:pos="220"/>
                <w:tab w:val="left" w:pos="284"/>
                <w:tab w:val="right" w:leader="dot" w:pos="8505"/>
              </w:tabs>
              <w:spacing w:after="0" w:line="360" w:lineRule="auto"/>
              <w:jc w:val="both"/>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 xml:space="preserve">           I.E., Compromisos de Gestión Escolar y el M.B.D.Directivo…………….. </w:t>
            </w:r>
          </w:p>
          <w:p w14:paraId="1DF8FA8C" w14:textId="77777777" w:rsidR="00C21277" w:rsidRPr="007C1D1C" w:rsidRDefault="00C21277" w:rsidP="00F50789">
            <w:pPr>
              <w:tabs>
                <w:tab w:val="left" w:pos="220"/>
                <w:tab w:val="left" w:pos="284"/>
                <w:tab w:val="right" w:leader="dot" w:pos="8505"/>
              </w:tabs>
              <w:spacing w:after="0" w:line="360" w:lineRule="auto"/>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3. Caracterización del Rol como Líder Pedagógico ………..…………….……… </w:t>
            </w:r>
          </w:p>
          <w:p w14:paraId="73B081D5" w14:textId="77777777" w:rsidR="00C21277" w:rsidRPr="007C1D1C" w:rsidRDefault="00C21277" w:rsidP="00F50789">
            <w:pPr>
              <w:tabs>
                <w:tab w:val="left" w:pos="284"/>
                <w:tab w:val="left" w:pos="380"/>
                <w:tab w:val="left" w:pos="567"/>
                <w:tab w:val="left" w:pos="7466"/>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4. Planteamiento de la Alternativa de Solución…………………………………...  </w:t>
            </w:r>
          </w:p>
          <w:p w14:paraId="5571B254" w14:textId="77777777" w:rsidR="00C21277" w:rsidRPr="007C1D1C" w:rsidRDefault="00C21277" w:rsidP="00F5078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5. Sustentación de la Alternativa de Solución Priorizada…………………….….. </w:t>
            </w:r>
          </w:p>
          <w:p w14:paraId="05D3145D" w14:textId="097C31FD" w:rsidR="00C21277" w:rsidRPr="007C1D1C" w:rsidRDefault="00C21277" w:rsidP="00F50789">
            <w:pPr>
              <w:tabs>
                <w:tab w:val="left" w:pos="284"/>
                <w:tab w:val="left" w:pos="380"/>
                <w:tab w:val="left" w:pos="54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   5.1</w:t>
            </w:r>
            <w:r w:rsidR="00C20885" w:rsidRPr="007C1D1C">
              <w:rPr>
                <w:rFonts w:ascii="Times New Roman" w:hAnsi="Times New Roman"/>
                <w:bCs/>
                <w:sz w:val="24"/>
                <w:szCs w:val="24"/>
                <w:lang w:eastAsia="es-ES"/>
              </w:rPr>
              <w:t>.</w:t>
            </w:r>
            <w:r w:rsidRPr="007C1D1C">
              <w:rPr>
                <w:rFonts w:ascii="Times New Roman" w:hAnsi="Times New Roman"/>
                <w:bCs/>
                <w:sz w:val="24"/>
                <w:szCs w:val="24"/>
                <w:lang w:eastAsia="es-ES"/>
              </w:rPr>
              <w:t xml:space="preserve">  Marco Conceptual………………………………………….……….……..  </w:t>
            </w:r>
          </w:p>
          <w:p w14:paraId="0DC0F114" w14:textId="7C9669A2" w:rsidR="00C21277" w:rsidRPr="007C1D1C" w:rsidRDefault="00C21277" w:rsidP="00F50789">
            <w:pPr>
              <w:tabs>
                <w:tab w:val="left" w:pos="284"/>
                <w:tab w:val="left" w:pos="380"/>
                <w:tab w:val="left" w:pos="547"/>
                <w:tab w:val="right" w:leader="dot" w:pos="8505"/>
              </w:tabs>
              <w:spacing w:after="0" w:line="360" w:lineRule="auto"/>
              <w:contextualSpacing/>
              <w:jc w:val="both"/>
              <w:rPr>
                <w:rFonts w:ascii="Times New Roman" w:hAnsi="Times New Roman"/>
                <w:sz w:val="24"/>
                <w:szCs w:val="24"/>
              </w:rPr>
            </w:pPr>
            <w:r w:rsidRPr="007C1D1C">
              <w:rPr>
                <w:rFonts w:ascii="Times New Roman" w:hAnsi="Times New Roman"/>
                <w:sz w:val="24"/>
                <w:szCs w:val="24"/>
              </w:rPr>
              <w:t xml:space="preserve">           5.1.1</w:t>
            </w:r>
            <w:r w:rsidR="00C20885" w:rsidRPr="007C1D1C">
              <w:rPr>
                <w:rFonts w:ascii="Times New Roman" w:hAnsi="Times New Roman"/>
                <w:sz w:val="24"/>
                <w:szCs w:val="24"/>
              </w:rPr>
              <w:t>.</w:t>
            </w:r>
            <w:r w:rsidRPr="007C1D1C">
              <w:rPr>
                <w:rFonts w:ascii="Times New Roman" w:hAnsi="Times New Roman"/>
                <w:sz w:val="24"/>
                <w:szCs w:val="24"/>
              </w:rPr>
              <w:t xml:space="preserve"> Monitoreo, Acompañamiento y Evaluación………………….……. </w:t>
            </w:r>
          </w:p>
          <w:p w14:paraId="3DED5612" w14:textId="49DC0AC4" w:rsidR="00C21277" w:rsidRPr="007C1D1C" w:rsidRDefault="00C21277" w:rsidP="00F50789">
            <w:pPr>
              <w:tabs>
                <w:tab w:val="left" w:pos="284"/>
                <w:tab w:val="left" w:pos="380"/>
                <w:tab w:val="left" w:pos="547"/>
                <w:tab w:val="right" w:leader="dot" w:pos="8505"/>
              </w:tabs>
              <w:spacing w:after="0" w:line="360" w:lineRule="auto"/>
              <w:contextualSpacing/>
              <w:jc w:val="both"/>
              <w:rPr>
                <w:rFonts w:ascii="Times New Roman" w:hAnsi="Times New Roman"/>
                <w:sz w:val="24"/>
                <w:szCs w:val="24"/>
              </w:rPr>
            </w:pPr>
            <w:r w:rsidRPr="007C1D1C">
              <w:rPr>
                <w:rFonts w:ascii="Times New Roman" w:hAnsi="Times New Roman"/>
                <w:sz w:val="24"/>
                <w:szCs w:val="24"/>
              </w:rPr>
              <w:t xml:space="preserve">                      5.1.1.1</w:t>
            </w:r>
            <w:r w:rsidR="00C20885" w:rsidRPr="007C1D1C">
              <w:rPr>
                <w:rFonts w:ascii="Times New Roman" w:hAnsi="Times New Roman"/>
                <w:sz w:val="24"/>
                <w:szCs w:val="24"/>
              </w:rPr>
              <w:t>.</w:t>
            </w:r>
            <w:r w:rsidRPr="007C1D1C">
              <w:rPr>
                <w:rFonts w:ascii="Times New Roman" w:hAnsi="Times New Roman"/>
                <w:sz w:val="24"/>
                <w:szCs w:val="24"/>
              </w:rPr>
              <w:t xml:space="preserve"> Monitoreo Pedagógico………………………………..…</w:t>
            </w:r>
            <w:r w:rsidR="00C20885" w:rsidRPr="007C1D1C">
              <w:rPr>
                <w:rFonts w:ascii="Times New Roman" w:hAnsi="Times New Roman"/>
                <w:sz w:val="24"/>
                <w:szCs w:val="24"/>
              </w:rPr>
              <w:t>.</w:t>
            </w:r>
            <w:r w:rsidRPr="007C1D1C">
              <w:rPr>
                <w:rFonts w:ascii="Times New Roman" w:hAnsi="Times New Roman"/>
                <w:sz w:val="24"/>
                <w:szCs w:val="24"/>
              </w:rPr>
              <w:t xml:space="preserve">                                  </w:t>
            </w:r>
          </w:p>
          <w:p w14:paraId="550BC728" w14:textId="77777777" w:rsidR="00C21277" w:rsidRPr="007C1D1C" w:rsidRDefault="00C21277" w:rsidP="00F50789">
            <w:pPr>
              <w:tabs>
                <w:tab w:val="left" w:pos="1032"/>
                <w:tab w:val="left" w:pos="1242"/>
                <w:tab w:val="left" w:pos="2007"/>
                <w:tab w:val="left" w:pos="7466"/>
                <w:tab w:val="left" w:pos="7689"/>
              </w:tabs>
              <w:spacing w:after="0" w:line="360" w:lineRule="auto"/>
              <w:rPr>
                <w:rFonts w:ascii="Times New Roman" w:hAnsi="Times New Roman"/>
                <w:sz w:val="24"/>
                <w:szCs w:val="24"/>
              </w:rPr>
            </w:pPr>
            <w:r w:rsidRPr="007C1D1C">
              <w:rPr>
                <w:rFonts w:ascii="Times New Roman" w:hAnsi="Times New Roman"/>
                <w:sz w:val="24"/>
                <w:szCs w:val="24"/>
              </w:rPr>
              <w:t xml:space="preserve">                                  5.1.1.1.1. Definición de Monitoreo Pedagógico…….…..... </w:t>
            </w:r>
          </w:p>
          <w:p w14:paraId="3FE42279" w14:textId="77777777" w:rsidR="00C21277" w:rsidRPr="007C1D1C" w:rsidRDefault="00C21277" w:rsidP="00F50789">
            <w:pPr>
              <w:tabs>
                <w:tab w:val="left" w:pos="1032"/>
              </w:tabs>
              <w:spacing w:after="0" w:line="360" w:lineRule="auto"/>
              <w:rPr>
                <w:rFonts w:ascii="Times New Roman" w:hAnsi="Times New Roman"/>
                <w:sz w:val="24"/>
                <w:szCs w:val="24"/>
              </w:rPr>
            </w:pPr>
            <w:r w:rsidRPr="007C1D1C">
              <w:rPr>
                <w:rFonts w:ascii="Times New Roman" w:hAnsi="Times New Roman"/>
                <w:sz w:val="24"/>
                <w:szCs w:val="24"/>
              </w:rPr>
              <w:t xml:space="preserve">                                  5.1.1.1.2. Estrategias de Monitoreo Pedagógico…….….....           </w:t>
            </w:r>
          </w:p>
          <w:p w14:paraId="2E0B46BD" w14:textId="77777777" w:rsidR="00C21277" w:rsidRPr="007C1D1C" w:rsidRDefault="00C21277" w:rsidP="00F50789">
            <w:pPr>
              <w:tabs>
                <w:tab w:val="left" w:pos="1032"/>
              </w:tabs>
              <w:spacing w:after="0" w:line="360" w:lineRule="auto"/>
              <w:rPr>
                <w:rFonts w:ascii="Times New Roman" w:hAnsi="Times New Roman"/>
                <w:sz w:val="24"/>
                <w:szCs w:val="24"/>
              </w:rPr>
            </w:pPr>
            <w:r w:rsidRPr="007C1D1C">
              <w:rPr>
                <w:rFonts w:ascii="Times New Roman" w:hAnsi="Times New Roman"/>
                <w:sz w:val="24"/>
                <w:szCs w:val="24"/>
              </w:rPr>
              <w:t xml:space="preserve">                                  5.1.1.1.3. Instrumentos para el monitoreo pedagógico……</w:t>
            </w:r>
          </w:p>
          <w:p w14:paraId="01A57EC8" w14:textId="5F13F585" w:rsidR="00C21277" w:rsidRPr="007C1D1C" w:rsidRDefault="00C21277" w:rsidP="00F50789">
            <w:pPr>
              <w:tabs>
                <w:tab w:val="left" w:pos="1032"/>
              </w:tabs>
              <w:spacing w:after="0" w:line="360" w:lineRule="auto"/>
              <w:rPr>
                <w:rFonts w:ascii="Times New Roman" w:hAnsi="Times New Roman"/>
                <w:sz w:val="24"/>
                <w:szCs w:val="24"/>
              </w:rPr>
            </w:pPr>
            <w:r w:rsidRPr="007C1D1C">
              <w:rPr>
                <w:rFonts w:ascii="Times New Roman" w:hAnsi="Times New Roman"/>
                <w:sz w:val="24"/>
                <w:szCs w:val="24"/>
              </w:rPr>
              <w:t xml:space="preserve">                     5.1.1.2</w:t>
            </w:r>
            <w:r w:rsidR="00C20885" w:rsidRPr="007C1D1C">
              <w:rPr>
                <w:rFonts w:ascii="Times New Roman" w:hAnsi="Times New Roman"/>
                <w:sz w:val="24"/>
                <w:szCs w:val="24"/>
              </w:rPr>
              <w:t>.</w:t>
            </w:r>
            <w:r w:rsidRPr="007C1D1C">
              <w:rPr>
                <w:rFonts w:ascii="Times New Roman" w:hAnsi="Times New Roman"/>
                <w:sz w:val="24"/>
                <w:szCs w:val="24"/>
              </w:rPr>
              <w:t xml:space="preserve"> Acompañamiento pedagógico………………..…………</w:t>
            </w:r>
            <w:r w:rsidR="00C20885" w:rsidRPr="007C1D1C">
              <w:rPr>
                <w:rFonts w:ascii="Times New Roman" w:hAnsi="Times New Roman"/>
                <w:sz w:val="24"/>
                <w:szCs w:val="24"/>
              </w:rPr>
              <w:t>....</w:t>
            </w:r>
            <w:r w:rsidRPr="007C1D1C">
              <w:rPr>
                <w:rFonts w:ascii="Times New Roman" w:hAnsi="Times New Roman"/>
                <w:sz w:val="24"/>
                <w:szCs w:val="24"/>
              </w:rPr>
              <w:t xml:space="preserve"> </w:t>
            </w:r>
          </w:p>
          <w:p w14:paraId="44FD6206" w14:textId="77777777" w:rsidR="00C21277" w:rsidRPr="007C1D1C" w:rsidRDefault="00C21277" w:rsidP="00F50789">
            <w:pPr>
              <w:tabs>
                <w:tab w:val="left" w:pos="1032"/>
                <w:tab w:val="left" w:pos="1842"/>
              </w:tabs>
              <w:spacing w:after="0" w:line="360" w:lineRule="auto"/>
              <w:rPr>
                <w:rFonts w:ascii="Times New Roman" w:hAnsi="Times New Roman"/>
                <w:sz w:val="24"/>
                <w:szCs w:val="24"/>
              </w:rPr>
            </w:pPr>
            <w:r w:rsidRPr="007C1D1C">
              <w:rPr>
                <w:rFonts w:ascii="Times New Roman" w:hAnsi="Times New Roman"/>
                <w:sz w:val="24"/>
                <w:szCs w:val="24"/>
              </w:rPr>
              <w:t xml:space="preserve">                                  5.1.1.2.1. Definición de acompañamiento pedagógico……</w:t>
            </w:r>
          </w:p>
          <w:p w14:paraId="47A64FD4" w14:textId="77777777" w:rsidR="00C21277" w:rsidRPr="007C1D1C" w:rsidRDefault="00C21277" w:rsidP="00F50789">
            <w:pPr>
              <w:tabs>
                <w:tab w:val="left" w:pos="1032"/>
              </w:tabs>
              <w:spacing w:after="0" w:line="360" w:lineRule="auto"/>
              <w:rPr>
                <w:rFonts w:ascii="Times New Roman" w:hAnsi="Times New Roman"/>
                <w:sz w:val="24"/>
                <w:szCs w:val="24"/>
              </w:rPr>
            </w:pPr>
            <w:r w:rsidRPr="007C1D1C">
              <w:rPr>
                <w:rFonts w:ascii="Times New Roman" w:hAnsi="Times New Roman"/>
                <w:sz w:val="24"/>
                <w:szCs w:val="24"/>
              </w:rPr>
              <w:t xml:space="preserve">                                  5.1.1.2.2. Estrategias de acompañamiento pedagógico…...                    </w:t>
            </w:r>
          </w:p>
          <w:p w14:paraId="5251608A" w14:textId="0553FE50" w:rsidR="00C21277" w:rsidRPr="007C1D1C" w:rsidRDefault="00C21277" w:rsidP="00F50789">
            <w:pPr>
              <w:tabs>
                <w:tab w:val="left" w:pos="1257"/>
              </w:tabs>
              <w:spacing w:after="0" w:line="360" w:lineRule="auto"/>
              <w:rPr>
                <w:rFonts w:ascii="Times New Roman" w:hAnsi="Times New Roman"/>
                <w:bCs/>
                <w:sz w:val="24"/>
                <w:szCs w:val="24"/>
                <w:lang w:eastAsia="es-ES"/>
              </w:rPr>
            </w:pPr>
            <w:r w:rsidRPr="007C1D1C">
              <w:rPr>
                <w:rFonts w:ascii="Times New Roman" w:hAnsi="Times New Roman"/>
                <w:sz w:val="24"/>
                <w:szCs w:val="24"/>
              </w:rPr>
              <w:t xml:space="preserve">                      5.1.1.3</w:t>
            </w:r>
            <w:r w:rsidR="00C20885" w:rsidRPr="007C1D1C">
              <w:rPr>
                <w:rFonts w:ascii="Times New Roman" w:hAnsi="Times New Roman"/>
                <w:sz w:val="24"/>
                <w:szCs w:val="24"/>
              </w:rPr>
              <w:t>.</w:t>
            </w:r>
            <w:r w:rsidRPr="007C1D1C">
              <w:rPr>
                <w:rFonts w:ascii="Times New Roman" w:hAnsi="Times New Roman"/>
                <w:sz w:val="24"/>
                <w:szCs w:val="24"/>
              </w:rPr>
              <w:t xml:space="preserve"> </w:t>
            </w:r>
            <w:r w:rsidRPr="007C1D1C">
              <w:rPr>
                <w:rFonts w:ascii="Times New Roman" w:hAnsi="Times New Roman"/>
                <w:bCs/>
                <w:sz w:val="24"/>
                <w:szCs w:val="24"/>
                <w:lang w:eastAsia="es-ES"/>
              </w:rPr>
              <w:t>Evaluación…………………………………</w:t>
            </w:r>
            <w:r w:rsidR="00C20885" w:rsidRPr="007C1D1C">
              <w:rPr>
                <w:rFonts w:ascii="Times New Roman" w:hAnsi="Times New Roman"/>
                <w:bCs/>
                <w:sz w:val="24"/>
                <w:szCs w:val="24"/>
                <w:lang w:eastAsia="es-ES"/>
              </w:rPr>
              <w:t>……………</w:t>
            </w:r>
            <w:r w:rsidRPr="007C1D1C">
              <w:rPr>
                <w:rFonts w:ascii="Times New Roman" w:hAnsi="Times New Roman"/>
                <w:bCs/>
                <w:sz w:val="24"/>
                <w:szCs w:val="24"/>
                <w:lang w:eastAsia="es-ES"/>
              </w:rPr>
              <w:t xml:space="preserve">   </w:t>
            </w:r>
          </w:p>
          <w:p w14:paraId="16F176E3" w14:textId="77777777" w:rsidR="00C21277" w:rsidRPr="007C1D1C" w:rsidRDefault="00C21277" w:rsidP="00F50789">
            <w:pPr>
              <w:tabs>
                <w:tab w:val="left" w:pos="735"/>
                <w:tab w:val="left" w:pos="1842"/>
              </w:tabs>
              <w:spacing w:after="0" w:line="360" w:lineRule="auto"/>
              <w:rPr>
                <w:rFonts w:ascii="Times New Roman" w:hAnsi="Times New Roman"/>
                <w:sz w:val="24"/>
                <w:szCs w:val="24"/>
              </w:rPr>
            </w:pPr>
            <w:r w:rsidRPr="007C1D1C">
              <w:rPr>
                <w:rFonts w:ascii="Times New Roman" w:hAnsi="Times New Roman"/>
                <w:sz w:val="24"/>
                <w:szCs w:val="24"/>
              </w:rPr>
              <w:t xml:space="preserve">                                 5.1.1.3.1. Definición de evaluación……………………......</w:t>
            </w:r>
          </w:p>
          <w:p w14:paraId="486A9365" w14:textId="77777777" w:rsidR="00C21277" w:rsidRPr="007C1D1C" w:rsidRDefault="00C21277" w:rsidP="00F50789">
            <w:pPr>
              <w:tabs>
                <w:tab w:val="left" w:pos="735"/>
                <w:tab w:val="left" w:pos="1827"/>
                <w:tab w:val="left" w:pos="1983"/>
              </w:tabs>
              <w:spacing w:after="0" w:line="360" w:lineRule="auto"/>
              <w:rPr>
                <w:rFonts w:ascii="Times New Roman" w:hAnsi="Times New Roman"/>
                <w:sz w:val="24"/>
                <w:szCs w:val="24"/>
              </w:rPr>
            </w:pPr>
            <w:r w:rsidRPr="007C1D1C">
              <w:rPr>
                <w:rFonts w:ascii="Times New Roman" w:hAnsi="Times New Roman"/>
                <w:sz w:val="24"/>
                <w:szCs w:val="24"/>
              </w:rPr>
              <w:t xml:space="preserve">                                 5.1.1.3.2. Tipos  de evaluación……... ……………….……                              </w:t>
            </w:r>
          </w:p>
          <w:p w14:paraId="3BA5549F" w14:textId="77777777" w:rsidR="00C21277" w:rsidRPr="007C1D1C" w:rsidRDefault="00C21277" w:rsidP="00F50789">
            <w:pPr>
              <w:tabs>
                <w:tab w:val="left" w:pos="709"/>
                <w:tab w:val="left" w:pos="903"/>
              </w:tabs>
              <w:spacing w:after="0" w:line="360" w:lineRule="auto"/>
              <w:rPr>
                <w:rFonts w:ascii="Times New Roman" w:hAnsi="Times New Roman"/>
                <w:sz w:val="24"/>
                <w:szCs w:val="24"/>
              </w:rPr>
            </w:pPr>
            <w:r w:rsidRPr="007C1D1C">
              <w:rPr>
                <w:rFonts w:ascii="Times New Roman" w:hAnsi="Times New Roman"/>
                <w:bCs/>
                <w:sz w:val="24"/>
                <w:szCs w:val="24"/>
                <w:lang w:eastAsia="es-ES"/>
              </w:rPr>
              <w:t xml:space="preserve">            </w:t>
            </w:r>
            <w:r w:rsidRPr="007C1D1C">
              <w:rPr>
                <w:rFonts w:ascii="Times New Roman" w:hAnsi="Times New Roman"/>
                <w:sz w:val="24"/>
                <w:szCs w:val="24"/>
              </w:rPr>
              <w:t xml:space="preserve">5.1.2 Área curricular de Comunicación….……………………….……              </w:t>
            </w:r>
          </w:p>
          <w:p w14:paraId="50AC23D0" w14:textId="77777777" w:rsidR="00C21277" w:rsidRPr="007C1D1C" w:rsidRDefault="00C21277" w:rsidP="00F50789">
            <w:pPr>
              <w:tabs>
                <w:tab w:val="left" w:pos="709"/>
                <w:tab w:val="left" w:pos="1349"/>
              </w:tabs>
              <w:spacing w:after="0" w:line="360" w:lineRule="auto"/>
              <w:rPr>
                <w:rFonts w:ascii="Times New Roman" w:hAnsi="Times New Roman"/>
                <w:sz w:val="24"/>
                <w:szCs w:val="24"/>
              </w:rPr>
            </w:pPr>
            <w:r w:rsidRPr="007C1D1C">
              <w:rPr>
                <w:rFonts w:ascii="Times New Roman" w:hAnsi="Times New Roman"/>
                <w:sz w:val="24"/>
                <w:szCs w:val="24"/>
              </w:rPr>
              <w:t xml:space="preserve">                      5.1.2.1 Enfoque del área de comunicación………………………..                            </w:t>
            </w:r>
          </w:p>
          <w:p w14:paraId="76E6CA69" w14:textId="77777777" w:rsidR="00C21277" w:rsidRPr="007C1D1C" w:rsidRDefault="00C21277" w:rsidP="00F50789">
            <w:pPr>
              <w:tabs>
                <w:tab w:val="left" w:pos="735"/>
              </w:tabs>
              <w:spacing w:after="0" w:line="360" w:lineRule="auto"/>
              <w:rPr>
                <w:rFonts w:ascii="Times New Roman" w:hAnsi="Times New Roman"/>
                <w:sz w:val="24"/>
                <w:szCs w:val="24"/>
              </w:rPr>
            </w:pPr>
            <w:r w:rsidRPr="007C1D1C">
              <w:rPr>
                <w:rFonts w:ascii="Times New Roman" w:hAnsi="Times New Roman"/>
                <w:sz w:val="24"/>
                <w:szCs w:val="24"/>
              </w:rPr>
              <w:t xml:space="preserve">                      5.1.2.2 Competencia lee diversos tipos de textos escritos.………..   </w:t>
            </w:r>
          </w:p>
          <w:p w14:paraId="0EF014E9" w14:textId="4146D4A7" w:rsidR="00C21277" w:rsidRPr="007C1D1C" w:rsidRDefault="00C21277" w:rsidP="00F50789">
            <w:pPr>
              <w:tabs>
                <w:tab w:val="left" w:pos="735"/>
              </w:tabs>
              <w:spacing w:after="0" w:line="360" w:lineRule="auto"/>
              <w:ind w:left="2872" w:hanging="2872"/>
              <w:rPr>
                <w:rFonts w:ascii="Times New Roman" w:hAnsi="Times New Roman"/>
                <w:sz w:val="24"/>
                <w:szCs w:val="24"/>
              </w:rPr>
            </w:pPr>
            <w:r w:rsidRPr="007C1D1C">
              <w:rPr>
                <w:rFonts w:ascii="Times New Roman" w:hAnsi="Times New Roman"/>
                <w:sz w:val="24"/>
                <w:szCs w:val="24"/>
              </w:rPr>
              <w:t xml:space="preserve">                                 5.1.2.2.1</w:t>
            </w:r>
            <w:r w:rsidR="00C20885" w:rsidRPr="007C1D1C">
              <w:rPr>
                <w:rFonts w:ascii="Times New Roman" w:hAnsi="Times New Roman"/>
                <w:sz w:val="24"/>
                <w:szCs w:val="24"/>
              </w:rPr>
              <w:t>.</w:t>
            </w:r>
            <w:r w:rsidRPr="007C1D1C">
              <w:rPr>
                <w:rFonts w:ascii="Times New Roman" w:hAnsi="Times New Roman"/>
                <w:sz w:val="24"/>
                <w:szCs w:val="24"/>
              </w:rPr>
              <w:t xml:space="preserve"> Estrategias metodológicas para desarroll</w:t>
            </w:r>
            <w:r w:rsidR="00C20885" w:rsidRPr="007C1D1C">
              <w:rPr>
                <w:rFonts w:ascii="Times New Roman" w:hAnsi="Times New Roman"/>
                <w:sz w:val="24"/>
                <w:szCs w:val="24"/>
              </w:rPr>
              <w:t>ar la competencia……………………………………</w:t>
            </w:r>
          </w:p>
          <w:p w14:paraId="2B5EDE60" w14:textId="4F54349D" w:rsidR="00C21277" w:rsidRPr="007C1D1C" w:rsidRDefault="00C21277" w:rsidP="00F50789">
            <w:pPr>
              <w:tabs>
                <w:tab w:val="left" w:pos="735"/>
              </w:tabs>
              <w:spacing w:after="0" w:line="360" w:lineRule="auto"/>
              <w:rPr>
                <w:rFonts w:ascii="Times New Roman" w:hAnsi="Times New Roman"/>
                <w:sz w:val="24"/>
                <w:szCs w:val="24"/>
              </w:rPr>
            </w:pPr>
            <w:r w:rsidRPr="007C1D1C">
              <w:rPr>
                <w:rFonts w:ascii="Times New Roman" w:hAnsi="Times New Roman"/>
                <w:sz w:val="24"/>
                <w:szCs w:val="24"/>
              </w:rPr>
              <w:t xml:space="preserve">                                 5.1.2.2.2</w:t>
            </w:r>
            <w:r w:rsidR="00C20885" w:rsidRPr="007C1D1C">
              <w:rPr>
                <w:rFonts w:ascii="Times New Roman" w:hAnsi="Times New Roman"/>
                <w:sz w:val="24"/>
                <w:szCs w:val="24"/>
              </w:rPr>
              <w:t>.</w:t>
            </w:r>
            <w:r w:rsidRPr="007C1D1C">
              <w:rPr>
                <w:rFonts w:ascii="Times New Roman" w:hAnsi="Times New Roman"/>
                <w:sz w:val="24"/>
                <w:szCs w:val="24"/>
              </w:rPr>
              <w:t xml:space="preserve"> Recursos para </w:t>
            </w:r>
            <w:r w:rsidR="00C20885" w:rsidRPr="007C1D1C">
              <w:rPr>
                <w:rFonts w:ascii="Times New Roman" w:hAnsi="Times New Roman"/>
                <w:sz w:val="24"/>
                <w:szCs w:val="24"/>
              </w:rPr>
              <w:t>desarrollar la competencia…..…</w:t>
            </w:r>
          </w:p>
          <w:p w14:paraId="7185D766" w14:textId="08C716F7" w:rsidR="00C21277" w:rsidRPr="007C1D1C" w:rsidRDefault="00C21277" w:rsidP="00F50789">
            <w:pPr>
              <w:tabs>
                <w:tab w:val="left" w:pos="735"/>
              </w:tabs>
              <w:spacing w:after="0" w:line="360" w:lineRule="auto"/>
              <w:rPr>
                <w:rFonts w:ascii="Times New Roman" w:hAnsi="Times New Roman"/>
                <w:sz w:val="24"/>
                <w:szCs w:val="24"/>
              </w:rPr>
            </w:pPr>
            <w:r w:rsidRPr="007C1D1C">
              <w:rPr>
                <w:rFonts w:ascii="Times New Roman" w:hAnsi="Times New Roman"/>
                <w:sz w:val="24"/>
                <w:szCs w:val="24"/>
              </w:rPr>
              <w:lastRenderedPageBreak/>
              <w:t xml:space="preserve">                                 5.1.2.2.3</w:t>
            </w:r>
            <w:r w:rsidR="00C20885" w:rsidRPr="007C1D1C">
              <w:rPr>
                <w:rFonts w:ascii="Times New Roman" w:hAnsi="Times New Roman"/>
                <w:sz w:val="24"/>
                <w:szCs w:val="24"/>
              </w:rPr>
              <w:t>.</w:t>
            </w:r>
            <w:r w:rsidRPr="007C1D1C">
              <w:rPr>
                <w:rFonts w:ascii="Times New Roman" w:hAnsi="Times New Roman"/>
                <w:sz w:val="24"/>
                <w:szCs w:val="24"/>
              </w:rPr>
              <w:t xml:space="preserve"> Planificación para </w:t>
            </w:r>
            <w:r w:rsidR="00C20885" w:rsidRPr="007C1D1C">
              <w:rPr>
                <w:rFonts w:ascii="Times New Roman" w:hAnsi="Times New Roman"/>
                <w:sz w:val="24"/>
                <w:szCs w:val="24"/>
              </w:rPr>
              <w:t>desarrollar la competencia…..</w:t>
            </w:r>
          </w:p>
          <w:p w14:paraId="36A54BAE" w14:textId="77777777" w:rsidR="00C21277" w:rsidRPr="007C1D1C" w:rsidRDefault="00C21277" w:rsidP="00F5078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    5.2. Experiencia Exitosa……………………………………………….……… </w:t>
            </w:r>
          </w:p>
          <w:p w14:paraId="7E553424" w14:textId="77777777" w:rsidR="00C21277" w:rsidRPr="007C1D1C" w:rsidRDefault="00C21277" w:rsidP="00F5078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6. Diseño de Plan de Acción ……...………..………………………….………… </w:t>
            </w:r>
          </w:p>
          <w:p w14:paraId="25BE326E" w14:textId="5F8694D5" w:rsidR="00C21277" w:rsidRPr="007C1D1C" w:rsidRDefault="00C21277" w:rsidP="00F5078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    6.1</w:t>
            </w:r>
            <w:r w:rsidR="00C20885" w:rsidRPr="007C1D1C">
              <w:rPr>
                <w:rFonts w:ascii="Times New Roman" w:hAnsi="Times New Roman"/>
                <w:bCs/>
                <w:sz w:val="24"/>
                <w:szCs w:val="24"/>
                <w:lang w:eastAsia="es-ES"/>
              </w:rPr>
              <w:t>.</w:t>
            </w:r>
            <w:r w:rsidRPr="007C1D1C">
              <w:rPr>
                <w:rFonts w:ascii="Times New Roman" w:hAnsi="Times New Roman"/>
                <w:bCs/>
                <w:sz w:val="24"/>
                <w:szCs w:val="24"/>
                <w:lang w:eastAsia="es-ES"/>
              </w:rPr>
              <w:t xml:space="preserve">Objetivos………………………………………………………………….. </w:t>
            </w:r>
          </w:p>
          <w:p w14:paraId="0CA1686D" w14:textId="67963A3D" w:rsidR="00C21277" w:rsidRPr="007C1D1C" w:rsidRDefault="00C20885" w:rsidP="00F5078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           6.1.1.</w:t>
            </w:r>
            <w:r w:rsidR="00C21277" w:rsidRPr="007C1D1C">
              <w:rPr>
                <w:rFonts w:ascii="Times New Roman" w:hAnsi="Times New Roman"/>
                <w:bCs/>
                <w:sz w:val="24"/>
                <w:szCs w:val="24"/>
                <w:lang w:eastAsia="es-ES"/>
              </w:rPr>
              <w:t xml:space="preserve"> Objetivo general…………………………........................................ </w:t>
            </w:r>
          </w:p>
          <w:p w14:paraId="272FD57F" w14:textId="5A46E9A1" w:rsidR="00C21277" w:rsidRPr="007C1D1C" w:rsidRDefault="00C21277" w:rsidP="00F5078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           6.1.2</w:t>
            </w:r>
            <w:r w:rsidR="00C20885" w:rsidRPr="007C1D1C">
              <w:rPr>
                <w:rFonts w:ascii="Times New Roman" w:hAnsi="Times New Roman"/>
                <w:bCs/>
                <w:sz w:val="24"/>
                <w:szCs w:val="24"/>
                <w:lang w:eastAsia="es-ES"/>
              </w:rPr>
              <w:t>.</w:t>
            </w:r>
            <w:r w:rsidRPr="007C1D1C">
              <w:rPr>
                <w:rFonts w:ascii="Times New Roman" w:hAnsi="Times New Roman"/>
                <w:bCs/>
                <w:sz w:val="24"/>
                <w:szCs w:val="24"/>
                <w:lang w:eastAsia="es-ES"/>
              </w:rPr>
              <w:t xml:space="preserve">  Objetivos específicos…………………</w:t>
            </w:r>
            <w:r w:rsidR="00C20885" w:rsidRPr="007C1D1C">
              <w:rPr>
                <w:rFonts w:ascii="Times New Roman" w:hAnsi="Times New Roman"/>
                <w:bCs/>
                <w:sz w:val="24"/>
                <w:szCs w:val="24"/>
                <w:lang w:eastAsia="es-ES"/>
              </w:rPr>
              <w:t>………………….………..</w:t>
            </w:r>
            <w:r w:rsidRPr="007C1D1C">
              <w:rPr>
                <w:rFonts w:ascii="Times New Roman" w:hAnsi="Times New Roman"/>
                <w:bCs/>
                <w:sz w:val="24"/>
                <w:szCs w:val="24"/>
                <w:lang w:eastAsia="es-ES"/>
              </w:rPr>
              <w:t xml:space="preserve"> </w:t>
            </w:r>
          </w:p>
          <w:p w14:paraId="711E2FF1" w14:textId="349608B3" w:rsidR="00C21277" w:rsidRPr="007C1D1C" w:rsidRDefault="00C21277" w:rsidP="00F5078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    6.2</w:t>
            </w:r>
            <w:r w:rsidR="00C20885" w:rsidRPr="007C1D1C">
              <w:rPr>
                <w:rFonts w:ascii="Times New Roman" w:hAnsi="Times New Roman"/>
                <w:bCs/>
                <w:sz w:val="24"/>
                <w:szCs w:val="24"/>
                <w:lang w:eastAsia="es-ES"/>
              </w:rPr>
              <w:t>.</w:t>
            </w:r>
            <w:r w:rsidRPr="007C1D1C">
              <w:rPr>
                <w:rFonts w:ascii="Times New Roman" w:hAnsi="Times New Roman"/>
                <w:bCs/>
                <w:sz w:val="24"/>
                <w:szCs w:val="24"/>
                <w:lang w:eastAsia="es-ES"/>
              </w:rPr>
              <w:t xml:space="preserve"> Matriz del Plan de Acción……………………………………….……….. </w:t>
            </w:r>
          </w:p>
          <w:p w14:paraId="2E222358" w14:textId="77777777" w:rsidR="00C21277" w:rsidRPr="007C1D1C" w:rsidRDefault="00C21277" w:rsidP="00F5078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7. Plan de Monitoreo y Evaluación………………………………………………  </w:t>
            </w:r>
          </w:p>
          <w:p w14:paraId="6EB2A4EF" w14:textId="77777777" w:rsidR="00C21277" w:rsidRPr="007C1D1C" w:rsidRDefault="00C21277" w:rsidP="00F5078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8. Presupuesto………………………………………………………….………… </w:t>
            </w:r>
          </w:p>
          <w:p w14:paraId="566E46FB" w14:textId="77777777" w:rsidR="00C21277" w:rsidRPr="007C1D1C" w:rsidRDefault="00C21277" w:rsidP="00F5078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9. Descripción del Proceso de Elaboración del Plan de Acción………….………. </w:t>
            </w:r>
          </w:p>
          <w:p w14:paraId="5FA5E339" w14:textId="77777777" w:rsidR="00C21277" w:rsidRPr="007C1D1C" w:rsidRDefault="00C21277" w:rsidP="00F5078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10. Lecciones Aprendidas……………………......................................................</w:t>
            </w:r>
          </w:p>
          <w:p w14:paraId="7A0AEBF4" w14:textId="5FD539FD" w:rsidR="00C21277" w:rsidRPr="007C1D1C" w:rsidRDefault="00C20885" w:rsidP="00F50789">
            <w:pPr>
              <w:tabs>
                <w:tab w:val="left" w:pos="284"/>
                <w:tab w:val="left" w:pos="567"/>
                <w:tab w:val="right" w:leader="dot" w:pos="8505"/>
              </w:tabs>
              <w:spacing w:after="0" w:line="360" w:lineRule="auto"/>
              <w:rPr>
                <w:rFonts w:ascii="Times New Roman" w:eastAsia="Times New Roman" w:hAnsi="Times New Roman"/>
                <w:bCs/>
                <w:sz w:val="24"/>
                <w:szCs w:val="24"/>
                <w:lang w:eastAsia="es-ES"/>
              </w:rPr>
            </w:pPr>
            <w:r w:rsidRPr="007C1D1C">
              <w:rPr>
                <w:rFonts w:ascii="Times New Roman" w:eastAsia="Times New Roman" w:hAnsi="Times New Roman"/>
                <w:sz w:val="24"/>
                <w:szCs w:val="24"/>
                <w:lang w:eastAsia="es-ES"/>
              </w:rPr>
              <w:t>Referencias</w:t>
            </w:r>
            <w:r w:rsidR="00C21277" w:rsidRPr="007C1D1C">
              <w:rPr>
                <w:rFonts w:ascii="Times New Roman" w:eastAsia="Times New Roman" w:hAnsi="Times New Roman"/>
                <w:sz w:val="24"/>
                <w:szCs w:val="24"/>
                <w:lang w:eastAsia="es-ES"/>
              </w:rPr>
              <w:t xml:space="preserve"> </w:t>
            </w:r>
            <w:r w:rsidR="00F3768D">
              <w:rPr>
                <w:rFonts w:ascii="Times New Roman" w:eastAsia="Times New Roman" w:hAnsi="Times New Roman"/>
                <w:sz w:val="24"/>
                <w:szCs w:val="24"/>
                <w:lang w:eastAsia="es-ES"/>
              </w:rPr>
              <w:t>………………………………………………………………………</w:t>
            </w:r>
          </w:p>
          <w:p w14:paraId="0C21DFEE" w14:textId="560CAE74" w:rsidR="006C7E84" w:rsidRPr="007C1D1C" w:rsidRDefault="00C21277" w:rsidP="006C7E84">
            <w:pPr>
              <w:tabs>
                <w:tab w:val="left" w:pos="284"/>
                <w:tab w:val="left" w:pos="567"/>
                <w:tab w:val="right" w:leader="dot" w:pos="8505"/>
              </w:tabs>
              <w:spacing w:after="0" w:line="360" w:lineRule="auto"/>
              <w:ind w:left="360"/>
              <w:rPr>
                <w:rFonts w:ascii="Times New Roman" w:eastAsia="Times New Roman" w:hAnsi="Times New Roman"/>
                <w:sz w:val="24"/>
                <w:lang w:eastAsia="es-ES"/>
              </w:rPr>
            </w:pPr>
            <w:r w:rsidRPr="007C1D1C">
              <w:rPr>
                <w:rFonts w:ascii="Times New Roman" w:eastAsia="Times New Roman" w:hAnsi="Times New Roman"/>
                <w:sz w:val="24"/>
                <w:lang w:eastAsia="es-ES"/>
              </w:rPr>
              <w:t xml:space="preserve">            </w:t>
            </w:r>
          </w:p>
          <w:p w14:paraId="0A939255" w14:textId="6B92084E" w:rsidR="00C21277" w:rsidRPr="007C1D1C" w:rsidRDefault="00C21277" w:rsidP="00F50789">
            <w:pPr>
              <w:tabs>
                <w:tab w:val="left" w:pos="284"/>
                <w:tab w:val="left" w:pos="567"/>
                <w:tab w:val="right" w:leader="dot" w:pos="8505"/>
              </w:tabs>
              <w:spacing w:after="0" w:line="360" w:lineRule="auto"/>
              <w:ind w:left="720"/>
              <w:rPr>
                <w:rFonts w:ascii="Times New Roman" w:eastAsia="Times New Roman" w:hAnsi="Times New Roman"/>
                <w:sz w:val="24"/>
                <w:lang w:eastAsia="es-ES"/>
              </w:rPr>
            </w:pPr>
          </w:p>
          <w:p w14:paraId="5A61721C" w14:textId="77777777" w:rsidR="00C21277" w:rsidRPr="007C1D1C" w:rsidRDefault="00C21277" w:rsidP="00F50789">
            <w:pPr>
              <w:tabs>
                <w:tab w:val="left" w:pos="284"/>
                <w:tab w:val="left" w:pos="567"/>
                <w:tab w:val="right" w:leader="dot" w:pos="8505"/>
              </w:tabs>
              <w:spacing w:after="0" w:line="360" w:lineRule="auto"/>
              <w:jc w:val="center"/>
              <w:rPr>
                <w:rFonts w:ascii="Times New Roman" w:hAnsi="Times New Roman"/>
                <w:b/>
                <w:sz w:val="28"/>
                <w:szCs w:val="21"/>
              </w:rPr>
            </w:pPr>
          </w:p>
          <w:p w14:paraId="676394F4" w14:textId="77777777" w:rsidR="00C21277" w:rsidRPr="007C1D1C" w:rsidRDefault="00C21277" w:rsidP="00F50789">
            <w:pPr>
              <w:tabs>
                <w:tab w:val="left" w:pos="284"/>
                <w:tab w:val="left" w:pos="567"/>
                <w:tab w:val="right" w:leader="dot" w:pos="8505"/>
              </w:tabs>
              <w:spacing w:after="0" w:line="360" w:lineRule="auto"/>
              <w:jc w:val="center"/>
              <w:rPr>
                <w:rFonts w:ascii="Times New Roman" w:eastAsia="Times New Roman" w:hAnsi="Times New Roman"/>
                <w:lang w:eastAsia="es-ES"/>
              </w:rPr>
            </w:pPr>
          </w:p>
          <w:p w14:paraId="72564D59" w14:textId="77777777" w:rsidR="00C21277" w:rsidRPr="007C1D1C" w:rsidRDefault="00C21277" w:rsidP="00F50789">
            <w:pPr>
              <w:tabs>
                <w:tab w:val="left" w:pos="284"/>
                <w:tab w:val="left" w:pos="567"/>
                <w:tab w:val="right" w:leader="dot" w:pos="8505"/>
              </w:tabs>
              <w:spacing w:after="0" w:line="360" w:lineRule="auto"/>
              <w:jc w:val="center"/>
              <w:rPr>
                <w:rFonts w:ascii="Times New Roman" w:eastAsia="Times New Roman" w:hAnsi="Times New Roman"/>
                <w:lang w:eastAsia="es-ES"/>
              </w:rPr>
            </w:pPr>
          </w:p>
          <w:p w14:paraId="73E24112" w14:textId="77777777" w:rsidR="00C21277" w:rsidRPr="007C1D1C" w:rsidRDefault="00C21277" w:rsidP="00F50789">
            <w:pPr>
              <w:tabs>
                <w:tab w:val="left" w:pos="284"/>
                <w:tab w:val="left" w:pos="567"/>
                <w:tab w:val="right" w:leader="dot" w:pos="8505"/>
              </w:tabs>
              <w:spacing w:after="0" w:line="360" w:lineRule="auto"/>
              <w:jc w:val="center"/>
              <w:rPr>
                <w:rFonts w:ascii="Times New Roman" w:eastAsia="Times New Roman" w:hAnsi="Times New Roman"/>
                <w:lang w:eastAsia="es-ES"/>
              </w:rPr>
            </w:pPr>
          </w:p>
          <w:p w14:paraId="49E7458D" w14:textId="77777777" w:rsidR="00C21277" w:rsidRPr="007C1D1C" w:rsidRDefault="00C21277" w:rsidP="00F50789">
            <w:pPr>
              <w:tabs>
                <w:tab w:val="left" w:pos="284"/>
                <w:tab w:val="left" w:pos="567"/>
                <w:tab w:val="right" w:leader="dot" w:pos="8505"/>
              </w:tabs>
              <w:spacing w:after="0" w:line="360" w:lineRule="auto"/>
              <w:jc w:val="center"/>
              <w:rPr>
                <w:rFonts w:ascii="Times New Roman" w:eastAsia="Times New Roman" w:hAnsi="Times New Roman"/>
                <w:lang w:eastAsia="es-ES"/>
              </w:rPr>
            </w:pPr>
          </w:p>
          <w:p w14:paraId="48640F5C" w14:textId="77777777" w:rsidR="00C21277" w:rsidRPr="007C1D1C" w:rsidRDefault="00C21277" w:rsidP="00F50789">
            <w:pPr>
              <w:tabs>
                <w:tab w:val="left" w:pos="284"/>
                <w:tab w:val="left" w:pos="567"/>
                <w:tab w:val="right" w:leader="dot" w:pos="8505"/>
              </w:tabs>
              <w:spacing w:after="0" w:line="360" w:lineRule="auto"/>
              <w:jc w:val="center"/>
              <w:rPr>
                <w:rFonts w:ascii="Times New Roman" w:eastAsia="Times New Roman" w:hAnsi="Times New Roman"/>
                <w:lang w:eastAsia="es-ES"/>
              </w:rPr>
            </w:pPr>
          </w:p>
          <w:p w14:paraId="41AE0DCB" w14:textId="77777777" w:rsidR="00C21277" w:rsidRPr="007C1D1C" w:rsidRDefault="00C21277" w:rsidP="00F50789">
            <w:pPr>
              <w:tabs>
                <w:tab w:val="left" w:pos="284"/>
                <w:tab w:val="left" w:pos="567"/>
                <w:tab w:val="right" w:leader="dot" w:pos="8505"/>
              </w:tabs>
              <w:spacing w:after="0" w:line="360" w:lineRule="auto"/>
              <w:jc w:val="center"/>
              <w:rPr>
                <w:rFonts w:ascii="Times New Roman" w:eastAsia="Times New Roman" w:hAnsi="Times New Roman"/>
                <w:lang w:eastAsia="es-ES"/>
              </w:rPr>
            </w:pPr>
          </w:p>
          <w:p w14:paraId="4D5408A0" w14:textId="77777777" w:rsidR="00C21277" w:rsidRPr="007C1D1C" w:rsidRDefault="00C21277" w:rsidP="00F50789">
            <w:pPr>
              <w:tabs>
                <w:tab w:val="left" w:pos="284"/>
                <w:tab w:val="left" w:pos="567"/>
                <w:tab w:val="right" w:leader="dot" w:pos="8505"/>
              </w:tabs>
              <w:spacing w:after="0" w:line="360" w:lineRule="auto"/>
              <w:jc w:val="center"/>
              <w:rPr>
                <w:rFonts w:ascii="Times New Roman" w:eastAsia="Times New Roman" w:hAnsi="Times New Roman"/>
                <w:lang w:eastAsia="es-ES"/>
              </w:rPr>
            </w:pPr>
          </w:p>
          <w:p w14:paraId="2BDBC0D6" w14:textId="77777777" w:rsidR="00C21277" w:rsidRPr="007C1D1C" w:rsidRDefault="00C21277" w:rsidP="00F50789">
            <w:pPr>
              <w:tabs>
                <w:tab w:val="left" w:pos="284"/>
                <w:tab w:val="left" w:pos="567"/>
                <w:tab w:val="right" w:leader="dot" w:pos="8505"/>
              </w:tabs>
              <w:spacing w:after="0" w:line="360" w:lineRule="auto"/>
              <w:jc w:val="center"/>
              <w:rPr>
                <w:rFonts w:ascii="Times New Roman" w:eastAsia="Times New Roman" w:hAnsi="Times New Roman"/>
                <w:lang w:eastAsia="es-ES"/>
              </w:rPr>
            </w:pPr>
          </w:p>
          <w:p w14:paraId="28819BFF" w14:textId="77777777" w:rsidR="00C21277" w:rsidRPr="007C1D1C" w:rsidRDefault="00C21277" w:rsidP="00F50789">
            <w:pPr>
              <w:tabs>
                <w:tab w:val="left" w:pos="284"/>
                <w:tab w:val="left" w:pos="567"/>
                <w:tab w:val="right" w:leader="dot" w:pos="8505"/>
              </w:tabs>
              <w:spacing w:after="0" w:line="360" w:lineRule="auto"/>
              <w:jc w:val="center"/>
              <w:rPr>
                <w:rFonts w:ascii="Times New Roman" w:eastAsia="Times New Roman" w:hAnsi="Times New Roman"/>
                <w:lang w:eastAsia="es-ES"/>
              </w:rPr>
            </w:pPr>
          </w:p>
          <w:p w14:paraId="0F4A5FB4"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lang w:eastAsia="es-ES"/>
              </w:rPr>
            </w:pPr>
          </w:p>
          <w:p w14:paraId="33463C9B"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lang w:eastAsia="es-ES"/>
              </w:rPr>
            </w:pPr>
          </w:p>
          <w:p w14:paraId="288FD356"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lang w:eastAsia="es-ES"/>
              </w:rPr>
            </w:pPr>
          </w:p>
          <w:p w14:paraId="30AB5998"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lang w:eastAsia="es-ES"/>
              </w:rPr>
            </w:pPr>
          </w:p>
          <w:p w14:paraId="3898DD68"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lang w:eastAsia="es-ES"/>
              </w:rPr>
            </w:pPr>
          </w:p>
          <w:p w14:paraId="5B72B9AB"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lang w:eastAsia="es-ES"/>
              </w:rPr>
            </w:pPr>
          </w:p>
          <w:p w14:paraId="5B49BB9F"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lang w:eastAsia="es-ES"/>
              </w:rPr>
            </w:pPr>
          </w:p>
          <w:p w14:paraId="3F8D853D" w14:textId="77777777" w:rsidR="006C7E84" w:rsidRPr="007C1D1C" w:rsidRDefault="006C7E84" w:rsidP="00F50789">
            <w:pPr>
              <w:tabs>
                <w:tab w:val="left" w:pos="284"/>
                <w:tab w:val="left" w:pos="567"/>
                <w:tab w:val="right" w:leader="dot" w:pos="8505"/>
              </w:tabs>
              <w:spacing w:after="0" w:line="360" w:lineRule="auto"/>
              <w:rPr>
                <w:rFonts w:ascii="Times New Roman" w:eastAsia="Times New Roman" w:hAnsi="Times New Roman"/>
                <w:lang w:eastAsia="es-ES"/>
              </w:rPr>
            </w:pPr>
          </w:p>
          <w:p w14:paraId="333D3A9F" w14:textId="77777777" w:rsidR="006C7E84" w:rsidRPr="007C1D1C" w:rsidRDefault="006C7E84" w:rsidP="00F50789">
            <w:pPr>
              <w:tabs>
                <w:tab w:val="left" w:pos="284"/>
                <w:tab w:val="left" w:pos="567"/>
                <w:tab w:val="right" w:leader="dot" w:pos="8505"/>
              </w:tabs>
              <w:spacing w:after="0" w:line="360" w:lineRule="auto"/>
              <w:rPr>
                <w:rFonts w:ascii="Times New Roman" w:eastAsia="Times New Roman" w:hAnsi="Times New Roman"/>
                <w:lang w:eastAsia="es-ES"/>
              </w:rPr>
            </w:pPr>
          </w:p>
          <w:p w14:paraId="4EFEA7D9" w14:textId="77777777" w:rsidR="006C7E84" w:rsidRPr="007C1D1C" w:rsidRDefault="006C7E84" w:rsidP="00F50789">
            <w:pPr>
              <w:tabs>
                <w:tab w:val="left" w:pos="284"/>
                <w:tab w:val="left" w:pos="567"/>
                <w:tab w:val="right" w:leader="dot" w:pos="8505"/>
              </w:tabs>
              <w:spacing w:after="0" w:line="360" w:lineRule="auto"/>
              <w:rPr>
                <w:rFonts w:ascii="Times New Roman" w:eastAsia="Times New Roman" w:hAnsi="Times New Roman"/>
                <w:lang w:eastAsia="es-ES"/>
              </w:rPr>
            </w:pPr>
          </w:p>
          <w:p w14:paraId="0CE0718C" w14:textId="77777777" w:rsidR="00C21277" w:rsidRPr="007C1D1C" w:rsidRDefault="00C21277" w:rsidP="00F50789">
            <w:pPr>
              <w:tabs>
                <w:tab w:val="left" w:pos="284"/>
                <w:tab w:val="left" w:pos="567"/>
                <w:tab w:val="right" w:leader="dot" w:pos="8505"/>
              </w:tabs>
              <w:spacing w:after="0" w:line="360" w:lineRule="auto"/>
              <w:jc w:val="center"/>
              <w:rPr>
                <w:rFonts w:ascii="Times New Roman" w:eastAsia="Times New Roman" w:hAnsi="Times New Roman"/>
                <w:b/>
                <w:sz w:val="24"/>
                <w:szCs w:val="24"/>
                <w:lang w:eastAsia="es-ES"/>
              </w:rPr>
            </w:pPr>
            <w:r w:rsidRPr="007C1D1C">
              <w:rPr>
                <w:rFonts w:ascii="Times New Roman" w:eastAsia="Times New Roman" w:hAnsi="Times New Roman"/>
                <w:b/>
                <w:sz w:val="24"/>
                <w:szCs w:val="24"/>
                <w:lang w:eastAsia="es-ES"/>
              </w:rPr>
              <w:lastRenderedPageBreak/>
              <w:t>Índice de Figuras</w:t>
            </w:r>
          </w:p>
          <w:p w14:paraId="1970C8AD"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b/>
                <w:sz w:val="24"/>
                <w:szCs w:val="24"/>
                <w:lang w:eastAsia="es-ES"/>
              </w:rPr>
            </w:pPr>
          </w:p>
          <w:p w14:paraId="7C1FB79B" w14:textId="77777777" w:rsidR="002D023D" w:rsidRPr="007C1D1C" w:rsidRDefault="002D023D" w:rsidP="00F50789">
            <w:pPr>
              <w:tabs>
                <w:tab w:val="left" w:pos="284"/>
                <w:tab w:val="left" w:pos="567"/>
                <w:tab w:val="right" w:leader="dot" w:pos="8505"/>
              </w:tabs>
              <w:spacing w:after="0" w:line="360" w:lineRule="auto"/>
              <w:rPr>
                <w:rFonts w:ascii="Times New Roman" w:eastAsia="Times New Roman" w:hAnsi="Times New Roman"/>
                <w:b/>
                <w:sz w:val="24"/>
                <w:szCs w:val="24"/>
                <w:lang w:eastAsia="es-ES"/>
              </w:rPr>
            </w:pPr>
          </w:p>
          <w:tbl>
            <w:tblPr>
              <w:tblStyle w:val="Tablaconcuadrcula"/>
              <w:tblW w:w="8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63"/>
              <w:gridCol w:w="6667"/>
              <w:gridCol w:w="283"/>
            </w:tblGrid>
            <w:tr w:rsidR="00C21277" w:rsidRPr="007C1D1C" w14:paraId="02529998" w14:textId="77777777" w:rsidTr="00C40A61">
              <w:trPr>
                <w:trHeight w:val="316"/>
              </w:trPr>
              <w:tc>
                <w:tcPr>
                  <w:tcW w:w="1163" w:type="dxa"/>
                  <w:shd w:val="clear" w:color="auto" w:fill="auto"/>
                </w:tcPr>
                <w:p w14:paraId="16CF4CE6"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sz w:val="24"/>
                      <w:szCs w:val="24"/>
                      <w:lang w:eastAsia="es-ES"/>
                    </w:rPr>
                  </w:pPr>
                  <w:r w:rsidRPr="007C1D1C">
                    <w:rPr>
                      <w:rFonts w:ascii="Times New Roman" w:hAnsi="Times New Roman"/>
                      <w:i/>
                      <w:sz w:val="24"/>
                      <w:szCs w:val="24"/>
                    </w:rPr>
                    <w:t>Figura 1</w:t>
                  </w:r>
                  <w:r w:rsidRPr="007C1D1C">
                    <w:rPr>
                      <w:rFonts w:ascii="Times New Roman" w:hAnsi="Times New Roman"/>
                      <w:sz w:val="24"/>
                      <w:szCs w:val="24"/>
                    </w:rPr>
                    <w:t>.</w:t>
                  </w:r>
                </w:p>
              </w:tc>
              <w:tc>
                <w:tcPr>
                  <w:tcW w:w="6667" w:type="dxa"/>
                  <w:shd w:val="clear" w:color="auto" w:fill="auto"/>
                </w:tcPr>
                <w:p w14:paraId="29C5C1F0" w14:textId="77777777" w:rsidR="00C21277" w:rsidRPr="007C1D1C" w:rsidRDefault="00C21277" w:rsidP="00F50789">
                  <w:pPr>
                    <w:tabs>
                      <w:tab w:val="left" w:pos="284"/>
                      <w:tab w:val="left" w:pos="567"/>
                      <w:tab w:val="left" w:pos="6112"/>
                      <w:tab w:val="left" w:pos="6264"/>
                      <w:tab w:val="right" w:leader="dot" w:pos="8505"/>
                    </w:tabs>
                    <w:spacing w:after="0" w:line="360" w:lineRule="auto"/>
                    <w:rPr>
                      <w:rFonts w:ascii="Times New Roman" w:eastAsia="Times New Roman" w:hAnsi="Times New Roman"/>
                      <w:sz w:val="24"/>
                      <w:szCs w:val="24"/>
                      <w:lang w:eastAsia="es-ES"/>
                    </w:rPr>
                  </w:pPr>
                  <w:r w:rsidRPr="007C1D1C">
                    <w:rPr>
                      <w:rFonts w:ascii="Times New Roman" w:hAnsi="Times New Roman"/>
                      <w:sz w:val="24"/>
                      <w:szCs w:val="24"/>
                    </w:rPr>
                    <w:t>Árbol del problema…………………………………………………</w:t>
                  </w:r>
                </w:p>
              </w:tc>
              <w:tc>
                <w:tcPr>
                  <w:tcW w:w="283" w:type="dxa"/>
                  <w:shd w:val="clear" w:color="auto" w:fill="auto"/>
                </w:tcPr>
                <w:p w14:paraId="22ADD860" w14:textId="77777777" w:rsidR="00C21277" w:rsidRPr="007C1D1C" w:rsidRDefault="00C21277" w:rsidP="00F50789">
                  <w:pPr>
                    <w:tabs>
                      <w:tab w:val="left" w:pos="284"/>
                      <w:tab w:val="left" w:pos="567"/>
                      <w:tab w:val="right" w:leader="dot" w:pos="8505"/>
                    </w:tabs>
                    <w:spacing w:after="0" w:line="360" w:lineRule="auto"/>
                    <w:ind w:firstLine="37"/>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7</w:t>
                  </w:r>
                </w:p>
              </w:tc>
            </w:tr>
            <w:tr w:rsidR="00C21277" w:rsidRPr="007C1D1C" w14:paraId="0AF165D3" w14:textId="77777777" w:rsidTr="00F50789">
              <w:trPr>
                <w:trHeight w:val="618"/>
              </w:trPr>
              <w:tc>
                <w:tcPr>
                  <w:tcW w:w="1163" w:type="dxa"/>
                  <w:shd w:val="clear" w:color="auto" w:fill="auto"/>
                </w:tcPr>
                <w:p w14:paraId="3AB002E0" w14:textId="77777777" w:rsidR="00C21277" w:rsidRDefault="00C21277" w:rsidP="00F50789">
                  <w:pPr>
                    <w:pStyle w:val="Textoindependienteprimerasangra"/>
                    <w:spacing w:after="0" w:line="360" w:lineRule="auto"/>
                    <w:ind w:firstLine="0"/>
                    <w:rPr>
                      <w:rFonts w:ascii="Times New Roman" w:hAnsi="Times New Roman"/>
                      <w:sz w:val="24"/>
                      <w:szCs w:val="24"/>
                      <w:lang w:val="es-MX"/>
                    </w:rPr>
                  </w:pPr>
                  <w:r w:rsidRPr="007C1D1C">
                    <w:rPr>
                      <w:rFonts w:ascii="Times New Roman" w:hAnsi="Times New Roman"/>
                      <w:i/>
                      <w:sz w:val="24"/>
                      <w:szCs w:val="24"/>
                      <w:lang w:val="es-MX"/>
                    </w:rPr>
                    <w:t>Figura 2</w:t>
                  </w:r>
                  <w:r w:rsidRPr="007C1D1C">
                    <w:rPr>
                      <w:rFonts w:ascii="Times New Roman" w:hAnsi="Times New Roman"/>
                      <w:sz w:val="24"/>
                      <w:szCs w:val="24"/>
                      <w:lang w:val="es-MX"/>
                    </w:rPr>
                    <w:t xml:space="preserve">. </w:t>
                  </w:r>
                </w:p>
                <w:p w14:paraId="35DB10F8" w14:textId="03F62AE0" w:rsidR="0051666E" w:rsidRPr="007C1D1C" w:rsidRDefault="0051666E" w:rsidP="00F50789">
                  <w:pPr>
                    <w:pStyle w:val="Textoindependienteprimerasangra"/>
                    <w:spacing w:after="0" w:line="360" w:lineRule="auto"/>
                    <w:ind w:firstLine="0"/>
                    <w:rPr>
                      <w:rFonts w:ascii="Times New Roman" w:eastAsia="Times New Roman" w:hAnsi="Times New Roman"/>
                      <w:sz w:val="24"/>
                      <w:szCs w:val="24"/>
                      <w:lang w:eastAsia="es-ES"/>
                    </w:rPr>
                  </w:pPr>
                  <w:r w:rsidRPr="007C1D1C">
                    <w:rPr>
                      <w:rFonts w:ascii="Times New Roman" w:hAnsi="Times New Roman"/>
                      <w:i/>
                      <w:sz w:val="24"/>
                      <w:szCs w:val="24"/>
                      <w:lang w:val="es-MX"/>
                    </w:rPr>
                    <w:t>Figura 3</w:t>
                  </w:r>
                  <w:r w:rsidR="00C40A61">
                    <w:rPr>
                      <w:rFonts w:ascii="Times New Roman" w:hAnsi="Times New Roman"/>
                      <w:i/>
                      <w:sz w:val="24"/>
                      <w:szCs w:val="24"/>
                      <w:lang w:val="es-MX"/>
                    </w:rPr>
                    <w:t>.</w:t>
                  </w:r>
                </w:p>
              </w:tc>
              <w:tc>
                <w:tcPr>
                  <w:tcW w:w="6667" w:type="dxa"/>
                  <w:shd w:val="clear" w:color="auto" w:fill="auto"/>
                </w:tcPr>
                <w:p w14:paraId="6CE262E2" w14:textId="77777777" w:rsidR="00C21277" w:rsidRDefault="002D023D" w:rsidP="00F50789">
                  <w:pPr>
                    <w:pStyle w:val="Textoindependienteprimerasangra"/>
                    <w:spacing w:after="0" w:line="360" w:lineRule="auto"/>
                    <w:ind w:firstLine="0"/>
                    <w:rPr>
                      <w:rFonts w:ascii="Times New Roman" w:hAnsi="Times New Roman"/>
                      <w:sz w:val="24"/>
                      <w:szCs w:val="24"/>
                      <w:lang w:val="es-MX"/>
                    </w:rPr>
                  </w:pPr>
                  <w:r w:rsidRPr="007C1D1C">
                    <w:rPr>
                      <w:rFonts w:ascii="Times New Roman" w:hAnsi="Times New Roman"/>
                      <w:sz w:val="24"/>
                      <w:szCs w:val="24"/>
                      <w:lang w:val="es-MX"/>
                    </w:rPr>
                    <w:t>A</w:t>
                  </w:r>
                  <w:r w:rsidR="00C21277" w:rsidRPr="007C1D1C">
                    <w:rPr>
                      <w:rFonts w:ascii="Times New Roman" w:hAnsi="Times New Roman"/>
                      <w:sz w:val="24"/>
                      <w:szCs w:val="24"/>
                      <w:lang w:val="es-MX"/>
                    </w:rPr>
                    <w:t>nálisis de resultados del diagnóstico…………………</w:t>
                  </w:r>
                  <w:r w:rsidRPr="007C1D1C">
                    <w:rPr>
                      <w:rFonts w:ascii="Times New Roman" w:hAnsi="Times New Roman"/>
                      <w:sz w:val="24"/>
                      <w:szCs w:val="24"/>
                      <w:lang w:val="es-MX"/>
                    </w:rPr>
                    <w:t>…………..</w:t>
                  </w:r>
                </w:p>
                <w:p w14:paraId="3026CF24" w14:textId="59FF6D51" w:rsidR="0051666E" w:rsidRPr="007C1D1C" w:rsidRDefault="0051666E" w:rsidP="00F50789">
                  <w:pPr>
                    <w:pStyle w:val="Textoindependienteprimerasangra"/>
                    <w:spacing w:after="0" w:line="360" w:lineRule="auto"/>
                    <w:ind w:firstLine="0"/>
                    <w:rPr>
                      <w:rFonts w:ascii="Times New Roman" w:hAnsi="Times New Roman"/>
                      <w:i/>
                      <w:sz w:val="24"/>
                      <w:szCs w:val="24"/>
                      <w:lang w:val="es-MX"/>
                    </w:rPr>
                  </w:pPr>
                  <w:r w:rsidRPr="007C1D1C">
                    <w:rPr>
                      <w:rFonts w:ascii="Times New Roman" w:hAnsi="Times New Roman"/>
                      <w:sz w:val="24"/>
                      <w:szCs w:val="24"/>
                      <w:lang w:val="es-MX"/>
                    </w:rPr>
                    <w:t>Caracterización del rol como Líder Pedagógico…………………..</w:t>
                  </w:r>
                </w:p>
              </w:tc>
              <w:tc>
                <w:tcPr>
                  <w:tcW w:w="283" w:type="dxa"/>
                  <w:shd w:val="clear" w:color="auto" w:fill="auto"/>
                </w:tcPr>
                <w:p w14:paraId="5BE568C6"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1</w:t>
                  </w:r>
                </w:p>
              </w:tc>
            </w:tr>
            <w:tr w:rsidR="00C21277" w:rsidRPr="007C1D1C" w14:paraId="5A640A6C" w14:textId="77777777" w:rsidTr="00F50789">
              <w:tc>
                <w:tcPr>
                  <w:tcW w:w="1163" w:type="dxa"/>
                  <w:shd w:val="clear" w:color="auto" w:fill="auto"/>
                </w:tcPr>
                <w:p w14:paraId="5CFD8559"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i/>
                      <w:sz w:val="24"/>
                      <w:szCs w:val="24"/>
                      <w:lang w:eastAsia="es-ES"/>
                    </w:rPr>
                  </w:pPr>
                  <w:r w:rsidRPr="007C1D1C">
                    <w:rPr>
                      <w:rFonts w:ascii="Times New Roman" w:eastAsia="Times New Roman" w:hAnsi="Times New Roman"/>
                      <w:i/>
                      <w:sz w:val="24"/>
                      <w:szCs w:val="24"/>
                      <w:lang w:eastAsia="es-ES"/>
                    </w:rPr>
                    <w:t>Figura 4.</w:t>
                  </w:r>
                </w:p>
              </w:tc>
              <w:tc>
                <w:tcPr>
                  <w:tcW w:w="6667" w:type="dxa"/>
                  <w:shd w:val="clear" w:color="auto" w:fill="auto"/>
                </w:tcPr>
                <w:p w14:paraId="04F1A212" w14:textId="6B346A44" w:rsidR="00C21277" w:rsidRPr="007C1D1C" w:rsidRDefault="002D023D" w:rsidP="00F50789">
                  <w:pPr>
                    <w:tabs>
                      <w:tab w:val="left" w:pos="284"/>
                      <w:tab w:val="left" w:pos="567"/>
                      <w:tab w:val="right" w:leader="dot" w:pos="8505"/>
                    </w:tabs>
                    <w:spacing w:after="0" w:line="360" w:lineRule="auto"/>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Matriz del Plan de A</w:t>
                  </w:r>
                  <w:r w:rsidR="00C21277" w:rsidRPr="007C1D1C">
                    <w:rPr>
                      <w:rFonts w:ascii="Times New Roman" w:eastAsia="Times New Roman" w:hAnsi="Times New Roman"/>
                      <w:sz w:val="24"/>
                      <w:szCs w:val="24"/>
                      <w:lang w:eastAsia="es-ES"/>
                    </w:rPr>
                    <w:t xml:space="preserve">cción………………………………………….    </w:t>
                  </w:r>
                </w:p>
              </w:tc>
              <w:tc>
                <w:tcPr>
                  <w:tcW w:w="283" w:type="dxa"/>
                  <w:shd w:val="clear" w:color="auto" w:fill="auto"/>
                </w:tcPr>
                <w:p w14:paraId="44E32DE2"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3</w:t>
                  </w:r>
                </w:p>
              </w:tc>
            </w:tr>
            <w:tr w:rsidR="00C21277" w:rsidRPr="007C1D1C" w14:paraId="1CCDE95A" w14:textId="77777777" w:rsidTr="00F50789">
              <w:tc>
                <w:tcPr>
                  <w:tcW w:w="1163" w:type="dxa"/>
                  <w:shd w:val="clear" w:color="auto" w:fill="auto"/>
                </w:tcPr>
                <w:p w14:paraId="4AF0AA79"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i/>
                      <w:sz w:val="24"/>
                      <w:szCs w:val="24"/>
                      <w:lang w:eastAsia="es-ES"/>
                    </w:rPr>
                  </w:pPr>
                  <w:r w:rsidRPr="007C1D1C">
                    <w:rPr>
                      <w:rFonts w:ascii="Times New Roman" w:eastAsia="Times New Roman" w:hAnsi="Times New Roman"/>
                      <w:i/>
                      <w:sz w:val="24"/>
                      <w:szCs w:val="24"/>
                      <w:lang w:eastAsia="es-ES"/>
                    </w:rPr>
                    <w:t>Figura 5.</w:t>
                  </w:r>
                </w:p>
              </w:tc>
              <w:tc>
                <w:tcPr>
                  <w:tcW w:w="6667" w:type="dxa"/>
                  <w:shd w:val="clear" w:color="auto" w:fill="auto"/>
                </w:tcPr>
                <w:p w14:paraId="0DC8CA9D" w14:textId="309B064F" w:rsidR="00C21277" w:rsidRPr="007C1D1C" w:rsidRDefault="00454001" w:rsidP="00F50789">
                  <w:pPr>
                    <w:tabs>
                      <w:tab w:val="left" w:pos="284"/>
                      <w:tab w:val="left" w:pos="567"/>
                      <w:tab w:val="right" w:leader="dot" w:pos="8505"/>
                    </w:tabs>
                    <w:spacing w:after="0" w:line="360" w:lineRule="auto"/>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Plan</w:t>
                  </w:r>
                  <w:r w:rsidR="002D023D" w:rsidRPr="007C1D1C">
                    <w:rPr>
                      <w:rFonts w:ascii="Times New Roman" w:eastAsia="Times New Roman" w:hAnsi="Times New Roman"/>
                      <w:sz w:val="24"/>
                      <w:szCs w:val="24"/>
                      <w:lang w:eastAsia="es-ES"/>
                    </w:rPr>
                    <w:t xml:space="preserve"> de monitoreo y evaluación del Plan de A</w:t>
                  </w:r>
                  <w:r w:rsidR="00C21277" w:rsidRPr="007C1D1C">
                    <w:rPr>
                      <w:rFonts w:ascii="Times New Roman" w:eastAsia="Times New Roman" w:hAnsi="Times New Roman"/>
                      <w:sz w:val="24"/>
                      <w:szCs w:val="24"/>
                      <w:lang w:eastAsia="es-ES"/>
                    </w:rPr>
                    <w:t>cción………………</w:t>
                  </w:r>
                </w:p>
              </w:tc>
              <w:tc>
                <w:tcPr>
                  <w:tcW w:w="283" w:type="dxa"/>
                  <w:shd w:val="clear" w:color="auto" w:fill="auto"/>
                </w:tcPr>
                <w:p w14:paraId="6B1196AA"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3</w:t>
                  </w:r>
                </w:p>
              </w:tc>
            </w:tr>
            <w:tr w:rsidR="00C21277" w:rsidRPr="007C1D1C" w14:paraId="6F67C126" w14:textId="77777777" w:rsidTr="004D59B9">
              <w:trPr>
                <w:trHeight w:val="490"/>
              </w:trPr>
              <w:tc>
                <w:tcPr>
                  <w:tcW w:w="1163" w:type="dxa"/>
                  <w:shd w:val="clear" w:color="auto" w:fill="auto"/>
                </w:tcPr>
                <w:p w14:paraId="52C142FF" w14:textId="77777777" w:rsidR="00C21277" w:rsidRDefault="00C21277" w:rsidP="00F50789">
                  <w:pPr>
                    <w:tabs>
                      <w:tab w:val="left" w:pos="284"/>
                      <w:tab w:val="left" w:pos="567"/>
                      <w:tab w:val="right" w:leader="dot" w:pos="8505"/>
                    </w:tabs>
                    <w:spacing w:after="0" w:line="360" w:lineRule="auto"/>
                    <w:rPr>
                      <w:rFonts w:ascii="Times New Roman" w:eastAsia="Times New Roman" w:hAnsi="Times New Roman"/>
                      <w:i/>
                      <w:sz w:val="24"/>
                      <w:szCs w:val="24"/>
                      <w:lang w:eastAsia="es-ES"/>
                    </w:rPr>
                  </w:pPr>
                  <w:r w:rsidRPr="007C1D1C">
                    <w:rPr>
                      <w:rFonts w:ascii="Times New Roman" w:eastAsia="Times New Roman" w:hAnsi="Times New Roman"/>
                      <w:i/>
                      <w:sz w:val="24"/>
                      <w:szCs w:val="24"/>
                      <w:lang w:eastAsia="es-ES"/>
                    </w:rPr>
                    <w:t>Figura 6.</w:t>
                  </w:r>
                </w:p>
                <w:p w14:paraId="227DE342" w14:textId="5B340501" w:rsidR="0051666E" w:rsidRPr="007C1D1C" w:rsidRDefault="0051666E" w:rsidP="00F50789">
                  <w:pPr>
                    <w:tabs>
                      <w:tab w:val="left" w:pos="284"/>
                      <w:tab w:val="left" w:pos="567"/>
                      <w:tab w:val="right" w:leader="dot" w:pos="8505"/>
                    </w:tabs>
                    <w:spacing w:after="0" w:line="360" w:lineRule="auto"/>
                    <w:rPr>
                      <w:rFonts w:ascii="Times New Roman" w:eastAsia="Times New Roman" w:hAnsi="Times New Roman"/>
                      <w:i/>
                      <w:sz w:val="24"/>
                      <w:szCs w:val="24"/>
                      <w:lang w:eastAsia="es-ES"/>
                    </w:rPr>
                  </w:pPr>
                  <w:r w:rsidRPr="007C1D1C">
                    <w:rPr>
                      <w:rFonts w:ascii="Times New Roman" w:eastAsia="Times New Roman" w:hAnsi="Times New Roman"/>
                      <w:i/>
                      <w:sz w:val="24"/>
                      <w:szCs w:val="24"/>
                      <w:lang w:eastAsia="es-ES"/>
                    </w:rPr>
                    <w:t>Figura 7</w:t>
                  </w:r>
                </w:p>
              </w:tc>
              <w:tc>
                <w:tcPr>
                  <w:tcW w:w="6667" w:type="dxa"/>
                  <w:shd w:val="clear" w:color="auto" w:fill="auto"/>
                </w:tcPr>
                <w:p w14:paraId="1E6A885D" w14:textId="77777777" w:rsidR="00C21277" w:rsidRDefault="00C21277" w:rsidP="004D59B9">
                  <w:pPr>
                    <w:tabs>
                      <w:tab w:val="left" w:pos="284"/>
                      <w:tab w:val="left" w:pos="567"/>
                      <w:tab w:val="right" w:leader="dot" w:pos="8505"/>
                    </w:tabs>
                    <w:spacing w:after="0" w:line="360" w:lineRule="auto"/>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 xml:space="preserve">Riesgos y medidas del Plan </w:t>
                  </w:r>
                  <w:r w:rsidR="004D59B9">
                    <w:rPr>
                      <w:rFonts w:ascii="Times New Roman" w:eastAsia="Times New Roman" w:hAnsi="Times New Roman"/>
                      <w:sz w:val="24"/>
                      <w:szCs w:val="24"/>
                      <w:lang w:eastAsia="es-ES"/>
                    </w:rPr>
                    <w:t xml:space="preserve">de </w:t>
                  </w:r>
                  <w:r w:rsidR="002D023D" w:rsidRPr="007C1D1C">
                    <w:rPr>
                      <w:rFonts w:ascii="Times New Roman" w:eastAsia="Times New Roman" w:hAnsi="Times New Roman"/>
                      <w:sz w:val="24"/>
                      <w:szCs w:val="24"/>
                      <w:lang w:eastAsia="es-ES"/>
                    </w:rPr>
                    <w:t>A</w:t>
                  </w:r>
                  <w:r w:rsidRPr="007C1D1C">
                    <w:rPr>
                      <w:rFonts w:ascii="Times New Roman" w:eastAsia="Times New Roman" w:hAnsi="Times New Roman"/>
                      <w:sz w:val="24"/>
                      <w:szCs w:val="24"/>
                      <w:lang w:eastAsia="es-ES"/>
                    </w:rPr>
                    <w:t>cción………………</w:t>
                  </w:r>
                  <w:r w:rsidR="004D59B9">
                    <w:rPr>
                      <w:rFonts w:ascii="Times New Roman" w:eastAsia="Times New Roman" w:hAnsi="Times New Roman"/>
                      <w:sz w:val="24"/>
                      <w:szCs w:val="24"/>
                      <w:lang w:eastAsia="es-ES"/>
                    </w:rPr>
                    <w:t>….</w:t>
                  </w:r>
                  <w:r w:rsidR="002D023D" w:rsidRPr="007C1D1C">
                    <w:rPr>
                      <w:rFonts w:ascii="Times New Roman" w:eastAsia="Times New Roman" w:hAnsi="Times New Roman"/>
                      <w:sz w:val="24"/>
                      <w:szCs w:val="24"/>
                      <w:lang w:eastAsia="es-ES"/>
                    </w:rPr>
                    <w:t>…………</w:t>
                  </w:r>
                </w:p>
                <w:p w14:paraId="348C2BDE" w14:textId="15F30F07" w:rsidR="0051666E" w:rsidRPr="007C1D1C" w:rsidRDefault="0051666E" w:rsidP="004D59B9">
                  <w:pPr>
                    <w:tabs>
                      <w:tab w:val="left" w:pos="284"/>
                      <w:tab w:val="left" w:pos="567"/>
                      <w:tab w:val="right" w:leader="dot" w:pos="8505"/>
                    </w:tabs>
                    <w:spacing w:after="0" w:line="360" w:lineRule="auto"/>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Presupuesto del Plan de Acción…………………………………</w:t>
                  </w:r>
                  <w:r w:rsidR="00C40A61">
                    <w:rPr>
                      <w:rFonts w:ascii="Times New Roman" w:eastAsia="Times New Roman" w:hAnsi="Times New Roman"/>
                      <w:sz w:val="24"/>
                      <w:szCs w:val="24"/>
                      <w:lang w:eastAsia="es-ES"/>
                    </w:rPr>
                    <w:t>…</w:t>
                  </w:r>
                </w:p>
              </w:tc>
              <w:tc>
                <w:tcPr>
                  <w:tcW w:w="283" w:type="dxa"/>
                  <w:shd w:val="clear" w:color="auto" w:fill="auto"/>
                </w:tcPr>
                <w:p w14:paraId="007BAB95"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sz w:val="24"/>
                      <w:szCs w:val="24"/>
                      <w:lang w:eastAsia="es-ES"/>
                    </w:rPr>
                  </w:pPr>
                </w:p>
                <w:p w14:paraId="237234FE"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1</w:t>
                  </w:r>
                </w:p>
              </w:tc>
            </w:tr>
            <w:tr w:rsidR="00C21277" w:rsidRPr="007C1D1C" w14:paraId="471E4A5E" w14:textId="77777777" w:rsidTr="00F50789">
              <w:tc>
                <w:tcPr>
                  <w:tcW w:w="1163" w:type="dxa"/>
                  <w:shd w:val="clear" w:color="auto" w:fill="auto"/>
                </w:tcPr>
                <w:p w14:paraId="7A69C214" w14:textId="122394A1"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i/>
                      <w:sz w:val="24"/>
                      <w:szCs w:val="24"/>
                      <w:lang w:eastAsia="es-ES"/>
                    </w:rPr>
                  </w:pPr>
                </w:p>
              </w:tc>
              <w:tc>
                <w:tcPr>
                  <w:tcW w:w="6667" w:type="dxa"/>
                  <w:shd w:val="clear" w:color="auto" w:fill="auto"/>
                </w:tcPr>
                <w:p w14:paraId="464777D2" w14:textId="302BE12F"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sz w:val="24"/>
                      <w:szCs w:val="24"/>
                      <w:lang w:eastAsia="es-ES"/>
                    </w:rPr>
                  </w:pPr>
                </w:p>
              </w:tc>
              <w:tc>
                <w:tcPr>
                  <w:tcW w:w="283" w:type="dxa"/>
                  <w:shd w:val="clear" w:color="auto" w:fill="auto"/>
                </w:tcPr>
                <w:p w14:paraId="3ECC8530" w14:textId="77777777" w:rsidR="00C21277" w:rsidRPr="007C1D1C" w:rsidRDefault="00C21277" w:rsidP="00F50789">
                  <w:pPr>
                    <w:tabs>
                      <w:tab w:val="left" w:pos="284"/>
                      <w:tab w:val="left" w:pos="567"/>
                      <w:tab w:val="right" w:leader="dot" w:pos="8505"/>
                    </w:tabs>
                    <w:spacing w:after="0" w:line="360" w:lineRule="auto"/>
                    <w:rPr>
                      <w:rFonts w:ascii="Times New Roman" w:eastAsia="Times New Roman" w:hAnsi="Times New Roman"/>
                      <w:sz w:val="24"/>
                      <w:szCs w:val="24"/>
                      <w:lang w:eastAsia="es-ES"/>
                    </w:rPr>
                  </w:pPr>
                  <w:r w:rsidRPr="007C1D1C">
                    <w:rPr>
                      <w:rFonts w:ascii="Times New Roman" w:eastAsia="Times New Roman" w:hAnsi="Times New Roman"/>
                      <w:sz w:val="24"/>
                      <w:szCs w:val="24"/>
                      <w:lang w:eastAsia="es-ES"/>
                    </w:rPr>
                    <w:t>4</w:t>
                  </w:r>
                </w:p>
              </w:tc>
            </w:tr>
          </w:tbl>
          <w:p w14:paraId="7017E05F" w14:textId="77237721" w:rsidR="00C21277" w:rsidRPr="007C1D1C" w:rsidRDefault="00C21277" w:rsidP="00F50789">
            <w:pPr>
              <w:tabs>
                <w:tab w:val="left" w:pos="284"/>
                <w:tab w:val="left" w:pos="567"/>
                <w:tab w:val="right" w:leader="dot" w:pos="8505"/>
              </w:tabs>
              <w:spacing w:after="0" w:line="360" w:lineRule="auto"/>
              <w:jc w:val="both"/>
              <w:rPr>
                <w:rFonts w:ascii="Times New Roman" w:eastAsia="Times New Roman" w:hAnsi="Times New Roman"/>
                <w:lang w:eastAsia="es-ES"/>
              </w:rPr>
            </w:pPr>
          </w:p>
        </w:tc>
        <w:tc>
          <w:tcPr>
            <w:tcW w:w="236" w:type="dxa"/>
          </w:tcPr>
          <w:p w14:paraId="5F078FC0" w14:textId="77777777" w:rsidR="00C21277" w:rsidRPr="007C1D1C" w:rsidRDefault="00C21277" w:rsidP="00F50789">
            <w:pPr>
              <w:spacing w:after="0" w:line="360" w:lineRule="auto"/>
              <w:rPr>
                <w:rFonts w:ascii="Times New Roman" w:eastAsia="Times New Roman" w:hAnsi="Times New Roman"/>
                <w:lang w:eastAsia="es-PE"/>
              </w:rPr>
            </w:pPr>
          </w:p>
        </w:tc>
        <w:tc>
          <w:tcPr>
            <w:tcW w:w="2491" w:type="dxa"/>
          </w:tcPr>
          <w:p w14:paraId="4022A0AD"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1</w:t>
            </w:r>
          </w:p>
          <w:p w14:paraId="0B7AE438"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3</w:t>
            </w:r>
          </w:p>
          <w:p w14:paraId="0491E3E2"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3</w:t>
            </w:r>
          </w:p>
          <w:p w14:paraId="6BDFF6AB"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5</w:t>
            </w:r>
          </w:p>
          <w:p w14:paraId="0A06E65A" w14:textId="6FC4916D" w:rsidR="00C21277" w:rsidRPr="007C1D1C" w:rsidRDefault="009835A8"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8</w:t>
            </w:r>
          </w:p>
          <w:p w14:paraId="45BFB149" w14:textId="5AC3B309" w:rsidR="00C21277" w:rsidRPr="007C1D1C" w:rsidRDefault="009835A8"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8</w:t>
            </w:r>
          </w:p>
          <w:p w14:paraId="20B83C49" w14:textId="56ED7218" w:rsidR="009835A8" w:rsidRPr="007C1D1C" w:rsidRDefault="009835A8"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8</w:t>
            </w:r>
          </w:p>
          <w:p w14:paraId="660105E6"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9</w:t>
            </w:r>
          </w:p>
          <w:p w14:paraId="571E1FD1" w14:textId="77777777" w:rsidR="009835A8" w:rsidRPr="007C1D1C" w:rsidRDefault="009835A8" w:rsidP="00F50789">
            <w:pPr>
              <w:spacing w:after="0" w:line="360" w:lineRule="auto"/>
              <w:ind w:left="-28" w:right="-247"/>
              <w:rPr>
                <w:rFonts w:ascii="Times New Roman" w:eastAsia="Times New Roman" w:hAnsi="Times New Roman"/>
                <w:sz w:val="24"/>
                <w:szCs w:val="24"/>
                <w:lang w:eastAsia="es-PE"/>
              </w:rPr>
            </w:pPr>
          </w:p>
          <w:p w14:paraId="167C6F96" w14:textId="39B77848" w:rsidR="00C21277" w:rsidRPr="007C1D1C" w:rsidRDefault="00C21277" w:rsidP="009835A8">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1</w:t>
            </w:r>
            <w:r w:rsidR="009835A8" w:rsidRPr="007C1D1C">
              <w:rPr>
                <w:rFonts w:ascii="Times New Roman" w:eastAsia="Times New Roman" w:hAnsi="Times New Roman"/>
                <w:sz w:val="24"/>
                <w:szCs w:val="24"/>
                <w:lang w:eastAsia="es-PE"/>
              </w:rPr>
              <w:t>1</w:t>
            </w:r>
          </w:p>
          <w:p w14:paraId="3ED19127" w14:textId="5F54E691"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1</w:t>
            </w:r>
            <w:r w:rsidR="009835A8" w:rsidRPr="007C1D1C">
              <w:rPr>
                <w:rFonts w:ascii="Times New Roman" w:eastAsia="Times New Roman" w:hAnsi="Times New Roman"/>
                <w:sz w:val="24"/>
                <w:szCs w:val="24"/>
                <w:lang w:eastAsia="es-PE"/>
              </w:rPr>
              <w:t>6</w:t>
            </w:r>
          </w:p>
          <w:p w14:paraId="08BA5FD6" w14:textId="4F98DCC1" w:rsidR="00C21277" w:rsidRPr="007C1D1C" w:rsidRDefault="00F3768D" w:rsidP="00F50789">
            <w:pPr>
              <w:spacing w:after="0" w:line="360" w:lineRule="auto"/>
              <w:ind w:left="-28" w:right="-247"/>
              <w:rPr>
                <w:rFonts w:ascii="Times New Roman" w:eastAsia="Times New Roman" w:hAnsi="Times New Roman"/>
                <w:sz w:val="24"/>
                <w:szCs w:val="24"/>
                <w:lang w:eastAsia="es-PE"/>
              </w:rPr>
            </w:pPr>
            <w:r>
              <w:rPr>
                <w:rFonts w:ascii="Times New Roman" w:eastAsia="Times New Roman" w:hAnsi="Times New Roman"/>
                <w:sz w:val="24"/>
                <w:szCs w:val="24"/>
                <w:lang w:eastAsia="es-PE"/>
              </w:rPr>
              <w:t>20</w:t>
            </w:r>
          </w:p>
          <w:p w14:paraId="70FB3FF9" w14:textId="2B7F7EA2"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3</w:t>
            </w:r>
          </w:p>
          <w:p w14:paraId="71D22C3D" w14:textId="3E84BF86"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3</w:t>
            </w:r>
          </w:p>
          <w:p w14:paraId="26F818DF" w14:textId="70749AD3"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3</w:t>
            </w:r>
          </w:p>
          <w:p w14:paraId="16DEEE78" w14:textId="5E1C35A6"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3</w:t>
            </w:r>
          </w:p>
          <w:p w14:paraId="016F21B4" w14:textId="585DF5ED"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3</w:t>
            </w:r>
          </w:p>
          <w:p w14:paraId="1F6C9B08" w14:textId="341A3027"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3</w:t>
            </w:r>
          </w:p>
          <w:p w14:paraId="248454EE" w14:textId="459F7443"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4</w:t>
            </w:r>
          </w:p>
          <w:p w14:paraId="03BAF755" w14:textId="44833BDE" w:rsidR="00C21277" w:rsidRPr="007C1D1C" w:rsidRDefault="00F3768D" w:rsidP="00F50789">
            <w:pPr>
              <w:spacing w:after="0" w:line="360" w:lineRule="auto"/>
              <w:ind w:left="-28" w:right="-247"/>
              <w:rPr>
                <w:rFonts w:ascii="Times New Roman" w:eastAsia="Times New Roman" w:hAnsi="Times New Roman"/>
                <w:sz w:val="24"/>
                <w:szCs w:val="24"/>
                <w:lang w:eastAsia="es-PE"/>
              </w:rPr>
            </w:pPr>
            <w:r>
              <w:rPr>
                <w:rFonts w:ascii="Times New Roman" w:eastAsia="Times New Roman" w:hAnsi="Times New Roman"/>
                <w:sz w:val="24"/>
                <w:szCs w:val="24"/>
                <w:lang w:eastAsia="es-PE"/>
              </w:rPr>
              <w:t>24</w:t>
            </w:r>
          </w:p>
          <w:p w14:paraId="36AF30F0" w14:textId="08AFE646"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4</w:t>
            </w:r>
          </w:p>
          <w:p w14:paraId="79F53A18" w14:textId="2A21B8EC"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5</w:t>
            </w:r>
          </w:p>
          <w:p w14:paraId="4FC29737" w14:textId="080186BF" w:rsidR="00C21277" w:rsidRPr="007C1D1C" w:rsidRDefault="00C21277" w:rsidP="00F50789">
            <w:pPr>
              <w:spacing w:after="0" w:line="360" w:lineRule="auto"/>
              <w:ind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6</w:t>
            </w:r>
          </w:p>
          <w:p w14:paraId="772FF36A" w14:textId="7FE71FA9"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6</w:t>
            </w:r>
          </w:p>
          <w:p w14:paraId="059A32EE" w14:textId="5497618A"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6</w:t>
            </w:r>
          </w:p>
          <w:p w14:paraId="07A08D09" w14:textId="7E4F65B3"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7</w:t>
            </w:r>
          </w:p>
          <w:p w14:paraId="354F4B11" w14:textId="08C36638"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7</w:t>
            </w:r>
          </w:p>
          <w:p w14:paraId="3DFF98E0" w14:textId="50D35CA4"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2</w:t>
            </w:r>
            <w:r w:rsidR="00F3768D">
              <w:rPr>
                <w:rFonts w:ascii="Times New Roman" w:eastAsia="Times New Roman" w:hAnsi="Times New Roman"/>
                <w:sz w:val="24"/>
                <w:szCs w:val="24"/>
                <w:lang w:eastAsia="es-PE"/>
              </w:rPr>
              <w:t>8</w:t>
            </w:r>
          </w:p>
          <w:p w14:paraId="1198B114" w14:textId="272C4DA2"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29CE0EBB" w14:textId="69AB1232" w:rsidR="00C21277" w:rsidRPr="007C1D1C" w:rsidRDefault="00F3768D" w:rsidP="00F50789">
            <w:pPr>
              <w:spacing w:after="0" w:line="360" w:lineRule="auto"/>
              <w:ind w:left="-28" w:right="-247"/>
              <w:rPr>
                <w:rFonts w:ascii="Times New Roman" w:eastAsia="Times New Roman" w:hAnsi="Times New Roman"/>
                <w:sz w:val="24"/>
                <w:szCs w:val="24"/>
                <w:lang w:eastAsia="es-PE"/>
              </w:rPr>
            </w:pPr>
            <w:r>
              <w:rPr>
                <w:rFonts w:ascii="Times New Roman" w:eastAsia="Times New Roman" w:hAnsi="Times New Roman"/>
                <w:sz w:val="24"/>
                <w:szCs w:val="24"/>
                <w:lang w:eastAsia="es-PE"/>
              </w:rPr>
              <w:t>28</w:t>
            </w:r>
          </w:p>
          <w:p w14:paraId="6117D3D4" w14:textId="2BB108C8"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3</w:t>
            </w:r>
            <w:r w:rsidR="00F3768D">
              <w:rPr>
                <w:rFonts w:ascii="Times New Roman" w:eastAsia="Times New Roman" w:hAnsi="Times New Roman"/>
                <w:sz w:val="24"/>
                <w:szCs w:val="24"/>
                <w:lang w:eastAsia="es-PE"/>
              </w:rPr>
              <w:t>2</w:t>
            </w:r>
          </w:p>
          <w:p w14:paraId="6A26592F" w14:textId="4C265E4D"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lastRenderedPageBreak/>
              <w:t>3</w:t>
            </w:r>
            <w:r w:rsidR="00F3768D">
              <w:rPr>
                <w:rFonts w:ascii="Times New Roman" w:eastAsia="Times New Roman" w:hAnsi="Times New Roman"/>
                <w:sz w:val="24"/>
                <w:szCs w:val="24"/>
                <w:lang w:eastAsia="es-PE"/>
              </w:rPr>
              <w:t>2</w:t>
            </w:r>
          </w:p>
          <w:p w14:paraId="5C3852DD" w14:textId="53424B16"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3</w:t>
            </w:r>
            <w:r w:rsidR="00F3768D">
              <w:rPr>
                <w:rFonts w:ascii="Times New Roman" w:eastAsia="Times New Roman" w:hAnsi="Times New Roman"/>
                <w:sz w:val="24"/>
                <w:szCs w:val="24"/>
                <w:lang w:eastAsia="es-PE"/>
              </w:rPr>
              <w:t>3</w:t>
            </w:r>
          </w:p>
          <w:p w14:paraId="77CFCC9C" w14:textId="199560D5" w:rsidR="00C21277" w:rsidRPr="007C1D1C" w:rsidRDefault="00F3768D" w:rsidP="00F50789">
            <w:pPr>
              <w:spacing w:after="0" w:line="360" w:lineRule="auto"/>
              <w:ind w:left="-28" w:right="-247"/>
              <w:rPr>
                <w:rFonts w:ascii="Times New Roman" w:eastAsia="Times New Roman" w:hAnsi="Times New Roman"/>
                <w:sz w:val="24"/>
                <w:szCs w:val="24"/>
                <w:lang w:eastAsia="es-PE"/>
              </w:rPr>
            </w:pPr>
            <w:r>
              <w:rPr>
                <w:rFonts w:ascii="Times New Roman" w:eastAsia="Times New Roman" w:hAnsi="Times New Roman"/>
                <w:sz w:val="24"/>
                <w:szCs w:val="24"/>
                <w:lang w:eastAsia="es-PE"/>
              </w:rPr>
              <w:t>35</w:t>
            </w:r>
          </w:p>
          <w:p w14:paraId="79E98530" w14:textId="18896307"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3</w:t>
            </w:r>
            <w:r w:rsidR="00F3768D">
              <w:rPr>
                <w:rFonts w:ascii="Times New Roman" w:eastAsia="Times New Roman" w:hAnsi="Times New Roman"/>
                <w:sz w:val="24"/>
                <w:szCs w:val="24"/>
                <w:lang w:eastAsia="es-PE"/>
              </w:rPr>
              <w:t>5</w:t>
            </w:r>
          </w:p>
          <w:p w14:paraId="0EA780D8" w14:textId="078AD79D"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3</w:t>
            </w:r>
            <w:r w:rsidR="00F3768D">
              <w:rPr>
                <w:rFonts w:ascii="Times New Roman" w:eastAsia="Times New Roman" w:hAnsi="Times New Roman"/>
                <w:sz w:val="24"/>
                <w:szCs w:val="24"/>
                <w:lang w:eastAsia="es-PE"/>
              </w:rPr>
              <w:t>5</w:t>
            </w:r>
          </w:p>
          <w:p w14:paraId="4B06A26E" w14:textId="2EF0C543"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3</w:t>
            </w:r>
            <w:r w:rsidR="00F3768D">
              <w:rPr>
                <w:rFonts w:ascii="Times New Roman" w:eastAsia="Times New Roman" w:hAnsi="Times New Roman"/>
                <w:sz w:val="24"/>
                <w:szCs w:val="24"/>
                <w:lang w:eastAsia="es-PE"/>
              </w:rPr>
              <w:t>5</w:t>
            </w:r>
          </w:p>
          <w:p w14:paraId="58922622" w14:textId="6D06566B"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3</w:t>
            </w:r>
            <w:r w:rsidR="00F3768D">
              <w:rPr>
                <w:rFonts w:ascii="Times New Roman" w:eastAsia="Times New Roman" w:hAnsi="Times New Roman"/>
                <w:sz w:val="24"/>
                <w:szCs w:val="24"/>
                <w:lang w:eastAsia="es-PE"/>
              </w:rPr>
              <w:t>6</w:t>
            </w:r>
          </w:p>
          <w:p w14:paraId="79CDCDD3" w14:textId="555E7290" w:rsidR="00C21277" w:rsidRPr="007C1D1C" w:rsidRDefault="00F3768D" w:rsidP="00F50789">
            <w:pPr>
              <w:spacing w:after="0" w:line="360" w:lineRule="auto"/>
              <w:ind w:left="-28" w:right="-247"/>
              <w:rPr>
                <w:rFonts w:ascii="Times New Roman" w:eastAsia="Times New Roman" w:hAnsi="Times New Roman"/>
                <w:sz w:val="24"/>
                <w:szCs w:val="24"/>
                <w:lang w:eastAsia="es-PE"/>
              </w:rPr>
            </w:pPr>
            <w:r>
              <w:rPr>
                <w:rFonts w:ascii="Times New Roman" w:eastAsia="Times New Roman" w:hAnsi="Times New Roman"/>
                <w:sz w:val="24"/>
                <w:szCs w:val="24"/>
                <w:lang w:eastAsia="es-PE"/>
              </w:rPr>
              <w:t>40</w:t>
            </w:r>
          </w:p>
          <w:p w14:paraId="675E11EF" w14:textId="64BE04DE" w:rsidR="00C21277" w:rsidRPr="007C1D1C" w:rsidRDefault="00C21277" w:rsidP="00F50789">
            <w:pPr>
              <w:spacing w:after="0" w:line="360" w:lineRule="auto"/>
              <w:ind w:left="-28" w:right="-247"/>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4</w:t>
            </w:r>
            <w:r w:rsidR="00F3768D">
              <w:rPr>
                <w:rFonts w:ascii="Times New Roman" w:eastAsia="Times New Roman" w:hAnsi="Times New Roman"/>
                <w:sz w:val="24"/>
                <w:szCs w:val="24"/>
                <w:lang w:eastAsia="es-PE"/>
              </w:rPr>
              <w:t>5</w:t>
            </w:r>
          </w:p>
          <w:p w14:paraId="1EE2E873" w14:textId="36CC19C8" w:rsidR="00C21277" w:rsidRPr="007C1D1C" w:rsidRDefault="00F3768D" w:rsidP="00F50789">
            <w:pPr>
              <w:spacing w:after="0" w:line="360" w:lineRule="auto"/>
              <w:ind w:left="-28" w:right="-247"/>
              <w:rPr>
                <w:rFonts w:ascii="Times New Roman" w:eastAsia="Times New Roman" w:hAnsi="Times New Roman"/>
                <w:sz w:val="24"/>
                <w:szCs w:val="24"/>
                <w:lang w:eastAsia="es-PE"/>
              </w:rPr>
            </w:pPr>
            <w:r>
              <w:rPr>
                <w:rFonts w:ascii="Times New Roman" w:eastAsia="Times New Roman" w:hAnsi="Times New Roman"/>
                <w:sz w:val="24"/>
                <w:szCs w:val="24"/>
                <w:lang w:eastAsia="es-PE"/>
              </w:rPr>
              <w:t>47</w:t>
            </w:r>
          </w:p>
          <w:p w14:paraId="01FC4977" w14:textId="7207F6A6" w:rsidR="00C21277" w:rsidRPr="007C1D1C" w:rsidRDefault="00F3768D" w:rsidP="00F50789">
            <w:pPr>
              <w:spacing w:after="0" w:line="360" w:lineRule="auto"/>
              <w:ind w:left="-28" w:right="-247"/>
              <w:rPr>
                <w:rFonts w:ascii="Times New Roman" w:eastAsia="Times New Roman" w:hAnsi="Times New Roman"/>
                <w:sz w:val="24"/>
                <w:szCs w:val="24"/>
                <w:lang w:eastAsia="es-PE"/>
              </w:rPr>
            </w:pPr>
            <w:r>
              <w:rPr>
                <w:rFonts w:ascii="Times New Roman" w:eastAsia="Times New Roman" w:hAnsi="Times New Roman"/>
                <w:sz w:val="24"/>
                <w:szCs w:val="24"/>
                <w:lang w:eastAsia="es-PE"/>
              </w:rPr>
              <w:t>50</w:t>
            </w:r>
          </w:p>
          <w:p w14:paraId="44FC6F58" w14:textId="368E4062" w:rsidR="00C21277" w:rsidRPr="007C1D1C" w:rsidRDefault="00F3768D" w:rsidP="00F50789">
            <w:pPr>
              <w:spacing w:after="0" w:line="360" w:lineRule="auto"/>
              <w:ind w:left="-28" w:right="-247"/>
              <w:rPr>
                <w:rFonts w:ascii="Times New Roman" w:eastAsia="Times New Roman" w:hAnsi="Times New Roman"/>
                <w:sz w:val="24"/>
                <w:szCs w:val="24"/>
                <w:lang w:eastAsia="es-PE"/>
              </w:rPr>
            </w:pPr>
            <w:r>
              <w:rPr>
                <w:rFonts w:ascii="Times New Roman" w:eastAsia="Times New Roman" w:hAnsi="Times New Roman"/>
                <w:sz w:val="24"/>
                <w:szCs w:val="24"/>
                <w:lang w:eastAsia="es-PE"/>
              </w:rPr>
              <w:t>51</w:t>
            </w:r>
          </w:p>
          <w:p w14:paraId="23485026"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283778BB"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731F56E0"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1454D161"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14F12F69"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03B49954"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426AD83F"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17F6D396"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731FEE24"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2AFFD450"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3380D702"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70C52850"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56A874EE"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179AAFA5"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245116F9"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55EB139D"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365C60FA"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110122BA"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739DED1E"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24AF5D08" w14:textId="77777777" w:rsidR="00454001" w:rsidRPr="007C1D1C" w:rsidRDefault="00454001" w:rsidP="006C7E84">
            <w:pPr>
              <w:spacing w:after="0" w:line="360" w:lineRule="auto"/>
              <w:ind w:right="-247"/>
              <w:rPr>
                <w:rFonts w:ascii="Times New Roman" w:eastAsia="Times New Roman" w:hAnsi="Times New Roman"/>
                <w:sz w:val="24"/>
                <w:szCs w:val="24"/>
                <w:lang w:eastAsia="es-PE"/>
              </w:rPr>
            </w:pPr>
          </w:p>
          <w:p w14:paraId="67D3C219" w14:textId="77777777" w:rsidR="002D023D" w:rsidRPr="007C1D1C" w:rsidRDefault="002D023D" w:rsidP="00F50789">
            <w:pPr>
              <w:spacing w:after="0" w:line="360" w:lineRule="auto"/>
              <w:ind w:left="-28" w:right="-247"/>
              <w:rPr>
                <w:rFonts w:ascii="Times New Roman" w:eastAsia="Times New Roman" w:hAnsi="Times New Roman"/>
                <w:sz w:val="24"/>
                <w:szCs w:val="24"/>
                <w:lang w:eastAsia="es-PE"/>
              </w:rPr>
            </w:pPr>
          </w:p>
          <w:p w14:paraId="41CA1E9C" w14:textId="77777777" w:rsidR="002D023D" w:rsidRPr="007C1D1C" w:rsidRDefault="002D023D" w:rsidP="00F50789">
            <w:pPr>
              <w:spacing w:after="0" w:line="360" w:lineRule="auto"/>
              <w:ind w:left="-28" w:right="-247"/>
              <w:rPr>
                <w:rFonts w:ascii="Times New Roman" w:eastAsia="Times New Roman" w:hAnsi="Times New Roman"/>
                <w:sz w:val="24"/>
                <w:szCs w:val="24"/>
                <w:lang w:eastAsia="es-PE"/>
              </w:rPr>
            </w:pPr>
          </w:p>
          <w:p w14:paraId="58028F72" w14:textId="77777777" w:rsidR="006C7E84" w:rsidRPr="007C1D1C" w:rsidRDefault="006C7E84" w:rsidP="00F50789">
            <w:pPr>
              <w:spacing w:after="0" w:line="360" w:lineRule="auto"/>
              <w:ind w:left="-28" w:right="-247"/>
              <w:rPr>
                <w:rFonts w:ascii="Times New Roman" w:eastAsia="Times New Roman" w:hAnsi="Times New Roman"/>
                <w:sz w:val="24"/>
                <w:szCs w:val="24"/>
                <w:lang w:eastAsia="es-PE"/>
              </w:rPr>
            </w:pPr>
          </w:p>
          <w:p w14:paraId="187B0175" w14:textId="77777777" w:rsidR="006C7E84" w:rsidRPr="007C1D1C" w:rsidRDefault="006C7E84" w:rsidP="00F50789">
            <w:pPr>
              <w:spacing w:after="0" w:line="360" w:lineRule="auto"/>
              <w:ind w:left="-28" w:right="-247"/>
              <w:rPr>
                <w:rFonts w:ascii="Times New Roman" w:eastAsia="Times New Roman" w:hAnsi="Times New Roman"/>
                <w:sz w:val="24"/>
                <w:szCs w:val="24"/>
                <w:lang w:eastAsia="es-PE"/>
              </w:rPr>
            </w:pPr>
          </w:p>
          <w:p w14:paraId="567FCC4C" w14:textId="2F8A382D" w:rsidR="00C21277" w:rsidRPr="007C1D1C" w:rsidRDefault="00454001" w:rsidP="004D59B9">
            <w:pPr>
              <w:spacing w:after="0" w:line="360" w:lineRule="auto"/>
              <w:rPr>
                <w:rFonts w:ascii="Times New Roman" w:eastAsia="Times New Roman" w:hAnsi="Times New Roman"/>
                <w:sz w:val="24"/>
                <w:szCs w:val="24"/>
                <w:lang w:eastAsia="es-PE"/>
              </w:rPr>
            </w:pPr>
            <w:r w:rsidRPr="007C1D1C">
              <w:rPr>
                <w:rFonts w:ascii="Times New Roman" w:eastAsia="Times New Roman" w:hAnsi="Times New Roman"/>
                <w:sz w:val="24"/>
                <w:szCs w:val="24"/>
                <w:lang w:eastAsia="es-PE"/>
              </w:rPr>
              <w:t>7</w:t>
            </w:r>
          </w:p>
          <w:p w14:paraId="05C7AD1D" w14:textId="31A172CE" w:rsidR="00C21277" w:rsidRPr="005E7577" w:rsidRDefault="00F3768D" w:rsidP="004D59B9">
            <w:pPr>
              <w:spacing w:after="0" w:line="360" w:lineRule="auto"/>
              <w:rPr>
                <w:rFonts w:ascii="Times New Roman" w:eastAsia="Times New Roman" w:hAnsi="Times New Roman"/>
                <w:sz w:val="24"/>
                <w:szCs w:val="24"/>
                <w:lang w:eastAsia="es-PE"/>
              </w:rPr>
            </w:pPr>
            <w:r>
              <w:rPr>
                <w:rFonts w:ascii="Times New Roman" w:eastAsia="Times New Roman" w:hAnsi="Times New Roman"/>
                <w:sz w:val="24"/>
                <w:szCs w:val="24"/>
                <w:lang w:eastAsia="es-PE"/>
              </w:rPr>
              <w:t>13</w:t>
            </w:r>
          </w:p>
          <w:p w14:paraId="010D642D" w14:textId="1D20E440" w:rsidR="00C21277" w:rsidRPr="00AE5E58" w:rsidRDefault="00F3768D" w:rsidP="004D59B9">
            <w:pPr>
              <w:spacing w:after="0" w:line="360" w:lineRule="auto"/>
              <w:rPr>
                <w:rFonts w:ascii="Times New Roman" w:eastAsia="Times New Roman" w:hAnsi="Times New Roman"/>
                <w:sz w:val="24"/>
                <w:szCs w:val="24"/>
                <w:lang w:eastAsia="es-PE"/>
              </w:rPr>
            </w:pPr>
            <w:r>
              <w:rPr>
                <w:rFonts w:ascii="Times New Roman" w:eastAsia="Times New Roman" w:hAnsi="Times New Roman"/>
                <w:sz w:val="24"/>
                <w:szCs w:val="24"/>
                <w:lang w:eastAsia="es-PE"/>
              </w:rPr>
              <w:t>19</w:t>
            </w:r>
          </w:p>
          <w:p w14:paraId="79C8D45B" w14:textId="24E01550" w:rsidR="00C21277" w:rsidRPr="007C1D1C" w:rsidRDefault="00F3768D" w:rsidP="004D59B9">
            <w:pPr>
              <w:spacing w:after="0" w:line="360" w:lineRule="auto"/>
              <w:rPr>
                <w:rFonts w:ascii="Times New Roman" w:eastAsia="Times New Roman" w:hAnsi="Times New Roman"/>
                <w:sz w:val="24"/>
                <w:szCs w:val="24"/>
                <w:lang w:eastAsia="es-PE"/>
              </w:rPr>
            </w:pPr>
            <w:r>
              <w:rPr>
                <w:rFonts w:ascii="Times New Roman" w:eastAsia="Times New Roman" w:hAnsi="Times New Roman"/>
                <w:sz w:val="24"/>
                <w:szCs w:val="24"/>
                <w:lang w:eastAsia="es-PE"/>
              </w:rPr>
              <w:t>37</w:t>
            </w:r>
          </w:p>
          <w:p w14:paraId="2887A83D" w14:textId="31482C25" w:rsidR="00C21277" w:rsidRPr="007C1D1C" w:rsidRDefault="00F3768D" w:rsidP="004D59B9">
            <w:pPr>
              <w:spacing w:after="0" w:line="360" w:lineRule="auto"/>
              <w:rPr>
                <w:rFonts w:ascii="Times New Roman" w:eastAsia="Times New Roman" w:hAnsi="Times New Roman"/>
                <w:sz w:val="24"/>
                <w:szCs w:val="24"/>
                <w:lang w:eastAsia="es-PE"/>
              </w:rPr>
            </w:pPr>
            <w:r>
              <w:rPr>
                <w:rFonts w:ascii="Times New Roman" w:eastAsia="Times New Roman" w:hAnsi="Times New Roman"/>
                <w:sz w:val="24"/>
                <w:szCs w:val="24"/>
                <w:lang w:eastAsia="es-PE"/>
              </w:rPr>
              <w:t>41</w:t>
            </w:r>
          </w:p>
          <w:p w14:paraId="041E6425" w14:textId="75C348AD" w:rsidR="00C21277" w:rsidRPr="007C1D1C" w:rsidRDefault="00F3768D" w:rsidP="004D59B9">
            <w:pPr>
              <w:spacing w:after="0" w:line="360" w:lineRule="auto"/>
              <w:rPr>
                <w:rFonts w:ascii="Times New Roman" w:eastAsia="Times New Roman" w:hAnsi="Times New Roman"/>
                <w:sz w:val="24"/>
                <w:szCs w:val="24"/>
                <w:lang w:eastAsia="es-PE"/>
              </w:rPr>
            </w:pPr>
            <w:r>
              <w:rPr>
                <w:rFonts w:ascii="Times New Roman" w:eastAsia="Times New Roman" w:hAnsi="Times New Roman"/>
                <w:sz w:val="24"/>
                <w:szCs w:val="24"/>
                <w:lang w:eastAsia="es-PE"/>
              </w:rPr>
              <w:t>44</w:t>
            </w:r>
          </w:p>
          <w:p w14:paraId="1CF49DB6" w14:textId="1855770F" w:rsidR="00C21277" w:rsidRPr="007C1D1C" w:rsidRDefault="00F3768D" w:rsidP="004D59B9">
            <w:pPr>
              <w:spacing w:after="0" w:line="360" w:lineRule="auto"/>
              <w:rPr>
                <w:rFonts w:ascii="Times New Roman" w:eastAsia="Times New Roman" w:hAnsi="Times New Roman"/>
                <w:sz w:val="24"/>
                <w:szCs w:val="24"/>
                <w:lang w:eastAsia="es-PE"/>
              </w:rPr>
            </w:pPr>
            <w:r>
              <w:rPr>
                <w:rFonts w:ascii="Times New Roman" w:eastAsia="Times New Roman" w:hAnsi="Times New Roman"/>
                <w:sz w:val="24"/>
                <w:szCs w:val="24"/>
                <w:lang w:eastAsia="es-PE"/>
              </w:rPr>
              <w:t>45</w:t>
            </w:r>
          </w:p>
          <w:p w14:paraId="6F53006B" w14:textId="77777777" w:rsidR="00C21277" w:rsidRPr="007C1D1C" w:rsidRDefault="00C21277" w:rsidP="004D59B9">
            <w:pPr>
              <w:spacing w:after="0" w:line="360" w:lineRule="auto"/>
              <w:rPr>
                <w:rFonts w:ascii="Times New Roman" w:eastAsia="Times New Roman" w:hAnsi="Times New Roman"/>
                <w:sz w:val="24"/>
                <w:szCs w:val="24"/>
                <w:lang w:eastAsia="es-PE"/>
              </w:rPr>
            </w:pPr>
          </w:p>
          <w:p w14:paraId="5E43F6A4"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7059CF76"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4078D28F"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763298FA"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0E23B7A5"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0B48DC22" w14:textId="77777777" w:rsidR="00C21277" w:rsidRPr="007C1D1C" w:rsidRDefault="00C21277" w:rsidP="00F50789">
            <w:pPr>
              <w:spacing w:after="0" w:line="360" w:lineRule="auto"/>
              <w:ind w:left="-28" w:right="-247"/>
              <w:rPr>
                <w:rFonts w:ascii="Times New Roman" w:eastAsia="Times New Roman" w:hAnsi="Times New Roman"/>
                <w:sz w:val="24"/>
                <w:szCs w:val="24"/>
                <w:lang w:eastAsia="es-PE"/>
              </w:rPr>
            </w:pPr>
          </w:p>
          <w:p w14:paraId="0531B7C2" w14:textId="77777777" w:rsidR="00C21277" w:rsidRPr="007C1D1C" w:rsidRDefault="00C21277" w:rsidP="00F50789">
            <w:pPr>
              <w:spacing w:after="0" w:line="360" w:lineRule="auto"/>
              <w:ind w:left="-28" w:right="-247"/>
              <w:rPr>
                <w:rFonts w:ascii="Times New Roman" w:eastAsia="Times New Roman" w:hAnsi="Times New Roman"/>
                <w:lang w:eastAsia="es-PE"/>
              </w:rPr>
            </w:pPr>
          </w:p>
        </w:tc>
      </w:tr>
    </w:tbl>
    <w:p w14:paraId="7B7AFC6F" w14:textId="77777777" w:rsidR="00C21277" w:rsidRPr="007C1D1C" w:rsidRDefault="00C21277" w:rsidP="00C21277">
      <w:pPr>
        <w:spacing w:after="0" w:line="360" w:lineRule="auto"/>
        <w:rPr>
          <w:rFonts w:ascii="Times New Roman" w:hAnsi="Times New Roman"/>
          <w:b/>
          <w:sz w:val="24"/>
          <w:szCs w:val="24"/>
        </w:rPr>
      </w:pPr>
    </w:p>
    <w:p w14:paraId="3833228A" w14:textId="77777777" w:rsidR="00C21277" w:rsidRPr="007C1D1C" w:rsidRDefault="00C21277" w:rsidP="00C21277">
      <w:pPr>
        <w:spacing w:after="0" w:line="360" w:lineRule="auto"/>
        <w:jc w:val="center"/>
        <w:rPr>
          <w:rFonts w:ascii="Times New Roman" w:hAnsi="Times New Roman"/>
          <w:b/>
          <w:sz w:val="24"/>
          <w:szCs w:val="24"/>
        </w:rPr>
      </w:pPr>
    </w:p>
    <w:p w14:paraId="1CC0D77C" w14:textId="77777777" w:rsidR="00C21277" w:rsidRPr="007C1D1C" w:rsidRDefault="00C21277" w:rsidP="00C21277"/>
    <w:p w14:paraId="2D17713C" w14:textId="77777777" w:rsidR="00C21277" w:rsidRPr="007C1D1C" w:rsidRDefault="00C21277" w:rsidP="00C21277">
      <w:pPr>
        <w:spacing w:after="0" w:line="360" w:lineRule="auto"/>
        <w:jc w:val="center"/>
        <w:rPr>
          <w:rFonts w:ascii="Times New Roman" w:hAnsi="Times New Roman"/>
          <w:b/>
          <w:szCs w:val="24"/>
        </w:rPr>
      </w:pPr>
    </w:p>
    <w:p w14:paraId="775FE5AF" w14:textId="77777777" w:rsidR="00C21277" w:rsidRPr="007C1D1C" w:rsidRDefault="00C21277" w:rsidP="00C21277">
      <w:pPr>
        <w:spacing w:after="0" w:line="360" w:lineRule="auto"/>
        <w:jc w:val="center"/>
        <w:rPr>
          <w:rFonts w:ascii="Times New Roman" w:hAnsi="Times New Roman"/>
          <w:b/>
          <w:szCs w:val="24"/>
        </w:rPr>
      </w:pPr>
    </w:p>
    <w:p w14:paraId="681303EA" w14:textId="77777777" w:rsidR="00362F46" w:rsidRPr="007C1D1C" w:rsidRDefault="00362F46" w:rsidP="00362F46">
      <w:pPr>
        <w:spacing w:after="0" w:line="360" w:lineRule="auto"/>
        <w:jc w:val="center"/>
        <w:rPr>
          <w:rFonts w:ascii="Times New Roman" w:hAnsi="Times New Roman"/>
          <w:b/>
          <w:szCs w:val="24"/>
        </w:rPr>
      </w:pPr>
    </w:p>
    <w:p w14:paraId="3C8A237D" w14:textId="77777777" w:rsidR="00362F46" w:rsidRPr="007C1D1C" w:rsidRDefault="00362F46" w:rsidP="00362F46">
      <w:pPr>
        <w:spacing w:after="0" w:line="360" w:lineRule="auto"/>
        <w:jc w:val="center"/>
        <w:rPr>
          <w:rFonts w:ascii="Times New Roman" w:hAnsi="Times New Roman"/>
          <w:b/>
          <w:szCs w:val="24"/>
        </w:rPr>
      </w:pPr>
    </w:p>
    <w:p w14:paraId="1A805970" w14:textId="77777777" w:rsidR="00362F46" w:rsidRPr="007C1D1C" w:rsidRDefault="00362F46" w:rsidP="00362F46">
      <w:pPr>
        <w:spacing w:after="0" w:line="360" w:lineRule="auto"/>
        <w:jc w:val="center"/>
        <w:rPr>
          <w:rFonts w:ascii="Times New Roman" w:hAnsi="Times New Roman"/>
          <w:b/>
          <w:szCs w:val="24"/>
        </w:rPr>
      </w:pPr>
    </w:p>
    <w:p w14:paraId="48F3EE29" w14:textId="77777777" w:rsidR="00362F46" w:rsidRPr="007C1D1C" w:rsidRDefault="00362F46" w:rsidP="00362F46">
      <w:pPr>
        <w:spacing w:after="0" w:line="360" w:lineRule="auto"/>
        <w:jc w:val="center"/>
        <w:rPr>
          <w:rFonts w:ascii="Times New Roman" w:hAnsi="Times New Roman"/>
          <w:b/>
          <w:szCs w:val="24"/>
        </w:rPr>
      </w:pPr>
    </w:p>
    <w:p w14:paraId="510477E1" w14:textId="77777777" w:rsidR="00362F46" w:rsidRPr="007C1D1C" w:rsidRDefault="00362F46" w:rsidP="00362F46">
      <w:pPr>
        <w:spacing w:after="0" w:line="360" w:lineRule="auto"/>
        <w:jc w:val="center"/>
        <w:rPr>
          <w:rFonts w:ascii="Times New Roman" w:hAnsi="Times New Roman"/>
          <w:b/>
          <w:szCs w:val="24"/>
        </w:rPr>
      </w:pPr>
    </w:p>
    <w:p w14:paraId="3377DC8A" w14:textId="77777777" w:rsidR="00362F46" w:rsidRPr="007C1D1C" w:rsidRDefault="00362F46" w:rsidP="00362F46">
      <w:pPr>
        <w:spacing w:after="0" w:line="360" w:lineRule="auto"/>
        <w:jc w:val="center"/>
        <w:rPr>
          <w:rFonts w:ascii="Times New Roman" w:hAnsi="Times New Roman"/>
          <w:b/>
          <w:szCs w:val="24"/>
        </w:rPr>
      </w:pPr>
    </w:p>
    <w:p w14:paraId="18545FE5" w14:textId="77777777" w:rsidR="00362F46" w:rsidRPr="007C1D1C" w:rsidRDefault="00362F46" w:rsidP="00362F46">
      <w:pPr>
        <w:spacing w:after="0" w:line="360" w:lineRule="auto"/>
        <w:jc w:val="center"/>
        <w:rPr>
          <w:rFonts w:ascii="Times New Roman" w:hAnsi="Times New Roman"/>
          <w:b/>
          <w:szCs w:val="24"/>
        </w:rPr>
      </w:pPr>
    </w:p>
    <w:p w14:paraId="77EF8BC9" w14:textId="77777777" w:rsidR="00362F46" w:rsidRPr="007C1D1C" w:rsidRDefault="00362F46" w:rsidP="00362F46">
      <w:pPr>
        <w:spacing w:after="0" w:line="360" w:lineRule="auto"/>
        <w:jc w:val="center"/>
        <w:rPr>
          <w:rFonts w:ascii="Times New Roman" w:hAnsi="Times New Roman"/>
          <w:b/>
          <w:szCs w:val="24"/>
        </w:rPr>
      </w:pPr>
    </w:p>
    <w:p w14:paraId="6EC749FE" w14:textId="77777777" w:rsidR="00362F46" w:rsidRPr="007C1D1C" w:rsidRDefault="00362F46" w:rsidP="007C1D1C">
      <w:pPr>
        <w:rPr>
          <w:rFonts w:ascii="Times New Roman" w:hAnsi="Times New Roman"/>
          <w:szCs w:val="24"/>
        </w:rPr>
        <w:sectPr w:rsidR="00362F46" w:rsidRPr="007C1D1C" w:rsidSect="007C1D1C">
          <w:headerReference w:type="default" r:id="rId9"/>
          <w:footerReference w:type="default" r:id="rId10"/>
          <w:pgSz w:w="11906" w:h="16838"/>
          <w:pgMar w:top="1440" w:right="1440" w:bottom="1440" w:left="2155" w:header="709" w:footer="1134" w:gutter="0"/>
          <w:pgNumType w:fmt="lowerRoman" w:start="2"/>
          <w:cols w:space="708"/>
          <w:docGrid w:linePitch="360"/>
        </w:sectPr>
      </w:pPr>
    </w:p>
    <w:p w14:paraId="0A911BC3" w14:textId="52422438" w:rsidR="00CB3479" w:rsidRPr="007C1D1C" w:rsidRDefault="00CB3479" w:rsidP="007C1D1C">
      <w:pPr>
        <w:spacing w:after="0" w:line="360" w:lineRule="auto"/>
        <w:jc w:val="center"/>
        <w:rPr>
          <w:rFonts w:ascii="Times New Roman" w:hAnsi="Times New Roman"/>
          <w:b/>
          <w:szCs w:val="24"/>
        </w:rPr>
      </w:pPr>
      <w:r w:rsidRPr="007C1D1C">
        <w:rPr>
          <w:rFonts w:ascii="Times New Roman" w:hAnsi="Times New Roman"/>
          <w:b/>
          <w:szCs w:val="24"/>
        </w:rPr>
        <w:lastRenderedPageBreak/>
        <w:t>Introducción</w:t>
      </w:r>
    </w:p>
    <w:p w14:paraId="7BE2ACC7" w14:textId="77777777" w:rsidR="00CB3479" w:rsidRPr="007C1D1C" w:rsidRDefault="00CB3479" w:rsidP="00CB3479">
      <w:pPr>
        <w:spacing w:after="0" w:line="360" w:lineRule="auto"/>
        <w:jc w:val="both"/>
        <w:rPr>
          <w:rFonts w:ascii="Times New Roman" w:hAnsi="Times New Roman"/>
          <w:szCs w:val="24"/>
        </w:rPr>
      </w:pPr>
    </w:p>
    <w:p w14:paraId="41F39562" w14:textId="77777777" w:rsidR="006C7E84" w:rsidRPr="007C1D1C" w:rsidRDefault="006C7E84" w:rsidP="00CB3479">
      <w:pPr>
        <w:spacing w:after="0" w:line="360" w:lineRule="auto"/>
        <w:jc w:val="both"/>
        <w:rPr>
          <w:rFonts w:ascii="Times New Roman" w:hAnsi="Times New Roman"/>
          <w:szCs w:val="24"/>
        </w:rPr>
      </w:pPr>
    </w:p>
    <w:p w14:paraId="420B3D30" w14:textId="2341651A" w:rsidR="00CB3479" w:rsidRPr="007C1D1C" w:rsidRDefault="00CB3479" w:rsidP="00CB3479">
      <w:pPr>
        <w:spacing w:after="0" w:line="360" w:lineRule="auto"/>
        <w:jc w:val="both"/>
        <w:rPr>
          <w:rFonts w:ascii="Times New Roman" w:hAnsi="Times New Roman"/>
          <w:sz w:val="24"/>
        </w:rPr>
      </w:pPr>
      <w:r w:rsidRPr="007C1D1C">
        <w:rPr>
          <w:rFonts w:ascii="Times New Roman" w:hAnsi="Times New Roman"/>
          <w:szCs w:val="24"/>
        </w:rPr>
        <w:t xml:space="preserve">       </w:t>
      </w:r>
      <w:r w:rsidRPr="007C1D1C">
        <w:rPr>
          <w:rFonts w:ascii="Times New Roman" w:hAnsi="Times New Roman"/>
          <w:sz w:val="24"/>
        </w:rPr>
        <w:t xml:space="preserve">Actualmente, se vive un mundo de competitividad, donde los resultados son lo primordial y distingue de los demás. La </w:t>
      </w:r>
      <w:r w:rsidR="006C7E84" w:rsidRPr="007C1D1C">
        <w:rPr>
          <w:rFonts w:ascii="Times New Roman" w:hAnsi="Times New Roman"/>
          <w:sz w:val="24"/>
        </w:rPr>
        <w:t>IE</w:t>
      </w:r>
      <w:r w:rsidRPr="007C1D1C">
        <w:rPr>
          <w:rFonts w:ascii="Times New Roman" w:hAnsi="Times New Roman"/>
          <w:sz w:val="24"/>
        </w:rPr>
        <w:t xml:space="preserve"> N° 81740, no es ajena a estas demandas, </w:t>
      </w:r>
      <w:r w:rsidR="00257F10" w:rsidRPr="007C1D1C">
        <w:rPr>
          <w:rFonts w:ascii="Times New Roman" w:hAnsi="Times New Roman"/>
          <w:sz w:val="24"/>
        </w:rPr>
        <w:t>los resultados</w:t>
      </w:r>
      <w:r w:rsidRPr="007C1D1C">
        <w:rPr>
          <w:rFonts w:ascii="Times New Roman" w:hAnsi="Times New Roman"/>
          <w:sz w:val="24"/>
        </w:rPr>
        <w:t xml:space="preserve"> de las Evaluaciones Censales de los aprendizajes en promedio nacional; los resultados ECE 2016 a nivel de la región La Libertad y en particular en Sánchez Carrión en el área de Comunicación en comprensión lectora, no son alentadores. Docentes con deficiente uso de estrategias metodológicas, desactualización en estrategias y técnicas de aprendizaje al no lograr aprendizajes en comprensión lectora, priorizando  la problemática </w:t>
      </w:r>
      <w:r w:rsidR="003C14C6" w:rsidRPr="007C1D1C">
        <w:rPr>
          <w:rFonts w:ascii="Times New Roman" w:hAnsi="Times New Roman"/>
          <w:sz w:val="24"/>
          <w:lang w:eastAsia="es-PE"/>
        </w:rPr>
        <w:t xml:space="preserve"> </w:t>
      </w:r>
      <w:r w:rsidR="006C7E84" w:rsidRPr="007C1D1C">
        <w:rPr>
          <w:rFonts w:ascii="Times New Roman" w:hAnsi="Times New Roman"/>
          <w:sz w:val="24"/>
        </w:rPr>
        <w:t>N</w:t>
      </w:r>
      <w:r w:rsidRPr="007C1D1C">
        <w:rPr>
          <w:rFonts w:ascii="Times New Roman" w:hAnsi="Times New Roman"/>
          <w:sz w:val="24"/>
        </w:rPr>
        <w:t>ivel de</w:t>
      </w:r>
      <w:r w:rsidR="006C7E84" w:rsidRPr="007C1D1C">
        <w:rPr>
          <w:rFonts w:ascii="Times New Roman" w:hAnsi="Times New Roman"/>
          <w:sz w:val="24"/>
        </w:rPr>
        <w:t xml:space="preserve"> logro insatisfactorio en la competencia “Lee diversos tipos de textos”</w:t>
      </w:r>
      <w:r w:rsidRPr="007C1D1C">
        <w:rPr>
          <w:rFonts w:ascii="Times New Roman" w:hAnsi="Times New Roman"/>
          <w:sz w:val="24"/>
        </w:rPr>
        <w:t xml:space="preserve"> </w:t>
      </w:r>
      <w:r w:rsidR="006C7E84" w:rsidRPr="007C1D1C">
        <w:rPr>
          <w:rFonts w:ascii="Times New Roman" w:hAnsi="Times New Roman"/>
          <w:sz w:val="24"/>
        </w:rPr>
        <w:t>d</w:t>
      </w:r>
      <w:r w:rsidR="00A25D9E" w:rsidRPr="007C1D1C">
        <w:rPr>
          <w:rFonts w:ascii="Times New Roman" w:hAnsi="Times New Roman"/>
          <w:sz w:val="24"/>
        </w:rPr>
        <w:t>el  área de C</w:t>
      </w:r>
      <w:r w:rsidRPr="007C1D1C">
        <w:rPr>
          <w:rFonts w:ascii="Times New Roman" w:hAnsi="Times New Roman"/>
          <w:sz w:val="24"/>
        </w:rPr>
        <w:t>omunicación, en lo</w:t>
      </w:r>
      <w:r w:rsidR="006C7E84" w:rsidRPr="007C1D1C">
        <w:rPr>
          <w:rFonts w:ascii="Times New Roman" w:hAnsi="Times New Roman"/>
          <w:sz w:val="24"/>
        </w:rPr>
        <w:t xml:space="preserve">s estudiantes  del III </w:t>
      </w:r>
      <w:r w:rsidRPr="007C1D1C">
        <w:rPr>
          <w:rFonts w:ascii="Times New Roman" w:hAnsi="Times New Roman"/>
          <w:sz w:val="24"/>
        </w:rPr>
        <w:t xml:space="preserve">  ciclo</w:t>
      </w:r>
      <w:r w:rsidR="006C7E84" w:rsidRPr="007C1D1C">
        <w:rPr>
          <w:rFonts w:ascii="Times New Roman" w:hAnsi="Times New Roman"/>
          <w:sz w:val="24"/>
        </w:rPr>
        <w:t xml:space="preserve"> de la EBR</w:t>
      </w:r>
      <w:r w:rsidRPr="007C1D1C">
        <w:rPr>
          <w:rFonts w:ascii="Times New Roman" w:hAnsi="Times New Roman"/>
          <w:sz w:val="24"/>
        </w:rPr>
        <w:t xml:space="preserve">  de la </w:t>
      </w:r>
      <w:r w:rsidR="006C7E84" w:rsidRPr="007C1D1C">
        <w:rPr>
          <w:rFonts w:ascii="Times New Roman" w:hAnsi="Times New Roman"/>
          <w:sz w:val="24"/>
        </w:rPr>
        <w:t>IE</w:t>
      </w:r>
      <w:r w:rsidRPr="007C1D1C">
        <w:rPr>
          <w:rFonts w:ascii="Times New Roman" w:hAnsi="Times New Roman"/>
          <w:sz w:val="24"/>
        </w:rPr>
        <w:t xml:space="preserve"> N° 81740, distrito de Huamachuco - Provincia de  Sánchez Carrión, </w:t>
      </w:r>
      <w:r w:rsidR="006C7E84" w:rsidRPr="007C1D1C">
        <w:rPr>
          <w:rFonts w:ascii="Times New Roman" w:hAnsi="Times New Roman"/>
          <w:sz w:val="24"/>
        </w:rPr>
        <w:t xml:space="preserve"> UGEL Sánchez Carrión – La Libertad,  </w:t>
      </w:r>
      <w:r w:rsidR="00B6728F" w:rsidRPr="007C1D1C">
        <w:rPr>
          <w:rFonts w:ascii="Times New Roman" w:hAnsi="Times New Roman"/>
          <w:sz w:val="24"/>
        </w:rPr>
        <w:t>el cual a través del</w:t>
      </w:r>
      <w:r w:rsidRPr="007C1D1C">
        <w:rPr>
          <w:rFonts w:ascii="Times New Roman" w:hAnsi="Times New Roman"/>
          <w:sz w:val="24"/>
        </w:rPr>
        <w:t xml:space="preserve"> Plan de Monitoreo, Acompañamiento y Evaluación  que presenta el trabajo académico se dará respuest</w:t>
      </w:r>
      <w:r w:rsidR="00B6728F" w:rsidRPr="007C1D1C">
        <w:rPr>
          <w:rFonts w:ascii="Times New Roman" w:hAnsi="Times New Roman"/>
          <w:sz w:val="24"/>
        </w:rPr>
        <w:t xml:space="preserve">a a la problemática planteada. El trabajo académico tiene </w:t>
      </w:r>
      <w:r w:rsidR="007C1D1C" w:rsidRPr="007C1D1C">
        <w:rPr>
          <w:rFonts w:ascii="Times New Roman" w:hAnsi="Times New Roman"/>
          <w:sz w:val="24"/>
        </w:rPr>
        <w:t>10 acápites</w:t>
      </w:r>
      <w:r w:rsidR="00B6728F" w:rsidRPr="007C1D1C">
        <w:rPr>
          <w:rFonts w:ascii="Times New Roman" w:hAnsi="Times New Roman"/>
          <w:sz w:val="24"/>
        </w:rPr>
        <w:t xml:space="preserve"> que a continuación presentamos:</w:t>
      </w:r>
      <w:r w:rsidRPr="007C1D1C">
        <w:rPr>
          <w:rFonts w:ascii="Times New Roman" w:hAnsi="Times New Roman"/>
          <w:sz w:val="24"/>
        </w:rPr>
        <w:t xml:space="preserve"> </w:t>
      </w:r>
    </w:p>
    <w:p w14:paraId="44372DAF" w14:textId="687761D9" w:rsidR="00CB3479" w:rsidRPr="007C1D1C" w:rsidRDefault="00CB3479" w:rsidP="00CB3479">
      <w:pPr>
        <w:autoSpaceDE w:val="0"/>
        <w:autoSpaceDN w:val="0"/>
        <w:adjustRightInd w:val="0"/>
        <w:spacing w:after="0" w:line="360" w:lineRule="auto"/>
        <w:jc w:val="both"/>
        <w:rPr>
          <w:rFonts w:ascii="Times New Roman" w:hAnsi="Times New Roman"/>
          <w:sz w:val="24"/>
          <w:lang w:eastAsia="es-PE"/>
        </w:rPr>
      </w:pPr>
      <w:r w:rsidRPr="007C1D1C">
        <w:rPr>
          <w:rFonts w:ascii="Times New Roman" w:hAnsi="Times New Roman"/>
          <w:sz w:val="24"/>
          <w:lang w:eastAsia="es-PE"/>
        </w:rPr>
        <w:t xml:space="preserve">       En el primer acápite se describe el contexto socio cultural, donde se encuentra la institución educativa, para conocer, como es el contexto, su ubicación, sus potencialidades, como se encuentra organizada la </w:t>
      </w:r>
      <w:r w:rsidR="00B6728F" w:rsidRPr="007C1D1C">
        <w:rPr>
          <w:rFonts w:ascii="Times New Roman" w:hAnsi="Times New Roman"/>
          <w:sz w:val="24"/>
          <w:lang w:eastAsia="es-PE"/>
        </w:rPr>
        <w:t>IE</w:t>
      </w:r>
      <w:r w:rsidRPr="007C1D1C">
        <w:rPr>
          <w:rFonts w:ascii="Times New Roman" w:hAnsi="Times New Roman"/>
          <w:sz w:val="24"/>
          <w:lang w:eastAsia="es-PE"/>
        </w:rPr>
        <w:t xml:space="preserve"> sus fortalezas tanto internas como externas; </w:t>
      </w:r>
      <w:r w:rsidR="00B6728F" w:rsidRPr="007C1D1C">
        <w:rPr>
          <w:rFonts w:ascii="Times New Roman" w:hAnsi="Times New Roman"/>
          <w:sz w:val="24"/>
          <w:lang w:eastAsia="es-PE"/>
        </w:rPr>
        <w:t>se formula</w:t>
      </w:r>
      <w:r w:rsidRPr="007C1D1C">
        <w:rPr>
          <w:rFonts w:ascii="Times New Roman" w:hAnsi="Times New Roman"/>
          <w:sz w:val="24"/>
          <w:lang w:eastAsia="es-PE"/>
        </w:rPr>
        <w:t xml:space="preserve"> el </w:t>
      </w:r>
      <w:r w:rsidR="00257F10" w:rsidRPr="007C1D1C">
        <w:rPr>
          <w:rFonts w:ascii="Times New Roman" w:hAnsi="Times New Roman"/>
          <w:sz w:val="24"/>
          <w:lang w:eastAsia="es-PE"/>
        </w:rPr>
        <w:t xml:space="preserve">problema, </w:t>
      </w:r>
      <w:r w:rsidR="00B6728F" w:rsidRPr="007C1D1C">
        <w:rPr>
          <w:rFonts w:ascii="Times New Roman" w:hAnsi="Times New Roman"/>
          <w:sz w:val="24"/>
          <w:lang w:eastAsia="es-PE"/>
        </w:rPr>
        <w:t>se presenta</w:t>
      </w:r>
      <w:r w:rsidRPr="007C1D1C">
        <w:rPr>
          <w:rFonts w:ascii="Times New Roman" w:hAnsi="Times New Roman"/>
          <w:sz w:val="24"/>
          <w:lang w:eastAsia="es-PE"/>
        </w:rPr>
        <w:t xml:space="preserve"> </w:t>
      </w:r>
      <w:r w:rsidR="00B6728F" w:rsidRPr="007C1D1C">
        <w:rPr>
          <w:rFonts w:ascii="Times New Roman" w:hAnsi="Times New Roman"/>
          <w:sz w:val="24"/>
          <w:lang w:eastAsia="es-PE"/>
        </w:rPr>
        <w:t>con la técnica del</w:t>
      </w:r>
      <w:r w:rsidRPr="007C1D1C">
        <w:rPr>
          <w:rFonts w:ascii="Times New Roman" w:hAnsi="Times New Roman"/>
          <w:sz w:val="24"/>
          <w:lang w:eastAsia="es-PE"/>
        </w:rPr>
        <w:t xml:space="preserve"> árbol de problemas </w:t>
      </w:r>
      <w:r w:rsidR="00B6728F" w:rsidRPr="007C1D1C">
        <w:rPr>
          <w:rFonts w:ascii="Times New Roman" w:hAnsi="Times New Roman"/>
          <w:sz w:val="24"/>
          <w:lang w:eastAsia="es-PE"/>
        </w:rPr>
        <w:t>y se  visualiza</w:t>
      </w:r>
      <w:r w:rsidRPr="007C1D1C">
        <w:rPr>
          <w:rFonts w:ascii="Times New Roman" w:hAnsi="Times New Roman"/>
          <w:sz w:val="24"/>
          <w:lang w:eastAsia="es-PE"/>
        </w:rPr>
        <w:t xml:space="preserve"> </w:t>
      </w:r>
      <w:r w:rsidR="00257F10" w:rsidRPr="007C1D1C">
        <w:rPr>
          <w:rFonts w:ascii="Times New Roman" w:hAnsi="Times New Roman"/>
          <w:sz w:val="24"/>
          <w:lang w:eastAsia="es-PE"/>
        </w:rPr>
        <w:t>las causa</w:t>
      </w:r>
      <w:r w:rsidR="00F72711">
        <w:rPr>
          <w:rFonts w:ascii="Times New Roman" w:hAnsi="Times New Roman"/>
          <w:sz w:val="24"/>
          <w:lang w:eastAsia="es-PE"/>
        </w:rPr>
        <w:t>s</w:t>
      </w:r>
      <w:r w:rsidRPr="007C1D1C">
        <w:rPr>
          <w:rFonts w:ascii="Times New Roman" w:hAnsi="Times New Roman"/>
          <w:sz w:val="24"/>
          <w:lang w:eastAsia="es-PE"/>
        </w:rPr>
        <w:t xml:space="preserve"> y efectos que generaron dicha situación.</w:t>
      </w:r>
    </w:p>
    <w:p w14:paraId="13E064D9" w14:textId="42DEAE41" w:rsidR="00CB3479" w:rsidRPr="007C1D1C" w:rsidRDefault="00CB3479" w:rsidP="00CB3479">
      <w:pPr>
        <w:autoSpaceDE w:val="0"/>
        <w:autoSpaceDN w:val="0"/>
        <w:adjustRightInd w:val="0"/>
        <w:spacing w:after="0" w:line="360" w:lineRule="auto"/>
        <w:jc w:val="both"/>
        <w:rPr>
          <w:rFonts w:ascii="Times New Roman" w:hAnsi="Times New Roman"/>
          <w:sz w:val="24"/>
          <w:lang w:eastAsia="es-PE"/>
        </w:rPr>
      </w:pPr>
      <w:r w:rsidRPr="007C1D1C">
        <w:rPr>
          <w:rFonts w:ascii="Times New Roman" w:hAnsi="Times New Roman"/>
          <w:sz w:val="24"/>
          <w:lang w:eastAsia="es-PE"/>
        </w:rPr>
        <w:t xml:space="preserve">       El segundo </w:t>
      </w:r>
      <w:r w:rsidR="00257F10" w:rsidRPr="007C1D1C">
        <w:rPr>
          <w:rFonts w:ascii="Times New Roman" w:hAnsi="Times New Roman"/>
          <w:sz w:val="24"/>
          <w:lang w:eastAsia="es-PE"/>
        </w:rPr>
        <w:t>acápite, presentan</w:t>
      </w:r>
      <w:r w:rsidRPr="007C1D1C">
        <w:rPr>
          <w:rFonts w:ascii="Times New Roman" w:hAnsi="Times New Roman"/>
          <w:sz w:val="24"/>
          <w:lang w:eastAsia="es-PE"/>
        </w:rPr>
        <w:t xml:space="preserve"> los resultados del diagnóstico aplicado al docente de aula del III ciclo, donde se da a conocer los resultados cuantitativos al aplicar la ficha de monitoreo </w:t>
      </w:r>
      <w:r w:rsidR="00257F10" w:rsidRPr="007C1D1C">
        <w:rPr>
          <w:rFonts w:ascii="Times New Roman" w:hAnsi="Times New Roman"/>
          <w:sz w:val="24"/>
          <w:lang w:eastAsia="es-PE"/>
        </w:rPr>
        <w:t>y los</w:t>
      </w:r>
      <w:r w:rsidRPr="007C1D1C">
        <w:rPr>
          <w:rFonts w:ascii="Times New Roman" w:hAnsi="Times New Roman"/>
          <w:sz w:val="24"/>
          <w:lang w:eastAsia="es-PE"/>
        </w:rPr>
        <w:t xml:space="preserve"> resultados </w:t>
      </w:r>
      <w:r w:rsidR="00257F10" w:rsidRPr="007C1D1C">
        <w:rPr>
          <w:rFonts w:ascii="Times New Roman" w:hAnsi="Times New Roman"/>
          <w:sz w:val="24"/>
          <w:lang w:eastAsia="es-PE"/>
        </w:rPr>
        <w:t>cualitativos al</w:t>
      </w:r>
      <w:r w:rsidRPr="007C1D1C">
        <w:rPr>
          <w:rFonts w:ascii="Times New Roman" w:hAnsi="Times New Roman"/>
          <w:sz w:val="24"/>
          <w:lang w:eastAsia="es-PE"/>
        </w:rPr>
        <w:t xml:space="preserve"> aplicar una </w:t>
      </w:r>
      <w:r w:rsidR="00F72711">
        <w:rPr>
          <w:rFonts w:ascii="Times New Roman" w:hAnsi="Times New Roman"/>
          <w:sz w:val="24"/>
          <w:lang w:eastAsia="es-PE"/>
        </w:rPr>
        <w:t>encuesta</w:t>
      </w:r>
      <w:r w:rsidRPr="007C1D1C">
        <w:rPr>
          <w:rFonts w:ascii="Times New Roman" w:hAnsi="Times New Roman"/>
          <w:sz w:val="24"/>
          <w:lang w:eastAsia="es-PE"/>
        </w:rPr>
        <w:t xml:space="preserve">, en este </w:t>
      </w:r>
      <w:r w:rsidR="00257F10" w:rsidRPr="007C1D1C">
        <w:rPr>
          <w:rFonts w:ascii="Times New Roman" w:hAnsi="Times New Roman"/>
          <w:sz w:val="24"/>
          <w:lang w:eastAsia="es-PE"/>
        </w:rPr>
        <w:t>punto se</w:t>
      </w:r>
      <w:r w:rsidRPr="007C1D1C">
        <w:rPr>
          <w:rFonts w:ascii="Times New Roman" w:hAnsi="Times New Roman"/>
          <w:sz w:val="24"/>
          <w:lang w:eastAsia="es-PE"/>
        </w:rPr>
        <w:t xml:space="preserve"> ha </w:t>
      </w:r>
      <w:r w:rsidR="00257F10" w:rsidRPr="007C1D1C">
        <w:rPr>
          <w:rFonts w:ascii="Times New Roman" w:hAnsi="Times New Roman"/>
          <w:sz w:val="24"/>
          <w:lang w:eastAsia="es-PE"/>
        </w:rPr>
        <w:t>vinculado la</w:t>
      </w:r>
      <w:r w:rsidRPr="007C1D1C">
        <w:rPr>
          <w:rFonts w:ascii="Times New Roman" w:hAnsi="Times New Roman"/>
          <w:sz w:val="24"/>
          <w:lang w:eastAsia="es-PE"/>
        </w:rPr>
        <w:t xml:space="preserve"> problemática identi</w:t>
      </w:r>
      <w:r w:rsidR="007C1D1C" w:rsidRPr="007C1D1C">
        <w:rPr>
          <w:rFonts w:ascii="Times New Roman" w:hAnsi="Times New Roman"/>
          <w:sz w:val="24"/>
          <w:lang w:eastAsia="es-PE"/>
        </w:rPr>
        <w:t>ficada con los procesos de la I</w:t>
      </w:r>
      <w:r w:rsidRPr="007C1D1C">
        <w:rPr>
          <w:rFonts w:ascii="Times New Roman" w:hAnsi="Times New Roman"/>
          <w:sz w:val="24"/>
          <w:lang w:eastAsia="es-PE"/>
        </w:rPr>
        <w:t xml:space="preserve">E, </w:t>
      </w:r>
      <w:r w:rsidR="00257F10" w:rsidRPr="007C1D1C">
        <w:rPr>
          <w:rFonts w:ascii="Times New Roman" w:hAnsi="Times New Roman"/>
          <w:sz w:val="24"/>
          <w:lang w:eastAsia="es-PE"/>
        </w:rPr>
        <w:t>los compromisos</w:t>
      </w:r>
      <w:r w:rsidRPr="007C1D1C">
        <w:rPr>
          <w:rFonts w:ascii="Times New Roman" w:hAnsi="Times New Roman"/>
          <w:sz w:val="24"/>
          <w:lang w:eastAsia="es-PE"/>
        </w:rPr>
        <w:t xml:space="preserve"> de gestión escolar y el MBDDirectivo para la</w:t>
      </w:r>
      <w:r w:rsidR="007C1D1C" w:rsidRPr="007C1D1C">
        <w:rPr>
          <w:rFonts w:ascii="Times New Roman" w:hAnsi="Times New Roman"/>
          <w:sz w:val="24"/>
          <w:lang w:eastAsia="es-PE"/>
        </w:rPr>
        <w:t xml:space="preserve"> implementación del plan de MAE</w:t>
      </w:r>
      <w:r w:rsidRPr="007C1D1C">
        <w:rPr>
          <w:rFonts w:ascii="Times New Roman" w:hAnsi="Times New Roman"/>
          <w:sz w:val="24"/>
          <w:lang w:eastAsia="es-PE"/>
        </w:rPr>
        <w:t>.</w:t>
      </w:r>
    </w:p>
    <w:p w14:paraId="22899D3E" w14:textId="059F5473" w:rsidR="00CB3479" w:rsidRPr="007C1D1C" w:rsidRDefault="00CB3479" w:rsidP="00EF7267">
      <w:pPr>
        <w:spacing w:after="0" w:line="360" w:lineRule="auto"/>
        <w:jc w:val="both"/>
        <w:rPr>
          <w:rFonts w:ascii="Times New Roman" w:hAnsi="Times New Roman"/>
          <w:sz w:val="24"/>
        </w:rPr>
      </w:pPr>
      <w:r w:rsidRPr="007C1D1C">
        <w:rPr>
          <w:rFonts w:ascii="Times New Roman" w:hAnsi="Times New Roman"/>
          <w:sz w:val="24"/>
          <w:lang w:eastAsia="es-PE"/>
        </w:rPr>
        <w:t xml:space="preserve">       El acápite </w:t>
      </w:r>
      <w:r w:rsidR="00257F10" w:rsidRPr="007C1D1C">
        <w:rPr>
          <w:rFonts w:ascii="Times New Roman" w:hAnsi="Times New Roman"/>
          <w:sz w:val="24"/>
          <w:lang w:eastAsia="es-PE"/>
        </w:rPr>
        <w:t>tercero alude</w:t>
      </w:r>
      <w:r w:rsidRPr="007C1D1C">
        <w:rPr>
          <w:rFonts w:ascii="Times New Roman" w:hAnsi="Times New Roman"/>
          <w:sz w:val="24"/>
          <w:lang w:eastAsia="es-PE"/>
        </w:rPr>
        <w:t xml:space="preserve"> a la caracterización del rol</w:t>
      </w:r>
      <w:r w:rsidR="00B6728F" w:rsidRPr="007C1D1C">
        <w:rPr>
          <w:rFonts w:ascii="Times New Roman" w:hAnsi="Times New Roman"/>
          <w:sz w:val="24"/>
          <w:lang w:eastAsia="es-PE"/>
        </w:rPr>
        <w:t xml:space="preserve"> del director</w:t>
      </w:r>
      <w:r w:rsidRPr="007C1D1C">
        <w:rPr>
          <w:rFonts w:ascii="Times New Roman" w:hAnsi="Times New Roman"/>
          <w:sz w:val="24"/>
          <w:lang w:eastAsia="es-PE"/>
        </w:rPr>
        <w:t xml:space="preserve"> como líder pedagógico que toma como referencia </w:t>
      </w:r>
      <w:r w:rsidR="00B6728F" w:rsidRPr="007C1D1C">
        <w:rPr>
          <w:rFonts w:ascii="Times New Roman" w:hAnsi="Times New Roman"/>
          <w:sz w:val="24"/>
        </w:rPr>
        <w:t>a</w:t>
      </w:r>
      <w:r w:rsidRPr="007C1D1C">
        <w:rPr>
          <w:rFonts w:ascii="Times New Roman" w:hAnsi="Times New Roman"/>
          <w:sz w:val="24"/>
        </w:rPr>
        <w:t xml:space="preserve"> Viviane Robinson, que plantea cinco dimensi</w:t>
      </w:r>
      <w:r w:rsidR="00B6728F" w:rsidRPr="007C1D1C">
        <w:rPr>
          <w:rFonts w:ascii="Times New Roman" w:hAnsi="Times New Roman"/>
          <w:sz w:val="24"/>
        </w:rPr>
        <w:t>ones del liderazgo pedagógico: establece  metas y expectativas claras, u</w:t>
      </w:r>
      <w:r w:rsidRPr="007C1D1C">
        <w:rPr>
          <w:rFonts w:ascii="Times New Roman" w:hAnsi="Times New Roman"/>
          <w:sz w:val="24"/>
        </w:rPr>
        <w:t xml:space="preserve">so estratégico </w:t>
      </w:r>
      <w:r w:rsidR="00257F10" w:rsidRPr="007C1D1C">
        <w:rPr>
          <w:rFonts w:ascii="Times New Roman" w:hAnsi="Times New Roman"/>
          <w:sz w:val="24"/>
        </w:rPr>
        <w:t>de recursos</w:t>
      </w:r>
      <w:r w:rsidR="00EF7267" w:rsidRPr="007C1D1C">
        <w:rPr>
          <w:rFonts w:ascii="Times New Roman" w:hAnsi="Times New Roman"/>
          <w:sz w:val="24"/>
        </w:rPr>
        <w:t xml:space="preserve"> y g</w:t>
      </w:r>
      <w:r w:rsidRPr="007C1D1C">
        <w:rPr>
          <w:rFonts w:ascii="Times New Roman" w:hAnsi="Times New Roman"/>
          <w:sz w:val="24"/>
        </w:rPr>
        <w:t xml:space="preserve">arantizar un ambiente seguro y de soporte. </w:t>
      </w:r>
    </w:p>
    <w:p w14:paraId="6FC6B98F" w14:textId="5734844D" w:rsidR="005A0F51" w:rsidRPr="007C1D1C" w:rsidRDefault="00CB3479" w:rsidP="00EF7267">
      <w:pPr>
        <w:spacing w:after="0" w:line="360" w:lineRule="auto"/>
        <w:jc w:val="both"/>
        <w:rPr>
          <w:rFonts w:ascii="Times New Roman" w:hAnsi="Times New Roman"/>
          <w:sz w:val="24"/>
        </w:rPr>
      </w:pPr>
      <w:r w:rsidRPr="007C1D1C">
        <w:rPr>
          <w:rFonts w:ascii="Times New Roman" w:hAnsi="Times New Roman"/>
          <w:sz w:val="24"/>
        </w:rPr>
        <w:t xml:space="preserve">       En el cuarto acápite se plantea las alternativas de </w:t>
      </w:r>
      <w:r w:rsidR="00257F10" w:rsidRPr="007C1D1C">
        <w:rPr>
          <w:rFonts w:ascii="Times New Roman" w:hAnsi="Times New Roman"/>
          <w:sz w:val="24"/>
        </w:rPr>
        <w:t>solución, al</w:t>
      </w:r>
      <w:r w:rsidRPr="007C1D1C">
        <w:rPr>
          <w:rFonts w:ascii="Times New Roman" w:hAnsi="Times New Roman"/>
          <w:sz w:val="24"/>
        </w:rPr>
        <w:t xml:space="preserve"> aplicar el Plan de Monitoreo, Acompañamiento y Evaluación; como al aplicar esta estrategia a través de la </w:t>
      </w:r>
      <w:r w:rsidR="00257F10" w:rsidRPr="007C1D1C">
        <w:rPr>
          <w:rFonts w:ascii="Times New Roman" w:hAnsi="Times New Roman"/>
          <w:sz w:val="24"/>
        </w:rPr>
        <w:t>autogestión el</w:t>
      </w:r>
      <w:r w:rsidRPr="007C1D1C">
        <w:rPr>
          <w:rFonts w:ascii="Times New Roman" w:hAnsi="Times New Roman"/>
          <w:sz w:val="24"/>
        </w:rPr>
        <w:t xml:space="preserve"> docente podrá </w:t>
      </w:r>
      <w:r w:rsidR="00257F10" w:rsidRPr="007C1D1C">
        <w:rPr>
          <w:rFonts w:ascii="Times New Roman" w:hAnsi="Times New Roman"/>
          <w:sz w:val="24"/>
        </w:rPr>
        <w:t>reflexionar y</w:t>
      </w:r>
      <w:r w:rsidRPr="007C1D1C">
        <w:rPr>
          <w:rFonts w:ascii="Times New Roman" w:hAnsi="Times New Roman"/>
          <w:sz w:val="24"/>
        </w:rPr>
        <w:t xml:space="preserve"> </w:t>
      </w:r>
      <w:r w:rsidR="00F72711">
        <w:rPr>
          <w:rFonts w:ascii="Times New Roman" w:hAnsi="Times New Roman"/>
          <w:sz w:val="24"/>
        </w:rPr>
        <w:t>mejorar su</w:t>
      </w:r>
      <w:r w:rsidR="0072148D" w:rsidRPr="007C1D1C">
        <w:rPr>
          <w:rFonts w:ascii="Times New Roman" w:hAnsi="Times New Roman"/>
          <w:sz w:val="24"/>
        </w:rPr>
        <w:t xml:space="preserve"> </w:t>
      </w:r>
      <w:r w:rsidR="003F6B1B" w:rsidRPr="007C1D1C">
        <w:rPr>
          <w:rFonts w:ascii="Times New Roman" w:hAnsi="Times New Roman"/>
          <w:sz w:val="24"/>
        </w:rPr>
        <w:t>práctica</w:t>
      </w:r>
      <w:r w:rsidR="0072148D" w:rsidRPr="007C1D1C">
        <w:rPr>
          <w:rFonts w:ascii="Times New Roman" w:hAnsi="Times New Roman"/>
          <w:sz w:val="24"/>
        </w:rPr>
        <w:t xml:space="preserve"> pedagógica. </w:t>
      </w:r>
      <w:r w:rsidRPr="007C1D1C">
        <w:rPr>
          <w:rFonts w:ascii="Times New Roman" w:hAnsi="Times New Roman"/>
          <w:sz w:val="24"/>
        </w:rPr>
        <w:t xml:space="preserve">En el </w:t>
      </w:r>
      <w:r w:rsidRPr="007C1D1C">
        <w:rPr>
          <w:rFonts w:ascii="Times New Roman" w:hAnsi="Times New Roman"/>
          <w:sz w:val="24"/>
        </w:rPr>
        <w:lastRenderedPageBreak/>
        <w:t xml:space="preserve">quinto acápite se presenta la sustentación de las alternativas de solución que recae en el marco teórico que sustenta el </w:t>
      </w:r>
      <w:r w:rsidR="00257F10" w:rsidRPr="007C1D1C">
        <w:rPr>
          <w:rFonts w:ascii="Times New Roman" w:hAnsi="Times New Roman"/>
          <w:sz w:val="24"/>
        </w:rPr>
        <w:t>P</w:t>
      </w:r>
      <w:r w:rsidRPr="007C1D1C">
        <w:rPr>
          <w:rFonts w:ascii="Times New Roman" w:hAnsi="Times New Roman"/>
          <w:sz w:val="24"/>
        </w:rPr>
        <w:t>lan</w:t>
      </w:r>
      <w:r w:rsidR="00257F10" w:rsidRPr="007C1D1C">
        <w:rPr>
          <w:rFonts w:ascii="Times New Roman" w:hAnsi="Times New Roman"/>
          <w:sz w:val="24"/>
        </w:rPr>
        <w:t xml:space="preserve"> de Monitoreo, A</w:t>
      </w:r>
      <w:r w:rsidRPr="007C1D1C">
        <w:rPr>
          <w:rFonts w:ascii="Times New Roman" w:hAnsi="Times New Roman"/>
          <w:sz w:val="24"/>
        </w:rPr>
        <w:t xml:space="preserve">compañamiento y </w:t>
      </w:r>
      <w:r w:rsidR="00257F10" w:rsidRPr="007C1D1C">
        <w:rPr>
          <w:rFonts w:ascii="Times New Roman" w:hAnsi="Times New Roman"/>
          <w:sz w:val="24"/>
        </w:rPr>
        <w:t>Evaluación. En</w:t>
      </w:r>
      <w:r w:rsidRPr="007C1D1C">
        <w:rPr>
          <w:rFonts w:ascii="Times New Roman" w:hAnsi="Times New Roman"/>
          <w:sz w:val="24"/>
        </w:rPr>
        <w:t xml:space="preserve"> es</w:t>
      </w:r>
      <w:r w:rsidR="005A0F51" w:rsidRPr="007C1D1C">
        <w:rPr>
          <w:rFonts w:ascii="Times New Roman" w:hAnsi="Times New Roman"/>
          <w:sz w:val="24"/>
        </w:rPr>
        <w:t>ta parte también se presenta una experiencia exitosa relacionada a la aplicación del Plan de MAE, cuales son los re</w:t>
      </w:r>
      <w:r w:rsidR="002E2585">
        <w:rPr>
          <w:rFonts w:ascii="Times New Roman" w:hAnsi="Times New Roman"/>
          <w:sz w:val="24"/>
        </w:rPr>
        <w:t>sultados que se han obtenido al</w:t>
      </w:r>
      <w:r w:rsidR="005A0F51" w:rsidRPr="007C1D1C">
        <w:rPr>
          <w:rFonts w:ascii="Times New Roman" w:hAnsi="Times New Roman"/>
          <w:sz w:val="24"/>
        </w:rPr>
        <w:t xml:space="preserve"> aplicar esta estrategia en otros contextos.</w:t>
      </w:r>
    </w:p>
    <w:p w14:paraId="35C98FD2" w14:textId="77777777" w:rsidR="005A0F51" w:rsidRPr="007C1D1C" w:rsidRDefault="005A0F51" w:rsidP="00EF7267">
      <w:pPr>
        <w:spacing w:after="0" w:line="360" w:lineRule="auto"/>
        <w:jc w:val="both"/>
        <w:rPr>
          <w:rFonts w:ascii="Times New Roman" w:hAnsi="Times New Roman"/>
          <w:sz w:val="24"/>
        </w:rPr>
      </w:pPr>
      <w:r w:rsidRPr="007C1D1C">
        <w:rPr>
          <w:rFonts w:ascii="Times New Roman" w:hAnsi="Times New Roman"/>
          <w:sz w:val="24"/>
        </w:rPr>
        <w:t xml:space="preserve">       El sexto acápite se desarrolla el plan de acción, donde se da a conocer el objetivo general, los objetivos específicos para elaborar la matriz del plan de acción, que se presenta en una tabla, indicando las metas, indicadores, la estrategia, las actividades, el cronograma y los responsables. En el séptimo acápite está el Plan de monitoreo, acompañamiento y evaluación, presentado en una tabla donde se visualiza el objetivo específico, los indicadores, la estrategia, las actividades, el nivel implementación, las evidencias, las dificultades. </w:t>
      </w:r>
    </w:p>
    <w:p w14:paraId="1A3EC67F" w14:textId="17A58DD6" w:rsidR="00EF7267" w:rsidRPr="007C1D1C" w:rsidRDefault="005A0F51" w:rsidP="00EF7267">
      <w:pPr>
        <w:spacing w:after="0" w:line="360" w:lineRule="auto"/>
        <w:jc w:val="both"/>
        <w:rPr>
          <w:rFonts w:ascii="Times New Roman" w:hAnsi="Times New Roman"/>
          <w:bCs/>
          <w:sz w:val="24"/>
          <w:szCs w:val="24"/>
          <w:lang w:eastAsia="es-ES"/>
        </w:rPr>
      </w:pPr>
      <w:r w:rsidRPr="007C1D1C">
        <w:rPr>
          <w:rFonts w:ascii="Times New Roman" w:hAnsi="Times New Roman"/>
          <w:sz w:val="24"/>
        </w:rPr>
        <w:t xml:space="preserve">       En el octavo acápite está el presupuesto que se utilizara para desarrollar el Plan del MAE que está en una tabla de acuerdo a la actividad, el periodo</w:t>
      </w:r>
      <w:r w:rsidR="002E2585">
        <w:rPr>
          <w:rFonts w:ascii="Times New Roman" w:hAnsi="Times New Roman"/>
          <w:sz w:val="24"/>
        </w:rPr>
        <w:t xml:space="preserve">, </w:t>
      </w:r>
      <w:r w:rsidRPr="007C1D1C">
        <w:rPr>
          <w:rFonts w:ascii="Times New Roman" w:hAnsi="Times New Roman"/>
          <w:sz w:val="24"/>
        </w:rPr>
        <w:t xml:space="preserve"> los costos y la fuente de financiamiento para l</w:t>
      </w:r>
      <w:r w:rsidR="002E2585">
        <w:rPr>
          <w:rFonts w:ascii="Times New Roman" w:hAnsi="Times New Roman"/>
          <w:sz w:val="24"/>
        </w:rPr>
        <w:t>a</w:t>
      </w:r>
      <w:r w:rsidRPr="007C1D1C">
        <w:rPr>
          <w:rFonts w:ascii="Times New Roman" w:hAnsi="Times New Roman"/>
          <w:sz w:val="24"/>
        </w:rPr>
        <w:t xml:space="preserve"> aplicación del Plan del MAE. </w:t>
      </w:r>
      <w:r w:rsidR="00EF7267" w:rsidRPr="007C1D1C">
        <w:rPr>
          <w:rFonts w:ascii="Times New Roman" w:hAnsi="Times New Roman"/>
          <w:bCs/>
          <w:sz w:val="24"/>
          <w:szCs w:val="24"/>
          <w:lang w:eastAsia="es-ES"/>
        </w:rPr>
        <w:t xml:space="preserve">Así mimo en el noveno acápite se establece la descripción de los procesos realizados para la elaboración del Trabajo Académico desde el módulo de inducción hasta el módulo 5 de formación especializada. </w:t>
      </w:r>
    </w:p>
    <w:p w14:paraId="38AAD173" w14:textId="613B223B" w:rsidR="00EF7267" w:rsidRPr="007C1D1C" w:rsidRDefault="00EF7267" w:rsidP="00EF7267">
      <w:pPr>
        <w:spacing w:after="0" w:line="360" w:lineRule="auto"/>
        <w:jc w:val="both"/>
        <w:rPr>
          <w:rFonts w:ascii="Times New Roman" w:hAnsi="Times New Roman"/>
          <w:sz w:val="24"/>
        </w:rPr>
      </w:pPr>
      <w:r w:rsidRPr="007C1D1C">
        <w:rPr>
          <w:rFonts w:ascii="Times New Roman" w:hAnsi="Times New Roman"/>
          <w:bCs/>
          <w:sz w:val="24"/>
          <w:szCs w:val="24"/>
          <w:lang w:eastAsia="es-ES"/>
        </w:rPr>
        <w:t xml:space="preserve">       En el acápite diez se </w:t>
      </w:r>
      <w:r w:rsidR="002E2585" w:rsidRPr="007C1D1C">
        <w:rPr>
          <w:rFonts w:ascii="Times New Roman" w:hAnsi="Times New Roman"/>
          <w:bCs/>
          <w:sz w:val="24"/>
          <w:szCs w:val="24"/>
          <w:lang w:eastAsia="es-ES"/>
        </w:rPr>
        <w:t>desarrollan</w:t>
      </w:r>
      <w:r w:rsidRPr="007C1D1C">
        <w:rPr>
          <w:rFonts w:ascii="Times New Roman" w:hAnsi="Times New Roman"/>
          <w:bCs/>
          <w:sz w:val="24"/>
          <w:szCs w:val="24"/>
          <w:lang w:eastAsia="es-ES"/>
        </w:rPr>
        <w:t xml:space="preserve"> </w:t>
      </w:r>
      <w:r w:rsidR="002E2585">
        <w:rPr>
          <w:rFonts w:ascii="Times New Roman" w:hAnsi="Times New Roman"/>
          <w:bCs/>
          <w:sz w:val="24"/>
          <w:szCs w:val="24"/>
          <w:lang w:eastAsia="es-ES"/>
        </w:rPr>
        <w:t xml:space="preserve">un </w:t>
      </w:r>
      <w:r w:rsidRPr="007C1D1C">
        <w:rPr>
          <w:rFonts w:ascii="Times New Roman" w:hAnsi="Times New Roman"/>
          <w:bCs/>
          <w:sz w:val="24"/>
          <w:szCs w:val="24"/>
          <w:lang w:eastAsia="es-ES"/>
        </w:rPr>
        <w:t xml:space="preserve"> conjunto de lecciones aprendidas a lo la</w:t>
      </w:r>
      <w:r w:rsidR="002E2585">
        <w:rPr>
          <w:rFonts w:ascii="Times New Roman" w:hAnsi="Times New Roman"/>
          <w:bCs/>
          <w:sz w:val="24"/>
          <w:szCs w:val="24"/>
          <w:lang w:eastAsia="es-ES"/>
        </w:rPr>
        <w:t>r</w:t>
      </w:r>
      <w:r w:rsidRPr="007C1D1C">
        <w:rPr>
          <w:rFonts w:ascii="Times New Roman" w:hAnsi="Times New Roman"/>
          <w:bCs/>
          <w:sz w:val="24"/>
          <w:szCs w:val="24"/>
          <w:lang w:eastAsia="es-ES"/>
        </w:rPr>
        <w:t xml:space="preserve">go de la elaboración del informe de Trabajo Académico. Y por último se observa el apéndice en la que se adjunta la tabla de especificaciones de la ficha de monitoreo y su instrumento ficha de monitoreo y la tabla de especificaciones del cuestionario y como instrumento el cuestionario.  </w:t>
      </w:r>
    </w:p>
    <w:p w14:paraId="0C320DA2" w14:textId="77777777" w:rsidR="00EF7267" w:rsidRPr="007C1D1C" w:rsidRDefault="00EF7267" w:rsidP="00EF7267">
      <w:pPr>
        <w:autoSpaceDE w:val="0"/>
        <w:autoSpaceDN w:val="0"/>
        <w:adjustRightInd w:val="0"/>
        <w:spacing w:after="0" w:line="360" w:lineRule="auto"/>
        <w:jc w:val="both"/>
        <w:rPr>
          <w:rFonts w:ascii="Times New Roman" w:hAnsi="Times New Roman"/>
          <w:sz w:val="24"/>
          <w:szCs w:val="24"/>
          <w:lang w:eastAsia="es-PE"/>
        </w:rPr>
      </w:pPr>
    </w:p>
    <w:p w14:paraId="202A758B" w14:textId="77777777" w:rsidR="005A0F51" w:rsidRPr="007C1D1C" w:rsidRDefault="005A0F51" w:rsidP="005A0F51">
      <w:pPr>
        <w:jc w:val="both"/>
        <w:rPr>
          <w:rFonts w:ascii="Times New Roman" w:hAnsi="Times New Roman"/>
          <w:sz w:val="24"/>
        </w:rPr>
      </w:pPr>
    </w:p>
    <w:p w14:paraId="17EC0D9F" w14:textId="77777777" w:rsidR="005A0F51" w:rsidRPr="007C1D1C" w:rsidRDefault="005A0F51" w:rsidP="005A0F51">
      <w:pPr>
        <w:jc w:val="both"/>
        <w:rPr>
          <w:rFonts w:ascii="Times New Roman" w:hAnsi="Times New Roman"/>
          <w:sz w:val="24"/>
        </w:rPr>
      </w:pPr>
    </w:p>
    <w:p w14:paraId="55D3421C" w14:textId="4AFBFFF5" w:rsidR="005A0F51" w:rsidRPr="007C1D1C" w:rsidRDefault="00692FC5" w:rsidP="005A0F51">
      <w:pPr>
        <w:jc w:val="both"/>
        <w:rPr>
          <w:rFonts w:ascii="Times New Roman" w:hAnsi="Times New Roman"/>
          <w:sz w:val="24"/>
        </w:rPr>
      </w:pPr>
      <w:r>
        <w:rPr>
          <w:noProof/>
          <w:lang w:val="es-PE" w:eastAsia="es-PE"/>
        </w:rPr>
        <mc:AlternateContent>
          <mc:Choice Requires="wps">
            <w:drawing>
              <wp:anchor distT="0" distB="0" distL="114300" distR="114300" simplePos="0" relativeHeight="251729920" behindDoc="0" locked="0" layoutInCell="1" allowOverlap="1" wp14:anchorId="0C79DCE3" wp14:editId="596F0B55">
                <wp:simplePos x="0" y="0"/>
                <wp:positionH relativeFrom="column">
                  <wp:posOffset>2416810</wp:posOffset>
                </wp:positionH>
                <wp:positionV relativeFrom="paragraph">
                  <wp:posOffset>482189450</wp:posOffset>
                </wp:positionV>
                <wp:extent cx="616585" cy="435610"/>
                <wp:effectExtent l="0" t="0" r="12065" b="21590"/>
                <wp:wrapNone/>
                <wp:docPr id="43" name="Rectángulo 43"/>
                <wp:cNvGraphicFramePr/>
                <a:graphic xmlns:a="http://schemas.openxmlformats.org/drawingml/2006/main">
                  <a:graphicData uri="http://schemas.microsoft.com/office/word/2010/wordprocessingShape">
                    <wps:wsp>
                      <wps:cNvSpPr/>
                      <wps:spPr>
                        <a:xfrm>
                          <a:off x="0" y="0"/>
                          <a:ext cx="616585" cy="435610"/>
                        </a:xfrm>
                        <a:prstGeom prst="rect">
                          <a:avLst/>
                        </a:prstGeom>
                        <a:ln>
                          <a:solidFill>
                            <a:schemeClr val="bg1"/>
                          </a:solidFill>
                        </a:ln>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6C56BE" id="Rectángulo 43" o:spid="_x0000_s1026" style="position:absolute;margin-left:190.3pt;margin-top:37967.65pt;width:48.55pt;height:34.3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" fillcolor="white [3201]" strokecolor="white [3212]" strokeweight="1pt"/>
            </w:pict>
          </mc:Fallback>
        </mc:AlternateContent>
      </w:r>
    </w:p>
    <w:p w14:paraId="0775A15C" w14:textId="313595F6" w:rsidR="00362F46" w:rsidRPr="007C1D1C" w:rsidRDefault="00362F46" w:rsidP="00CB3479">
      <w:pPr>
        <w:spacing w:line="360" w:lineRule="auto"/>
        <w:jc w:val="both"/>
        <w:rPr>
          <w:rFonts w:ascii="Times New Roman" w:hAnsi="Times New Roman"/>
          <w:sz w:val="24"/>
        </w:rPr>
        <w:sectPr w:rsidR="00362F46" w:rsidRPr="007C1D1C" w:rsidSect="007C1D1C">
          <w:footerReference w:type="default" r:id="rId11"/>
          <w:pgSz w:w="11906" w:h="16838"/>
          <w:pgMar w:top="1440" w:right="1440" w:bottom="1440" w:left="2155" w:header="709" w:footer="1134" w:gutter="0"/>
          <w:pgNumType w:start="1"/>
          <w:cols w:space="708"/>
          <w:docGrid w:linePitch="360"/>
        </w:sectPr>
      </w:pPr>
    </w:p>
    <w:p w14:paraId="1EF9B96E" w14:textId="4A15FB39" w:rsidR="00CB3479" w:rsidRPr="007C1D1C" w:rsidRDefault="00652CDB" w:rsidP="00CB3479">
      <w:pPr>
        <w:numPr>
          <w:ilvl w:val="0"/>
          <w:numId w:val="25"/>
        </w:numPr>
        <w:tabs>
          <w:tab w:val="left" w:pos="567"/>
          <w:tab w:val="right" w:leader="dot" w:pos="8505"/>
        </w:tabs>
        <w:spacing w:after="0" w:line="360" w:lineRule="auto"/>
        <w:jc w:val="center"/>
        <w:rPr>
          <w:rFonts w:ascii="Times New Roman" w:eastAsia="Times New Roman" w:hAnsi="Times New Roman"/>
          <w:b/>
          <w:sz w:val="24"/>
          <w:lang w:val="es-PE" w:eastAsia="es-PE"/>
        </w:rPr>
      </w:pPr>
      <w:r w:rsidRPr="007C1D1C">
        <w:rPr>
          <w:noProof/>
          <w:lang w:val="es-PE" w:eastAsia="es-PE"/>
        </w:rPr>
        <w:lastRenderedPageBreak/>
        <w:drawing>
          <wp:anchor distT="0" distB="0" distL="114300" distR="114300" simplePos="0" relativeHeight="251687936" behindDoc="0" locked="0" layoutInCell="1" allowOverlap="1" wp14:anchorId="43B7B0B3" wp14:editId="5B55B967">
            <wp:simplePos x="0" y="0"/>
            <wp:positionH relativeFrom="column">
              <wp:posOffset>1746250</wp:posOffset>
            </wp:positionH>
            <wp:positionV relativeFrom="paragraph">
              <wp:posOffset>-63198375</wp:posOffset>
            </wp:positionV>
            <wp:extent cx="1814195" cy="1780540"/>
            <wp:effectExtent l="0" t="0" r="0" b="0"/>
            <wp:wrapNone/>
            <wp:docPr id="12" name="Imagen 12"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12" cstate="print">
                      <a:lum bright="-12000" contrast="24000"/>
                      <a:grayscl/>
                      <a:extLst>
                        <a:ext uri="{28A0092B-C50C-407E-A947-70E740481C1C}">
                          <a14:useLocalDpi xmlns:a14="http://schemas.microsoft.com/office/drawing/2010/main" val="0"/>
                        </a:ext>
                      </a:extLst>
                    </a:blip>
                    <a:srcRect/>
                    <a:stretch>
                      <a:fillRect/>
                    </a:stretch>
                  </pic:blipFill>
                  <pic:spPr bwMode="auto">
                    <a:xfrm>
                      <a:off x="0" y="0"/>
                      <a:ext cx="1814195" cy="1780540"/>
                    </a:xfrm>
                    <a:prstGeom prst="rect">
                      <a:avLst/>
                    </a:prstGeom>
                    <a:noFill/>
                    <a:ln>
                      <a:noFill/>
                    </a:ln>
                  </pic:spPr>
                </pic:pic>
              </a:graphicData>
            </a:graphic>
            <wp14:sizeRelH relativeFrom="page">
              <wp14:pctWidth>0</wp14:pctWidth>
            </wp14:sizeRelH>
            <wp14:sizeRelV relativeFrom="page">
              <wp14:pctHeight>0</wp14:pctHeight>
            </wp14:sizeRelV>
          </wp:anchor>
        </w:drawing>
      </w:r>
      <w:r w:rsidR="009E6EB6" w:rsidRPr="007C1D1C">
        <w:rPr>
          <w:rFonts w:ascii="Times New Roman" w:eastAsia="Times New Roman" w:hAnsi="Times New Roman"/>
          <w:b/>
          <w:sz w:val="24"/>
          <w:lang w:val="es-PE" w:eastAsia="es-PE"/>
        </w:rPr>
        <w:t>Identificación de la P</w:t>
      </w:r>
      <w:r w:rsidR="00CB3479" w:rsidRPr="007C1D1C">
        <w:rPr>
          <w:rFonts w:ascii="Times New Roman" w:eastAsia="Times New Roman" w:hAnsi="Times New Roman"/>
          <w:b/>
          <w:sz w:val="24"/>
          <w:lang w:val="es-PE" w:eastAsia="es-PE"/>
        </w:rPr>
        <w:t>roblemática</w:t>
      </w:r>
    </w:p>
    <w:p w14:paraId="6D4B74FE" w14:textId="77777777" w:rsidR="00CB3479" w:rsidRPr="007C1D1C" w:rsidRDefault="00CB3479" w:rsidP="00CB3479">
      <w:pPr>
        <w:tabs>
          <w:tab w:val="left" w:pos="567"/>
          <w:tab w:val="right" w:leader="dot" w:pos="8505"/>
        </w:tabs>
        <w:spacing w:after="0" w:line="360" w:lineRule="auto"/>
        <w:ind w:left="720"/>
        <w:rPr>
          <w:rFonts w:ascii="Times New Roman" w:eastAsia="Times New Roman" w:hAnsi="Times New Roman"/>
          <w:b/>
          <w:lang w:val="es-PE" w:eastAsia="es-PE"/>
        </w:rPr>
      </w:pPr>
    </w:p>
    <w:p w14:paraId="02D431C8" w14:textId="77777777" w:rsidR="00CB3479" w:rsidRPr="007C1D1C" w:rsidRDefault="00CB3479" w:rsidP="00CB3479">
      <w:pPr>
        <w:tabs>
          <w:tab w:val="left" w:pos="567"/>
          <w:tab w:val="right" w:leader="dot" w:pos="8505"/>
        </w:tabs>
        <w:spacing w:after="0" w:line="360" w:lineRule="auto"/>
        <w:jc w:val="center"/>
        <w:rPr>
          <w:rFonts w:ascii="Times New Roman" w:eastAsia="Times New Roman" w:hAnsi="Times New Roman"/>
          <w:b/>
          <w:lang w:val="es-PE" w:eastAsia="es-PE"/>
        </w:rPr>
      </w:pPr>
    </w:p>
    <w:p w14:paraId="218682BA" w14:textId="7FDC51EE" w:rsidR="00CB3479" w:rsidRPr="007C1D1C" w:rsidRDefault="009E6EB6" w:rsidP="00CB3479">
      <w:pPr>
        <w:tabs>
          <w:tab w:val="left" w:pos="284"/>
          <w:tab w:val="right" w:leader="dot" w:pos="8505"/>
        </w:tabs>
        <w:spacing w:after="0" w:line="360" w:lineRule="auto"/>
        <w:jc w:val="both"/>
        <w:rPr>
          <w:rFonts w:ascii="Times New Roman" w:eastAsia="Times New Roman" w:hAnsi="Times New Roman"/>
          <w:lang w:val="es-PE" w:eastAsia="es-PE"/>
        </w:rPr>
      </w:pPr>
      <w:r w:rsidRPr="007C1D1C">
        <w:rPr>
          <w:rFonts w:ascii="Times New Roman" w:eastAsia="Times New Roman" w:hAnsi="Times New Roman"/>
          <w:b/>
          <w:lang w:val="es-PE" w:eastAsia="es-PE"/>
        </w:rPr>
        <w:t>1.1.  Caracterización del Contexto S</w:t>
      </w:r>
      <w:r w:rsidR="00CB3479" w:rsidRPr="007C1D1C">
        <w:rPr>
          <w:rFonts w:ascii="Times New Roman" w:eastAsia="Times New Roman" w:hAnsi="Times New Roman"/>
          <w:b/>
          <w:lang w:val="es-PE" w:eastAsia="es-PE"/>
        </w:rPr>
        <w:t>ocio –</w:t>
      </w:r>
      <w:r w:rsidRPr="007C1D1C">
        <w:rPr>
          <w:rFonts w:ascii="Times New Roman" w:eastAsia="Times New Roman" w:hAnsi="Times New Roman"/>
          <w:b/>
          <w:lang w:val="es-PE" w:eastAsia="es-PE"/>
        </w:rPr>
        <w:t xml:space="preserve"> C</w:t>
      </w:r>
      <w:r w:rsidR="00CB3479" w:rsidRPr="007C1D1C">
        <w:rPr>
          <w:rFonts w:ascii="Times New Roman" w:eastAsia="Times New Roman" w:hAnsi="Times New Roman"/>
          <w:b/>
          <w:lang w:val="es-PE" w:eastAsia="es-PE"/>
        </w:rPr>
        <w:t xml:space="preserve">ultural de la </w:t>
      </w:r>
      <w:r w:rsidR="00EF7267" w:rsidRPr="007C1D1C">
        <w:rPr>
          <w:rFonts w:ascii="Times New Roman" w:eastAsia="Times New Roman" w:hAnsi="Times New Roman"/>
          <w:b/>
          <w:lang w:val="es-PE" w:eastAsia="es-PE"/>
        </w:rPr>
        <w:t>IE</w:t>
      </w:r>
      <w:r w:rsidR="00CB3479" w:rsidRPr="007C1D1C">
        <w:rPr>
          <w:rFonts w:ascii="Times New Roman" w:eastAsia="Times New Roman" w:hAnsi="Times New Roman"/>
          <w:b/>
          <w:lang w:val="es-PE" w:eastAsia="es-PE"/>
        </w:rPr>
        <w:t xml:space="preserve"> N° 81740</w:t>
      </w:r>
      <w:r w:rsidR="00CB3479" w:rsidRPr="007C1D1C">
        <w:rPr>
          <w:rFonts w:ascii="Times New Roman" w:eastAsia="Times New Roman" w:hAnsi="Times New Roman"/>
          <w:lang w:val="es-PE" w:eastAsia="es-PE"/>
        </w:rPr>
        <w:t xml:space="preserve"> </w:t>
      </w:r>
    </w:p>
    <w:p w14:paraId="4051CE79" w14:textId="77777777" w:rsidR="00CB3479" w:rsidRPr="007C1D1C" w:rsidRDefault="00CB3479" w:rsidP="00CB3479">
      <w:pPr>
        <w:tabs>
          <w:tab w:val="left" w:pos="284"/>
          <w:tab w:val="right" w:leader="dot" w:pos="8505"/>
        </w:tabs>
        <w:spacing w:after="0" w:line="360" w:lineRule="auto"/>
        <w:jc w:val="both"/>
        <w:rPr>
          <w:rFonts w:ascii="Times New Roman" w:eastAsia="Times New Roman" w:hAnsi="Times New Roman"/>
          <w:lang w:val="es-PE" w:eastAsia="es-PE"/>
        </w:rPr>
      </w:pPr>
    </w:p>
    <w:p w14:paraId="1D6ACB94" w14:textId="77777777" w:rsidR="00CB3479" w:rsidRPr="007C1D1C" w:rsidRDefault="00CB3479" w:rsidP="00CB3479">
      <w:pPr>
        <w:tabs>
          <w:tab w:val="left" w:pos="284"/>
          <w:tab w:val="right" w:leader="dot" w:pos="8505"/>
        </w:tabs>
        <w:spacing w:after="0" w:line="360" w:lineRule="auto"/>
        <w:jc w:val="both"/>
        <w:rPr>
          <w:rFonts w:ascii="Times New Roman" w:eastAsia="Times New Roman" w:hAnsi="Times New Roman"/>
          <w:b/>
          <w:lang w:val="es-PE" w:eastAsia="es-PE"/>
        </w:rPr>
      </w:pPr>
    </w:p>
    <w:p w14:paraId="2510BB84" w14:textId="6EBB49E8" w:rsidR="00CB3479" w:rsidRPr="007C1D1C" w:rsidRDefault="00CB3479" w:rsidP="00CB3479">
      <w:pPr>
        <w:tabs>
          <w:tab w:val="left" w:pos="284"/>
          <w:tab w:val="right" w:leader="dot" w:pos="8222"/>
        </w:tabs>
        <w:spacing w:after="0" w:line="360" w:lineRule="auto"/>
        <w:jc w:val="both"/>
        <w:rPr>
          <w:rFonts w:ascii="Times New Roman" w:hAnsi="Times New Roman"/>
          <w:sz w:val="24"/>
          <w:szCs w:val="24"/>
        </w:rPr>
      </w:pPr>
      <w:r w:rsidRPr="007C1D1C">
        <w:rPr>
          <w:rFonts w:ascii="Times New Roman" w:eastAsia="Times New Roman" w:hAnsi="Times New Roman"/>
          <w:b/>
          <w:lang w:val="es-PE" w:eastAsia="es-PE"/>
        </w:rPr>
        <w:t xml:space="preserve">     </w:t>
      </w:r>
      <w:r w:rsidRPr="007C1D1C">
        <w:rPr>
          <w:rFonts w:ascii="Times New Roman" w:hAnsi="Times New Roman"/>
          <w:sz w:val="24"/>
          <w:szCs w:val="24"/>
        </w:rPr>
        <w:t xml:space="preserve">La Institución </w:t>
      </w:r>
      <w:r w:rsidR="000E0999" w:rsidRPr="007C1D1C">
        <w:rPr>
          <w:rFonts w:ascii="Times New Roman" w:hAnsi="Times New Roman"/>
          <w:sz w:val="24"/>
          <w:szCs w:val="24"/>
        </w:rPr>
        <w:t>Educativa N</w:t>
      </w:r>
      <w:r w:rsidRPr="007C1D1C">
        <w:rPr>
          <w:rFonts w:ascii="Times New Roman" w:hAnsi="Times New Roman"/>
          <w:sz w:val="24"/>
          <w:szCs w:val="24"/>
        </w:rPr>
        <w:t xml:space="preserve">° 81740, se encuentra ubicada en </w:t>
      </w:r>
      <w:r w:rsidR="000E0999" w:rsidRPr="007C1D1C">
        <w:rPr>
          <w:rFonts w:ascii="Times New Roman" w:hAnsi="Times New Roman"/>
          <w:sz w:val="24"/>
          <w:szCs w:val="24"/>
        </w:rPr>
        <w:t>el caserío</w:t>
      </w:r>
      <w:r w:rsidRPr="007C1D1C">
        <w:rPr>
          <w:rFonts w:ascii="Times New Roman" w:hAnsi="Times New Roman"/>
          <w:sz w:val="24"/>
          <w:szCs w:val="24"/>
        </w:rPr>
        <w:t xml:space="preserve"> de Agua Blanca, distrito de Huamachuco, provincia de Sánchez Carrión, región la Libertad a 25 km del distrito </w:t>
      </w:r>
      <w:r w:rsidR="000E0999" w:rsidRPr="007C1D1C">
        <w:rPr>
          <w:rFonts w:ascii="Times New Roman" w:hAnsi="Times New Roman"/>
          <w:sz w:val="24"/>
          <w:szCs w:val="24"/>
        </w:rPr>
        <w:t>de Huamachuco</w:t>
      </w:r>
      <w:r w:rsidRPr="007C1D1C">
        <w:rPr>
          <w:rFonts w:ascii="Times New Roman" w:hAnsi="Times New Roman"/>
          <w:sz w:val="24"/>
          <w:szCs w:val="24"/>
        </w:rPr>
        <w:t>; al margen izquierdo de la carretera de Huamachuco a Trujillo, se ubica en una zona plana con muc</w:t>
      </w:r>
      <w:r w:rsidR="00EF7267" w:rsidRPr="007C1D1C">
        <w:rPr>
          <w:rFonts w:ascii="Times New Roman" w:hAnsi="Times New Roman"/>
          <w:sz w:val="24"/>
          <w:szCs w:val="24"/>
        </w:rPr>
        <w:t>has vertientes</w:t>
      </w:r>
      <w:r w:rsidRPr="007C1D1C">
        <w:rPr>
          <w:rFonts w:ascii="Times New Roman" w:hAnsi="Times New Roman"/>
          <w:sz w:val="24"/>
          <w:szCs w:val="24"/>
        </w:rPr>
        <w:t>, p</w:t>
      </w:r>
      <w:r w:rsidR="000E0999" w:rsidRPr="007C1D1C">
        <w:rPr>
          <w:rFonts w:ascii="Times New Roman" w:hAnsi="Times New Roman"/>
          <w:sz w:val="24"/>
          <w:szCs w:val="24"/>
        </w:rPr>
        <w:t xml:space="preserve">or donde discurre el río Bado, </w:t>
      </w:r>
      <w:r w:rsidRPr="007C1D1C">
        <w:rPr>
          <w:rFonts w:ascii="Times New Roman" w:hAnsi="Times New Roman"/>
          <w:sz w:val="24"/>
          <w:szCs w:val="24"/>
        </w:rPr>
        <w:t xml:space="preserve">a una altitud de  3210 msnm. </w:t>
      </w:r>
      <w:r w:rsidR="000E0999" w:rsidRPr="007C1D1C">
        <w:rPr>
          <w:rFonts w:ascii="Times New Roman" w:hAnsi="Times New Roman"/>
          <w:sz w:val="24"/>
          <w:szCs w:val="24"/>
        </w:rPr>
        <w:t>Sus límites</w:t>
      </w:r>
      <w:r w:rsidR="00744D4E">
        <w:rPr>
          <w:rFonts w:ascii="Times New Roman" w:hAnsi="Times New Roman"/>
          <w:sz w:val="24"/>
          <w:szCs w:val="24"/>
        </w:rPr>
        <w:t xml:space="preserve"> son: </w:t>
      </w:r>
      <w:r w:rsidR="00652CDB" w:rsidRPr="007C1D1C">
        <w:rPr>
          <w:rFonts w:ascii="Times New Roman" w:hAnsi="Times New Roman"/>
          <w:sz w:val="24"/>
          <w:szCs w:val="24"/>
        </w:rPr>
        <w:t xml:space="preserve">por el norte, con el caserío de Yamobamba; </w:t>
      </w:r>
      <w:r w:rsidRPr="007C1D1C">
        <w:rPr>
          <w:rFonts w:ascii="Times New Roman" w:hAnsi="Times New Roman"/>
          <w:sz w:val="24"/>
          <w:szCs w:val="24"/>
        </w:rPr>
        <w:t xml:space="preserve">por </w:t>
      </w:r>
      <w:r w:rsidR="000E0999" w:rsidRPr="007C1D1C">
        <w:rPr>
          <w:rFonts w:ascii="Times New Roman" w:hAnsi="Times New Roman"/>
          <w:sz w:val="24"/>
          <w:szCs w:val="24"/>
        </w:rPr>
        <w:t>el sur</w:t>
      </w:r>
      <w:r w:rsidR="00856C7E">
        <w:rPr>
          <w:rFonts w:ascii="Times New Roman" w:hAnsi="Times New Roman"/>
          <w:sz w:val="24"/>
          <w:szCs w:val="24"/>
        </w:rPr>
        <w:t>, con el caserío de L</w:t>
      </w:r>
      <w:r w:rsidRPr="007C1D1C">
        <w:rPr>
          <w:rFonts w:ascii="Times New Roman" w:hAnsi="Times New Roman"/>
          <w:sz w:val="24"/>
          <w:szCs w:val="24"/>
        </w:rPr>
        <w:t xml:space="preserve">a </w:t>
      </w:r>
      <w:r w:rsidR="000E0999" w:rsidRPr="007C1D1C">
        <w:rPr>
          <w:rFonts w:ascii="Times New Roman" w:hAnsi="Times New Roman"/>
          <w:sz w:val="24"/>
          <w:szCs w:val="24"/>
        </w:rPr>
        <w:t>Florida; por el este, limita con el nevado Huaylillas</w:t>
      </w:r>
      <w:r w:rsidRPr="007C1D1C">
        <w:rPr>
          <w:rFonts w:ascii="Times New Roman" w:hAnsi="Times New Roman"/>
          <w:sz w:val="24"/>
          <w:szCs w:val="24"/>
        </w:rPr>
        <w:t xml:space="preserve"> y por el oeste, con el caserío de La Arena, en el sector </w:t>
      </w:r>
      <w:r w:rsidR="000E0999" w:rsidRPr="007C1D1C">
        <w:rPr>
          <w:rFonts w:ascii="Times New Roman" w:hAnsi="Times New Roman"/>
          <w:sz w:val="24"/>
          <w:szCs w:val="24"/>
        </w:rPr>
        <w:t>La Perdiz</w:t>
      </w:r>
      <w:r w:rsidRPr="007C1D1C">
        <w:rPr>
          <w:rFonts w:ascii="Times New Roman" w:hAnsi="Times New Roman"/>
          <w:sz w:val="24"/>
          <w:szCs w:val="24"/>
        </w:rPr>
        <w:t xml:space="preserve">. </w:t>
      </w:r>
      <w:r w:rsidR="000E0999" w:rsidRPr="007C1D1C">
        <w:rPr>
          <w:rFonts w:ascii="Times New Roman" w:hAnsi="Times New Roman"/>
          <w:sz w:val="24"/>
          <w:szCs w:val="24"/>
        </w:rPr>
        <w:t>Está rodeado</w:t>
      </w:r>
      <w:r w:rsidRPr="007C1D1C">
        <w:rPr>
          <w:rFonts w:ascii="Times New Roman" w:hAnsi="Times New Roman"/>
          <w:sz w:val="24"/>
          <w:szCs w:val="24"/>
        </w:rPr>
        <w:t xml:space="preserve"> </w:t>
      </w:r>
      <w:r w:rsidR="000E0999" w:rsidRPr="007C1D1C">
        <w:rPr>
          <w:rFonts w:ascii="Times New Roman" w:hAnsi="Times New Roman"/>
          <w:sz w:val="24"/>
          <w:szCs w:val="24"/>
        </w:rPr>
        <w:t>de bellos</w:t>
      </w:r>
      <w:r w:rsidRPr="007C1D1C">
        <w:rPr>
          <w:rFonts w:ascii="Times New Roman" w:hAnsi="Times New Roman"/>
          <w:sz w:val="24"/>
          <w:szCs w:val="24"/>
        </w:rPr>
        <w:t xml:space="preserve"> </w:t>
      </w:r>
      <w:r w:rsidR="000E0999" w:rsidRPr="007C1D1C">
        <w:rPr>
          <w:rFonts w:ascii="Times New Roman" w:hAnsi="Times New Roman"/>
          <w:sz w:val="24"/>
          <w:szCs w:val="24"/>
        </w:rPr>
        <w:t>paisajes naturales</w:t>
      </w:r>
      <w:r w:rsidRPr="007C1D1C">
        <w:rPr>
          <w:rFonts w:ascii="Times New Roman" w:hAnsi="Times New Roman"/>
          <w:sz w:val="24"/>
          <w:szCs w:val="24"/>
        </w:rPr>
        <w:t>, que lo hacen una zona muy agradable; en la actualidad se ha convertido en un lugar turístico muy atractivo.</w:t>
      </w:r>
    </w:p>
    <w:p w14:paraId="0DF68D20" w14:textId="6F63CFA1" w:rsidR="00CB3479" w:rsidRPr="007C1D1C" w:rsidRDefault="00CB3479" w:rsidP="00CB3479">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sidRPr="007C1D1C">
        <w:rPr>
          <w:rFonts w:ascii="Times New Roman" w:hAnsi="Times New Roman"/>
          <w:sz w:val="24"/>
          <w:szCs w:val="24"/>
        </w:rPr>
        <w:t xml:space="preserve">     En</w:t>
      </w:r>
      <w:r w:rsidR="00744D4E">
        <w:rPr>
          <w:rFonts w:ascii="Times New Roman" w:hAnsi="Times New Roman"/>
          <w:sz w:val="24"/>
          <w:szCs w:val="24"/>
        </w:rPr>
        <w:t xml:space="preserve"> el</w:t>
      </w:r>
      <w:r w:rsidRPr="007C1D1C">
        <w:rPr>
          <w:rFonts w:ascii="Times New Roman" w:hAnsi="Times New Roman"/>
          <w:sz w:val="24"/>
          <w:szCs w:val="24"/>
        </w:rPr>
        <w:t xml:space="preserve"> caserío de Agua Blanca las familias se </w:t>
      </w:r>
      <w:r w:rsidR="000E0999" w:rsidRPr="007C1D1C">
        <w:rPr>
          <w:rFonts w:ascii="Times New Roman" w:hAnsi="Times New Roman"/>
          <w:sz w:val="24"/>
          <w:szCs w:val="24"/>
        </w:rPr>
        <w:t>dedican a</w:t>
      </w:r>
      <w:r w:rsidRPr="007C1D1C">
        <w:rPr>
          <w:rFonts w:ascii="Times New Roman" w:hAnsi="Times New Roman"/>
          <w:sz w:val="24"/>
          <w:szCs w:val="24"/>
        </w:rPr>
        <w:t xml:space="preserve"> la agricultura, crianza de animales menores y la extracción de arena, ripio y piedra chancada del rio </w:t>
      </w:r>
      <w:r w:rsidR="000E0999" w:rsidRPr="007C1D1C">
        <w:rPr>
          <w:rFonts w:ascii="Times New Roman" w:hAnsi="Times New Roman"/>
          <w:sz w:val="24"/>
          <w:szCs w:val="24"/>
        </w:rPr>
        <w:t>Bado, con</w:t>
      </w:r>
      <w:r w:rsidRPr="007C1D1C">
        <w:rPr>
          <w:rFonts w:ascii="Times New Roman" w:hAnsi="Times New Roman"/>
          <w:sz w:val="24"/>
          <w:szCs w:val="24"/>
        </w:rPr>
        <w:t xml:space="preserve"> la que abastecen al distrito de Huamachuco para la construcción de casas. El caserío se ve afectado </w:t>
      </w:r>
      <w:r w:rsidR="00A4319A" w:rsidRPr="007C1D1C">
        <w:rPr>
          <w:rFonts w:ascii="Times New Roman" w:hAnsi="Times New Roman"/>
          <w:sz w:val="24"/>
          <w:szCs w:val="24"/>
        </w:rPr>
        <w:t>por</w:t>
      </w:r>
      <w:r w:rsidR="00A4319A">
        <w:rPr>
          <w:rFonts w:ascii="Times New Roman" w:hAnsi="Times New Roman"/>
          <w:sz w:val="24"/>
          <w:szCs w:val="24"/>
        </w:rPr>
        <w:t xml:space="preserve"> </w:t>
      </w:r>
      <w:r w:rsidR="002A28F5">
        <w:rPr>
          <w:rFonts w:ascii="Times New Roman" w:hAnsi="Times New Roman"/>
          <w:sz w:val="24"/>
          <w:szCs w:val="24"/>
        </w:rPr>
        <w:t xml:space="preserve">la contaminación ambiental y </w:t>
      </w:r>
      <w:r w:rsidRPr="007C1D1C">
        <w:rPr>
          <w:rFonts w:ascii="Times New Roman" w:hAnsi="Times New Roman"/>
          <w:sz w:val="24"/>
          <w:szCs w:val="24"/>
        </w:rPr>
        <w:t>un alto índice de madres solteras y en abandono, debido a que sus parejas no asumen una paternidad responsable, algunos casos son menores de edad, que abandonan a los niños y lo dejan solos o al cuidado de los abuelos para trabajar como amas de casa, así mismo demanda a que los estudiantes cultiven y practiquen valores éticos que son la guía que nos ayudan a actuar de manera responsable frente a diversos contextos como</w:t>
      </w:r>
      <w:r w:rsidR="002A28F5">
        <w:rPr>
          <w:rFonts w:ascii="Times New Roman" w:hAnsi="Times New Roman"/>
          <w:sz w:val="24"/>
          <w:szCs w:val="24"/>
        </w:rPr>
        <w:t>:</w:t>
      </w:r>
      <w:r w:rsidRPr="007C1D1C">
        <w:rPr>
          <w:rFonts w:ascii="Times New Roman" w:hAnsi="Times New Roman"/>
          <w:sz w:val="24"/>
          <w:szCs w:val="24"/>
        </w:rPr>
        <w:t xml:space="preserve"> el respeto, la solidaridad, la</w:t>
      </w:r>
      <w:r w:rsidR="002A28F5">
        <w:rPr>
          <w:rFonts w:ascii="Times New Roman" w:hAnsi="Times New Roman"/>
          <w:sz w:val="24"/>
          <w:szCs w:val="24"/>
        </w:rPr>
        <w:t xml:space="preserve"> superación y valores morales para </w:t>
      </w:r>
      <w:r w:rsidRPr="007C1D1C">
        <w:rPr>
          <w:rFonts w:ascii="Times New Roman" w:hAnsi="Times New Roman"/>
          <w:sz w:val="24"/>
          <w:szCs w:val="24"/>
        </w:rPr>
        <w:t xml:space="preserve"> vivir con dignidad como</w:t>
      </w:r>
      <w:r w:rsidR="002A28F5">
        <w:rPr>
          <w:rFonts w:ascii="Times New Roman" w:hAnsi="Times New Roman"/>
          <w:sz w:val="24"/>
          <w:szCs w:val="24"/>
        </w:rPr>
        <w:t>:</w:t>
      </w:r>
      <w:r w:rsidR="00856C7E">
        <w:rPr>
          <w:rFonts w:ascii="Times New Roman" w:hAnsi="Times New Roman"/>
          <w:sz w:val="24"/>
          <w:szCs w:val="24"/>
        </w:rPr>
        <w:t xml:space="preserve"> la responsabi</w:t>
      </w:r>
      <w:r w:rsidRPr="007C1D1C">
        <w:rPr>
          <w:rFonts w:ascii="Times New Roman" w:hAnsi="Times New Roman"/>
          <w:sz w:val="24"/>
          <w:szCs w:val="24"/>
        </w:rPr>
        <w:t>lidad, la honestidad y el amor.</w:t>
      </w:r>
    </w:p>
    <w:p w14:paraId="4690B3C1" w14:textId="41DF08C8" w:rsidR="00CB3479" w:rsidRPr="007C1D1C" w:rsidRDefault="00CB3479" w:rsidP="00CB3479">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sidRPr="007C1D1C">
        <w:rPr>
          <w:rFonts w:ascii="Times New Roman" w:hAnsi="Times New Roman"/>
          <w:sz w:val="24"/>
          <w:szCs w:val="24"/>
        </w:rPr>
        <w:t xml:space="preserve">       La institución educativa cuenta con  local moderno en  un terreno d</w:t>
      </w:r>
      <w:r w:rsidRPr="007C1D1C">
        <w:rPr>
          <w:rFonts w:ascii="Times New Roman" w:hAnsi="Times New Roman"/>
          <w:sz w:val="24"/>
          <w:szCs w:val="24"/>
          <w:shd w:val="clear" w:color="auto" w:fill="FFFFFF"/>
        </w:rPr>
        <w:t>e 2500</w:t>
      </w:r>
      <w:r w:rsidRPr="007C1D1C">
        <w:rPr>
          <w:rFonts w:ascii="Times New Roman" w:hAnsi="Times New Roman"/>
          <w:bCs/>
          <w:shd w:val="clear" w:color="auto" w:fill="FFFFFF"/>
          <w:lang w:val="es-PE"/>
        </w:rPr>
        <w:t xml:space="preserve"> m</w:t>
      </w:r>
      <w:r w:rsidRPr="007C1D1C">
        <w:rPr>
          <w:rFonts w:ascii="Times New Roman" w:hAnsi="Times New Roman"/>
          <w:bCs/>
          <w:shd w:val="clear" w:color="auto" w:fill="FFFFFF"/>
          <w:vertAlign w:val="superscript"/>
          <w:lang w:val="es-PE"/>
        </w:rPr>
        <w:t>2</w:t>
      </w:r>
      <w:r w:rsidRPr="007C1D1C">
        <w:rPr>
          <w:rFonts w:ascii="Times New Roman" w:hAnsi="Times New Roman"/>
          <w:sz w:val="24"/>
          <w:szCs w:val="24"/>
        </w:rPr>
        <w:t>,   es propio, toda el área está construida de material noble, cuenta con tres pabellones: el pabellón A,  de dos pisos, donde  se encuentran 6 aulas, de ellas, 3 aulas son utilizadas por el III, IV y V ciclo  de educ</w:t>
      </w:r>
      <w:r w:rsidR="002309D0">
        <w:rPr>
          <w:rFonts w:ascii="Times New Roman" w:hAnsi="Times New Roman"/>
          <w:sz w:val="24"/>
          <w:szCs w:val="24"/>
        </w:rPr>
        <w:t>ación primaria, una</w:t>
      </w:r>
      <w:r w:rsidRPr="007C1D1C">
        <w:rPr>
          <w:rFonts w:ascii="Times New Roman" w:hAnsi="Times New Roman"/>
          <w:sz w:val="24"/>
          <w:szCs w:val="24"/>
        </w:rPr>
        <w:t xml:space="preserve"> </w:t>
      </w:r>
      <w:r w:rsidR="002309D0">
        <w:rPr>
          <w:rFonts w:ascii="Times New Roman" w:hAnsi="Times New Roman"/>
          <w:sz w:val="24"/>
          <w:szCs w:val="24"/>
        </w:rPr>
        <w:t xml:space="preserve">sala de profesores, una biblioteca y una </w:t>
      </w:r>
      <w:r w:rsidRPr="007C1D1C">
        <w:rPr>
          <w:rFonts w:ascii="Times New Roman" w:hAnsi="Times New Roman"/>
          <w:sz w:val="24"/>
          <w:szCs w:val="24"/>
        </w:rPr>
        <w:t>sala de computo</w:t>
      </w:r>
      <w:r w:rsidR="001719CB">
        <w:rPr>
          <w:rFonts w:ascii="Times New Roman" w:hAnsi="Times New Roman"/>
          <w:sz w:val="24"/>
          <w:szCs w:val="24"/>
        </w:rPr>
        <w:t xml:space="preserve">. En el pabellón B, </w:t>
      </w:r>
      <w:r w:rsidRPr="007C1D1C">
        <w:rPr>
          <w:rFonts w:ascii="Times New Roman" w:hAnsi="Times New Roman"/>
          <w:sz w:val="24"/>
          <w:szCs w:val="24"/>
        </w:rPr>
        <w:t xml:space="preserve"> un aula para el nivel inicial y   cuenta con servicios higiénicos tanto para niños y niñas. </w:t>
      </w:r>
      <w:r w:rsidR="001719CB">
        <w:rPr>
          <w:rFonts w:ascii="Times New Roman" w:hAnsi="Times New Roman"/>
          <w:sz w:val="24"/>
          <w:szCs w:val="24"/>
        </w:rPr>
        <w:t xml:space="preserve">En el  pabellón C,  </w:t>
      </w:r>
      <w:r w:rsidRPr="007C1D1C">
        <w:rPr>
          <w:rFonts w:ascii="Times New Roman" w:hAnsi="Times New Roman"/>
          <w:sz w:val="24"/>
          <w:szCs w:val="24"/>
        </w:rPr>
        <w:t xml:space="preserve"> 3 ambientes: el auditorio, la di</w:t>
      </w:r>
      <w:r w:rsidR="001719CB">
        <w:rPr>
          <w:rFonts w:ascii="Times New Roman" w:hAnsi="Times New Roman"/>
          <w:sz w:val="24"/>
          <w:szCs w:val="24"/>
        </w:rPr>
        <w:t xml:space="preserve">rección y la secretaria y  </w:t>
      </w:r>
      <w:r w:rsidRPr="007C1D1C">
        <w:rPr>
          <w:rFonts w:ascii="Times New Roman" w:hAnsi="Times New Roman"/>
          <w:sz w:val="24"/>
          <w:szCs w:val="24"/>
        </w:rPr>
        <w:t>una  loza deportiva</w:t>
      </w:r>
      <w:r w:rsidR="001719CB">
        <w:rPr>
          <w:rFonts w:ascii="Times New Roman" w:hAnsi="Times New Roman"/>
          <w:sz w:val="24"/>
          <w:szCs w:val="24"/>
        </w:rPr>
        <w:t>.</w:t>
      </w:r>
      <w:r w:rsidRPr="007C1D1C">
        <w:rPr>
          <w:rFonts w:ascii="Times New Roman" w:hAnsi="Times New Roman"/>
          <w:sz w:val="24"/>
          <w:szCs w:val="24"/>
        </w:rPr>
        <w:t xml:space="preserve"> </w:t>
      </w:r>
    </w:p>
    <w:p w14:paraId="384CD69E" w14:textId="31131940" w:rsidR="00CB3479" w:rsidRPr="007C1D1C" w:rsidRDefault="00CB3479" w:rsidP="00CB3479">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sidRPr="007C1D1C">
        <w:rPr>
          <w:rFonts w:ascii="Times New Roman" w:hAnsi="Times New Roman"/>
          <w:sz w:val="24"/>
          <w:szCs w:val="24"/>
        </w:rPr>
        <w:lastRenderedPageBreak/>
        <w:t xml:space="preserve">       La institución educativa, en la actualidad atiende en dos niveles: el nivel inicial y el nivel  primario. El nivel inicial  cuenta con una docente contratada que  atiendo a un total de 16 estudiantes, en un aula multiedad donde se atienden a niños de tres, cuatro y cinco años; en el nivel primario se da una atención  de modalidad multigrado por ciclos: III, IV y V ciclo; cuenta con un docente </w:t>
      </w:r>
      <w:r w:rsidR="00652CDB">
        <w:rPr>
          <w:rFonts w:ascii="Times New Roman" w:hAnsi="Times New Roman"/>
          <w:sz w:val="24"/>
          <w:szCs w:val="24"/>
        </w:rPr>
        <w:t>contratado y 2 docentes nombrado</w:t>
      </w:r>
      <w:r w:rsidRPr="007C1D1C">
        <w:rPr>
          <w:rFonts w:ascii="Times New Roman" w:hAnsi="Times New Roman"/>
          <w:sz w:val="24"/>
          <w:szCs w:val="24"/>
        </w:rPr>
        <w:t>s, una de ellas cumple la función de directora designada. Se atiende a un total de 46 estudiantes en el nivel primario  y 33 padres de familia.</w:t>
      </w:r>
    </w:p>
    <w:p w14:paraId="76D24DA0" w14:textId="2E2FE830" w:rsidR="00CB3479" w:rsidRPr="001719CB" w:rsidRDefault="00CB3479" w:rsidP="00CB3479">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shd w:val="clear" w:color="auto" w:fill="FFFFFF"/>
        </w:rPr>
      </w:pPr>
      <w:r w:rsidRPr="001719CB">
        <w:rPr>
          <w:rFonts w:ascii="Times New Roman" w:hAnsi="Times New Roman"/>
          <w:sz w:val="24"/>
          <w:szCs w:val="24"/>
        </w:rPr>
        <w:t xml:space="preserve">       En la institución educativa se practic</w:t>
      </w:r>
      <w:r w:rsidR="002309D0">
        <w:rPr>
          <w:rFonts w:ascii="Times New Roman" w:hAnsi="Times New Roman"/>
          <w:sz w:val="24"/>
          <w:szCs w:val="24"/>
        </w:rPr>
        <w:t>an valores como el respeto por e</w:t>
      </w:r>
      <w:r w:rsidRPr="001719CB">
        <w:rPr>
          <w:rFonts w:ascii="Times New Roman" w:hAnsi="Times New Roman"/>
          <w:sz w:val="24"/>
          <w:szCs w:val="24"/>
        </w:rPr>
        <w:t>l prójimo, la  responsabilidad en el  trabajo,   la honradez</w:t>
      </w:r>
      <w:r w:rsidR="002A28F5">
        <w:rPr>
          <w:rFonts w:ascii="Times New Roman" w:hAnsi="Times New Roman"/>
          <w:sz w:val="24"/>
          <w:szCs w:val="24"/>
        </w:rPr>
        <w:t xml:space="preserve"> y la solidaridad </w:t>
      </w:r>
      <w:r w:rsidR="00744D4E">
        <w:rPr>
          <w:rFonts w:ascii="Times New Roman" w:hAnsi="Times New Roman"/>
          <w:sz w:val="24"/>
          <w:szCs w:val="24"/>
        </w:rPr>
        <w:t xml:space="preserve"> </w:t>
      </w:r>
      <w:r w:rsidRPr="001719CB">
        <w:rPr>
          <w:rFonts w:ascii="Times New Roman" w:hAnsi="Times New Roman"/>
          <w:sz w:val="24"/>
          <w:szCs w:val="24"/>
        </w:rPr>
        <w:t xml:space="preserve">en  el apoyo comunal. Se deja notar que hay estudiantes que profesan la religión católica y evangélica .Cada año se participa de la celebración de la fiesta </w:t>
      </w:r>
      <w:r w:rsidRPr="001719CB">
        <w:rPr>
          <w:rFonts w:ascii="Times New Roman" w:hAnsi="Times New Roman"/>
          <w:sz w:val="24"/>
          <w:szCs w:val="24"/>
          <w:shd w:val="clear" w:color="auto" w:fill="FFFFFF"/>
        </w:rPr>
        <w:t>comunal en honor  a la Virgen de las Mercedes realizada el 26 de setiembre, donde  nuestra cultura florece, ya que los estudiantes participan de las diversas actividades, como practicando la danza  de los canasteros,</w:t>
      </w:r>
      <w:r w:rsidR="00744D4E">
        <w:rPr>
          <w:rFonts w:ascii="Times New Roman" w:hAnsi="Times New Roman"/>
          <w:sz w:val="24"/>
          <w:szCs w:val="24"/>
          <w:shd w:val="clear" w:color="auto" w:fill="FFFFFF"/>
        </w:rPr>
        <w:t xml:space="preserve"> indios fieles y la contradanza</w:t>
      </w:r>
      <w:r w:rsidRPr="001719CB">
        <w:rPr>
          <w:rFonts w:ascii="Times New Roman" w:hAnsi="Times New Roman"/>
          <w:sz w:val="24"/>
          <w:szCs w:val="24"/>
          <w:shd w:val="clear" w:color="auto" w:fill="FFFFFF"/>
        </w:rPr>
        <w:t>,</w:t>
      </w:r>
      <w:r w:rsidR="00744D4E">
        <w:rPr>
          <w:rFonts w:ascii="Times New Roman" w:hAnsi="Times New Roman"/>
          <w:sz w:val="24"/>
          <w:szCs w:val="24"/>
          <w:shd w:val="clear" w:color="auto" w:fill="FFFFFF"/>
        </w:rPr>
        <w:t xml:space="preserve"> </w:t>
      </w:r>
      <w:r w:rsidRPr="001719CB">
        <w:rPr>
          <w:rFonts w:ascii="Times New Roman" w:hAnsi="Times New Roman"/>
          <w:sz w:val="24"/>
          <w:szCs w:val="24"/>
          <w:shd w:val="clear" w:color="auto" w:fill="FFFFFF"/>
        </w:rPr>
        <w:t>todas estas muestras de cultura  se encuentran plasmadas en los documentos  que se elaboran con los docentes, estudiantes y padres de familia como el PEI, PAT, RI.</w:t>
      </w:r>
    </w:p>
    <w:p w14:paraId="7CF8F858" w14:textId="0C12AFD5" w:rsidR="00CB3479" w:rsidRPr="007C1D1C" w:rsidRDefault="00CB3479" w:rsidP="00CB3479">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sidRPr="007C1D1C">
        <w:rPr>
          <w:rFonts w:ascii="Times New Roman" w:hAnsi="Times New Roman"/>
          <w:sz w:val="24"/>
          <w:szCs w:val="24"/>
        </w:rPr>
        <w:t xml:space="preserve">       En la institución educativa se trabaja de manera colaborativa, siempre en coordinación con los docentes, estudiantes, padres de familia y organizaciones internas como APAFA, CONEI, y QALIWARMA, respetando sus opiniones. Los estudiantes practican hábitos de higiene personal  y trabajan en la conservación del medio ambiente, lo cual les permitió ganar  a nivel regional un premio de Escuelas Saludables. Los docentes dan de su tiempo para asistir a capacitaciones y se preocupan por superar dificultades y limitaciones. La institución educativa cuenta con oportunidades  como la que b</w:t>
      </w:r>
      <w:r w:rsidR="00652CDB">
        <w:rPr>
          <w:rFonts w:ascii="Times New Roman" w:hAnsi="Times New Roman"/>
          <w:sz w:val="24"/>
          <w:szCs w:val="24"/>
        </w:rPr>
        <w:t xml:space="preserve">rinda la minera La Arena dando capacitaciones </w:t>
      </w:r>
      <w:r w:rsidRPr="007C1D1C">
        <w:rPr>
          <w:rFonts w:ascii="Times New Roman" w:hAnsi="Times New Roman"/>
          <w:sz w:val="24"/>
          <w:szCs w:val="24"/>
        </w:rPr>
        <w:t xml:space="preserve">a los docentes; también apoya con útiles escolares, así como útiles de aseo y limpieza. </w:t>
      </w:r>
    </w:p>
    <w:p w14:paraId="613618A6" w14:textId="5F0C731F" w:rsidR="00EF7267" w:rsidRPr="007C1D1C" w:rsidRDefault="00CB3479" w:rsidP="00CB3479">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sidRPr="007C1D1C">
        <w:rPr>
          <w:rFonts w:ascii="Times New Roman" w:hAnsi="Times New Roman"/>
          <w:sz w:val="24"/>
          <w:szCs w:val="24"/>
        </w:rPr>
        <w:t xml:space="preserve">       Las org</w:t>
      </w:r>
      <w:r w:rsidR="00A25D9E" w:rsidRPr="007C1D1C">
        <w:rPr>
          <w:rFonts w:ascii="Times New Roman" w:hAnsi="Times New Roman"/>
          <w:sz w:val="24"/>
          <w:szCs w:val="24"/>
        </w:rPr>
        <w:t>anizaciones externas como ronda c</w:t>
      </w:r>
      <w:r w:rsidRPr="007C1D1C">
        <w:rPr>
          <w:rFonts w:ascii="Times New Roman" w:hAnsi="Times New Roman"/>
          <w:sz w:val="24"/>
          <w:szCs w:val="24"/>
        </w:rPr>
        <w:t xml:space="preserve">ampesina, mujer líder, el agente  municipal, el teniente gobernador, apoyan en las actividades que realiza la </w:t>
      </w:r>
      <w:r w:rsidR="00EF7267" w:rsidRPr="007C1D1C">
        <w:rPr>
          <w:rFonts w:ascii="Times New Roman" w:hAnsi="Times New Roman"/>
          <w:sz w:val="24"/>
          <w:szCs w:val="24"/>
        </w:rPr>
        <w:t xml:space="preserve">IE </w:t>
      </w:r>
      <w:r w:rsidRPr="007C1D1C">
        <w:rPr>
          <w:rFonts w:ascii="Times New Roman" w:hAnsi="Times New Roman"/>
          <w:sz w:val="24"/>
          <w:szCs w:val="24"/>
        </w:rPr>
        <w:t>realizando un trabajo cooperativo,  desde el rol que les compete se busca contribuir al cambio, teniendo una misión y visión que guie el trabajo para tener una sola mirada    que brinde la oportunidad que los estudiantes mejoren sus aprendizajes,  cultiven valores éticos y morales y cumplan con las expectativas y el  perfil que exige</w:t>
      </w:r>
      <w:r w:rsidR="002309D0">
        <w:rPr>
          <w:rFonts w:ascii="Times New Roman" w:hAnsi="Times New Roman"/>
          <w:sz w:val="24"/>
          <w:szCs w:val="24"/>
        </w:rPr>
        <w:t xml:space="preserve"> el</w:t>
      </w:r>
      <w:r w:rsidRPr="007C1D1C">
        <w:rPr>
          <w:rFonts w:ascii="Times New Roman" w:hAnsi="Times New Roman"/>
          <w:sz w:val="24"/>
          <w:szCs w:val="24"/>
        </w:rPr>
        <w:t xml:space="preserve"> Ministerio </w:t>
      </w:r>
      <w:r w:rsidR="002309D0">
        <w:rPr>
          <w:rFonts w:ascii="Times New Roman" w:hAnsi="Times New Roman"/>
          <w:sz w:val="24"/>
          <w:szCs w:val="24"/>
        </w:rPr>
        <w:t>de Educación  para que estén  acorde con el</w:t>
      </w:r>
      <w:r w:rsidRPr="007C1D1C">
        <w:rPr>
          <w:rFonts w:ascii="Times New Roman" w:hAnsi="Times New Roman"/>
          <w:sz w:val="24"/>
          <w:szCs w:val="24"/>
        </w:rPr>
        <w:t xml:space="preserve"> mundo globalizado  y sobre todo mejorar su calidad de vida para superar las adversidades. </w:t>
      </w:r>
    </w:p>
    <w:p w14:paraId="7CE84D8D" w14:textId="3C90E73E" w:rsidR="00CB3479" w:rsidRPr="007C1D1C" w:rsidRDefault="00EF7267" w:rsidP="00CB3479">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sidRPr="007C1D1C">
        <w:rPr>
          <w:rFonts w:ascii="Times New Roman" w:hAnsi="Times New Roman"/>
          <w:sz w:val="24"/>
          <w:szCs w:val="24"/>
        </w:rPr>
        <w:lastRenderedPageBreak/>
        <w:t>1</w:t>
      </w:r>
      <w:r w:rsidR="000C0F4B" w:rsidRPr="007C1D1C">
        <w:rPr>
          <w:rFonts w:ascii="Times New Roman" w:hAnsi="Times New Roman"/>
          <w:b/>
          <w:bCs/>
          <w:lang w:eastAsia="es-ES"/>
        </w:rPr>
        <w:t>.2.  Formulación del Problema I</w:t>
      </w:r>
      <w:r w:rsidR="00CB3479" w:rsidRPr="007C1D1C">
        <w:rPr>
          <w:rFonts w:ascii="Times New Roman" w:hAnsi="Times New Roman"/>
          <w:b/>
          <w:bCs/>
          <w:lang w:eastAsia="es-ES"/>
        </w:rPr>
        <w:t>dentificado</w:t>
      </w:r>
    </w:p>
    <w:p w14:paraId="76F40A2A" w14:textId="77777777" w:rsidR="00CB3479" w:rsidRPr="007C1D1C" w:rsidRDefault="00CB3479" w:rsidP="00CB3479">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lang w:eastAsia="es-ES"/>
        </w:rPr>
      </w:pPr>
    </w:p>
    <w:p w14:paraId="57F07E1D" w14:textId="77777777" w:rsidR="00A25D9E" w:rsidRPr="007C1D1C" w:rsidRDefault="00A25D9E" w:rsidP="00CB3479">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lang w:eastAsia="es-ES"/>
        </w:rPr>
      </w:pPr>
    </w:p>
    <w:p w14:paraId="0B36D57D" w14:textId="7C7D55A4" w:rsidR="00CB3479" w:rsidRPr="007C1D1C" w:rsidRDefault="00CB3479" w:rsidP="000C0F4B">
      <w:pPr>
        <w:pStyle w:val="Textoindependienteprimerasangra"/>
        <w:spacing w:after="0" w:line="360" w:lineRule="auto"/>
        <w:ind w:firstLine="0"/>
        <w:jc w:val="both"/>
        <w:rPr>
          <w:rFonts w:ascii="Times New Roman" w:eastAsia="Times New Roman" w:hAnsi="Times New Roman"/>
          <w:sz w:val="24"/>
          <w:lang w:eastAsia="es-PE"/>
        </w:rPr>
      </w:pPr>
      <w:r w:rsidRPr="007C1D1C">
        <w:rPr>
          <w:rFonts w:ascii="Times New Roman" w:eastAsia="Times New Roman" w:hAnsi="Times New Roman"/>
          <w:sz w:val="24"/>
          <w:lang w:eastAsia="es-PE"/>
        </w:rPr>
        <w:t xml:space="preserve">       El problema priorizado que se relaciona con los aprendizajes </w:t>
      </w:r>
      <w:r w:rsidR="00880380">
        <w:rPr>
          <w:rFonts w:ascii="Times New Roman" w:eastAsia="Times New Roman" w:hAnsi="Times New Roman"/>
          <w:sz w:val="24"/>
          <w:lang w:eastAsia="es-PE"/>
        </w:rPr>
        <w:t xml:space="preserve">es el </w:t>
      </w:r>
      <w:r w:rsidR="003C14C6" w:rsidRPr="007C1D1C">
        <w:rPr>
          <w:rFonts w:ascii="Times New Roman" w:hAnsi="Times New Roman"/>
          <w:sz w:val="24"/>
        </w:rPr>
        <w:t>Nivel de logro insatisfactorio en la competencia “Lee diversos tipos de textos” del  área de Comunicación, en los estudiantes  del III   ciclo de la EBR  de la IE N° 81740, distrito de Huamachuco - Provincia de  Sánchez Carrión,  UGEL Sánchez Carrión – La Libertad.</w:t>
      </w:r>
      <w:r w:rsidRPr="007C1D1C">
        <w:rPr>
          <w:rFonts w:ascii="Times New Roman" w:eastAsia="Times New Roman" w:hAnsi="Times New Roman"/>
          <w:sz w:val="24"/>
          <w:lang w:eastAsia="es-PE"/>
        </w:rPr>
        <w:t xml:space="preserve"> Este problema se priorizó  en una taller de reflexión  con los docentes, alumnos y padres de familia dirigido por la directora en donde se realizó un análisis minucioso de los resultados alcanzados  de las evaluaciones censales de los últimos tres</w:t>
      </w:r>
      <w:r w:rsidR="003C14C6" w:rsidRPr="007C1D1C">
        <w:rPr>
          <w:rFonts w:ascii="Times New Roman" w:eastAsia="Times New Roman" w:hAnsi="Times New Roman"/>
          <w:sz w:val="24"/>
          <w:lang w:eastAsia="es-PE"/>
        </w:rPr>
        <w:t xml:space="preserve"> años académicos en el área de C</w:t>
      </w:r>
      <w:r w:rsidRPr="007C1D1C">
        <w:rPr>
          <w:rFonts w:ascii="Times New Roman" w:eastAsia="Times New Roman" w:hAnsi="Times New Roman"/>
          <w:sz w:val="24"/>
          <w:lang w:eastAsia="es-PE"/>
        </w:rPr>
        <w:t>omunicación específicamente en comprensión lectora, así como la observación  de  las actas de evaluación, y las pruebas diagnósticas que fueron aplicadas a los estudiantes.</w:t>
      </w:r>
    </w:p>
    <w:p w14:paraId="51A8C2FF" w14:textId="77777777" w:rsidR="00CB3479" w:rsidRPr="007C1D1C" w:rsidRDefault="00CB3479" w:rsidP="000C0F4B">
      <w:pPr>
        <w:pStyle w:val="Textoindependienteprimerasangra"/>
        <w:spacing w:after="0" w:line="360" w:lineRule="auto"/>
        <w:ind w:firstLine="0"/>
        <w:jc w:val="both"/>
        <w:rPr>
          <w:rFonts w:ascii="Times New Roman" w:eastAsia="Times New Roman" w:hAnsi="Times New Roman"/>
          <w:sz w:val="24"/>
          <w:lang w:eastAsia="es-PE"/>
        </w:rPr>
      </w:pPr>
      <w:r w:rsidRPr="007C1D1C">
        <w:rPr>
          <w:rFonts w:ascii="Times New Roman" w:eastAsia="Times New Roman" w:hAnsi="Times New Roman"/>
          <w:sz w:val="24"/>
          <w:lang w:eastAsia="es-PE"/>
        </w:rPr>
        <w:t xml:space="preserve">       Este problema ha sido analizado a través de la técnica del árbol de problemas  a partir del cual se han identificado  cuatro causas: siendo una de ellas la planificación curricular  inadecuada, debido a que los docentes  desconocen el programa curricular,  donde se  visualiza el enfoque del área de comunicación, las competencias, capacidades y desempeños que se deben lograr en el  ciclo; así como  también omiten las orientaciones para una buena planificación como son los  procesos pedagógicos;  esta causa se vincula con el  factor  Gestión del currículo.  De acuerdo a este planteamiento  el docente no tiene capacidad  para planificar sesiones  partiendo de situaciones comunicativas reales y que sus actividades estén guiadas bajo  propósito de aprendizaje definido que guie y oriente la sesión de aprendizaje.</w:t>
      </w:r>
    </w:p>
    <w:p w14:paraId="524D9F61" w14:textId="57F4C2CE" w:rsidR="00CB3479" w:rsidRPr="007C1D1C" w:rsidRDefault="00CB3479" w:rsidP="007C1D1C">
      <w:pPr>
        <w:pStyle w:val="Textoindependienteprimerasangra"/>
        <w:spacing w:after="0" w:line="360" w:lineRule="auto"/>
        <w:ind w:firstLine="0"/>
        <w:jc w:val="both"/>
        <w:rPr>
          <w:rFonts w:ascii="Times New Roman" w:eastAsia="Times New Roman" w:hAnsi="Times New Roman"/>
          <w:sz w:val="24"/>
          <w:lang w:eastAsia="es-PE"/>
        </w:rPr>
      </w:pPr>
      <w:r w:rsidRPr="007C1D1C">
        <w:rPr>
          <w:rFonts w:ascii="Times New Roman" w:eastAsia="Times New Roman" w:hAnsi="Times New Roman"/>
          <w:sz w:val="24"/>
          <w:lang w:eastAsia="es-PE"/>
        </w:rPr>
        <w:t xml:space="preserve">     Otra de las causas, es que la docente tiene deficiente manejo de estrategias y metodología didáctica para la comprensión de textos escritos, esto debido a que el docente desconoce estrategias  y técnicas que ayuden  al estudiante a la comprensión lectora; así como  excluye y no dan importancia a la didáctica de la comprensión de textos  escritos como es: el antes,  el durante y después de la lectura. Esta causa,  también se debe a que no se ha trabajado la Gestión del Currículo. Debido a estas situaciones tenemos estudiantes que no desarrollan la capacidad del nivel inferencial y crítico, </w:t>
      </w:r>
      <w:r w:rsidRPr="007C1D1C">
        <w:rPr>
          <w:rFonts w:ascii="Times New Roman" w:hAnsi="Times New Roman"/>
          <w:sz w:val="24"/>
          <w:szCs w:val="24"/>
        </w:rPr>
        <w:t xml:space="preserve">considerando al estudiante como un mero receptor de conocimientos, dejando de lado el aprendizaje que promueva en ellos ser creativos, críticos, reflexivos, autónomos  capaces de actuar con libertad y </w:t>
      </w:r>
      <w:r w:rsidR="00257F10" w:rsidRPr="007C1D1C">
        <w:rPr>
          <w:rFonts w:ascii="Times New Roman" w:hAnsi="Times New Roman"/>
          <w:sz w:val="24"/>
          <w:szCs w:val="24"/>
        </w:rPr>
        <w:t xml:space="preserve">compromiso en su vida diaria. </w:t>
      </w:r>
    </w:p>
    <w:p w14:paraId="06E837EA" w14:textId="7A026B1F" w:rsidR="00CB3479" w:rsidRPr="007C1D1C" w:rsidRDefault="00CB3479" w:rsidP="007C1D1C">
      <w:pPr>
        <w:pStyle w:val="Textoindependienteprimerasangra"/>
        <w:spacing w:after="0" w:line="360" w:lineRule="auto"/>
        <w:ind w:firstLine="0"/>
        <w:jc w:val="both"/>
        <w:rPr>
          <w:rFonts w:ascii="Times New Roman" w:eastAsia="Times New Roman" w:hAnsi="Times New Roman"/>
          <w:sz w:val="24"/>
          <w:lang w:eastAsia="es-PE"/>
        </w:rPr>
      </w:pPr>
      <w:r w:rsidRPr="007C1D1C">
        <w:rPr>
          <w:rFonts w:ascii="Times New Roman" w:eastAsia="Times New Roman" w:hAnsi="Times New Roman"/>
          <w:sz w:val="24"/>
          <w:lang w:eastAsia="es-PE"/>
        </w:rPr>
        <w:lastRenderedPageBreak/>
        <w:t xml:space="preserve">     Así mismo, haciendo el análisis de las causas se ha podido identificar que el docente no maneja estrategias para que los estudiantes cumplan con los acuerdos de convivencia  del aula, debido a que no son propuestos por ellos y no realizan la reflexión de su cumplimiento. Esta causa se relaciona con el factor  de Convivencia escolar; esto genera estudiantes que durante la sesión de aprendizaje realicen desorden e indisciplina en el aula, propiciando que no estén atentos, que se retrasen, que generen conflictos interpersonales y no cumplan con las actividades que tienen que desarrollar; no   logrando el propósito de la sesión, generando un desequilibrio en el logro de los aprendizajes en este caso la comprensión de textos escritos. </w:t>
      </w:r>
    </w:p>
    <w:p w14:paraId="15B5C029" w14:textId="5F2588A2" w:rsidR="00CB3479" w:rsidRPr="007C1D1C" w:rsidRDefault="00CB3479" w:rsidP="000C0F4B">
      <w:pPr>
        <w:pStyle w:val="Textoindependienteprimerasangra"/>
        <w:spacing w:after="0" w:line="360" w:lineRule="auto"/>
        <w:ind w:firstLine="0"/>
        <w:jc w:val="both"/>
        <w:rPr>
          <w:rFonts w:ascii="Times New Roman" w:hAnsi="Times New Roman"/>
          <w:sz w:val="24"/>
        </w:rPr>
      </w:pPr>
      <w:r w:rsidRPr="007C1D1C">
        <w:rPr>
          <w:rFonts w:ascii="Times New Roman" w:eastAsia="Times New Roman" w:hAnsi="Times New Roman"/>
          <w:sz w:val="24"/>
          <w:lang w:eastAsia="es-PE"/>
        </w:rPr>
        <w:t xml:space="preserve">     Por último una causa de este problema es el escaso monitoreo y acompañamiento en au</w:t>
      </w:r>
      <w:r w:rsidR="004D799D">
        <w:rPr>
          <w:rFonts w:ascii="Times New Roman" w:eastAsia="Times New Roman" w:hAnsi="Times New Roman"/>
          <w:sz w:val="24"/>
          <w:lang w:eastAsia="es-PE"/>
        </w:rPr>
        <w:t>la; por ser una IE</w:t>
      </w:r>
      <w:r w:rsidR="00EB4C03" w:rsidRPr="007C1D1C">
        <w:rPr>
          <w:rFonts w:ascii="Times New Roman" w:eastAsia="Times New Roman" w:hAnsi="Times New Roman"/>
          <w:sz w:val="24"/>
          <w:lang w:eastAsia="es-PE"/>
        </w:rPr>
        <w:t xml:space="preserve"> multigrado, s</w:t>
      </w:r>
      <w:r w:rsidRPr="007C1D1C">
        <w:rPr>
          <w:rFonts w:ascii="Times New Roman" w:hAnsi="Times New Roman"/>
          <w:sz w:val="24"/>
        </w:rPr>
        <w:t xml:space="preserve">e sabe que cambiar la forma de pensar y actuar de los maestros es difícil pero no imposible y a través  el enfoque crítico reflexivo el docente debe manejar la autorregulación de su práctica   y sea capaz  de cambiar. </w:t>
      </w:r>
    </w:p>
    <w:p w14:paraId="7899A88D" w14:textId="0B33A183" w:rsidR="00CB3479" w:rsidRPr="007C1D1C" w:rsidRDefault="00CB3479" w:rsidP="000C0F4B">
      <w:pPr>
        <w:pStyle w:val="Textoindependienteprimerasangra"/>
        <w:spacing w:after="0" w:line="360" w:lineRule="auto"/>
        <w:ind w:firstLine="0"/>
        <w:jc w:val="both"/>
        <w:rPr>
          <w:rFonts w:ascii="Times New Roman" w:hAnsi="Times New Roman"/>
          <w:sz w:val="24"/>
        </w:rPr>
      </w:pPr>
      <w:r w:rsidRPr="007C1D1C">
        <w:rPr>
          <w:rFonts w:ascii="Times New Roman" w:hAnsi="Times New Roman"/>
          <w:sz w:val="24"/>
        </w:rPr>
        <w:t xml:space="preserve">       Esta situación problemática encontrada en la </w:t>
      </w:r>
      <w:r w:rsidR="003C14C6" w:rsidRPr="007C1D1C">
        <w:rPr>
          <w:rFonts w:ascii="Times New Roman" w:hAnsi="Times New Roman"/>
          <w:sz w:val="24"/>
        </w:rPr>
        <w:t>IE</w:t>
      </w:r>
      <w:r w:rsidRPr="007C1D1C">
        <w:rPr>
          <w:rFonts w:ascii="Times New Roman" w:hAnsi="Times New Roman"/>
          <w:sz w:val="24"/>
        </w:rPr>
        <w:t xml:space="preserve"> es superable ya que se cuenta con  fortalezas internas, como externas que apoyan   a la formación y capacitación de maestros   en la planificación  curricular de acuerdo al enfoque por competencias; las actitudes positivas, el trabajo colaborativo y el tiempo que da  el  docente permitirá  que sea líder en su aula y  que  se apropie de estrategias y metodologías didácticas  para la comprensión de textos escritos; así como el dialogo concertado, reflexivo con sus estudiantes permitirá una convivencia democrática.  El monitoreo y acompañamiento en aula, permitirá </w:t>
      </w:r>
      <w:r w:rsidR="00257F10" w:rsidRPr="007C1D1C">
        <w:rPr>
          <w:rFonts w:ascii="Times New Roman" w:hAnsi="Times New Roman"/>
          <w:sz w:val="24"/>
        </w:rPr>
        <w:t>que,</w:t>
      </w:r>
      <w:r w:rsidRPr="007C1D1C">
        <w:rPr>
          <w:rFonts w:ascii="Times New Roman" w:hAnsi="Times New Roman"/>
          <w:sz w:val="24"/>
        </w:rPr>
        <w:t xml:space="preserve"> a través de los hechos identificados, el docente tenga un asesoramiento pedagógico, el cual fortalecerá la práctica pedagógica a partir del enfoque crítico reflexivo, que buscará la autorregulación.</w:t>
      </w:r>
    </w:p>
    <w:p w14:paraId="0135AB00" w14:textId="4BAF4115" w:rsidR="00CB3479" w:rsidRPr="007C1D1C" w:rsidRDefault="00CB3479" w:rsidP="001719CB">
      <w:pPr>
        <w:pStyle w:val="Textoindependienteprimerasangra"/>
        <w:tabs>
          <w:tab w:val="left" w:pos="4962"/>
        </w:tabs>
        <w:spacing w:after="0" w:line="360" w:lineRule="auto"/>
        <w:ind w:firstLine="0"/>
        <w:jc w:val="both"/>
        <w:rPr>
          <w:rFonts w:ascii="Times New Roman" w:hAnsi="Times New Roman"/>
          <w:sz w:val="24"/>
        </w:rPr>
        <w:sectPr w:rsidR="00CB3479" w:rsidRPr="007C1D1C" w:rsidSect="007C1D1C">
          <w:headerReference w:type="default" r:id="rId13"/>
          <w:footerReference w:type="default" r:id="rId14"/>
          <w:pgSz w:w="11906" w:h="16838"/>
          <w:pgMar w:top="1440" w:right="1440" w:bottom="1440" w:left="2155" w:header="709" w:footer="1134" w:gutter="0"/>
          <w:cols w:space="708"/>
          <w:docGrid w:linePitch="360"/>
        </w:sectPr>
      </w:pPr>
      <w:r w:rsidRPr="007C1D1C">
        <w:rPr>
          <w:rFonts w:ascii="Times New Roman" w:hAnsi="Times New Roman"/>
          <w:sz w:val="24"/>
        </w:rPr>
        <w:t xml:space="preserve">       Solo así se tendrá un maestro que se  caracterice  por ser quien se dedique a los estudiantes, que su carrera lo haga por vocación, que dé un servicio  de calidad,  donde los aprendizajes sean retadores, que el estudiante sea el gestor de su propio aprendizaje y así superar el nivel de logro insatisfactorio en  comprensión lectora, contribuyendo al cambio de vida del estudiante, para que sean capaces de afrontar los retos que la sociedad demanda y aportar  a la transformación y superación de su comunidad.  La identificación de las causas y los efectos antes presentados accederá a perfeccionar las líneas de acción para </w:t>
      </w:r>
      <w:r w:rsidR="00257F10" w:rsidRPr="007C1D1C">
        <w:rPr>
          <w:rFonts w:ascii="Times New Roman" w:hAnsi="Times New Roman"/>
          <w:sz w:val="24"/>
        </w:rPr>
        <w:t>equilibrar el</w:t>
      </w:r>
      <w:r w:rsidRPr="007C1D1C">
        <w:rPr>
          <w:rFonts w:ascii="Times New Roman" w:hAnsi="Times New Roman"/>
          <w:sz w:val="24"/>
        </w:rPr>
        <w:t xml:space="preserve"> problema priorizado el cual será atendido con el presente trabajo académico. A </w:t>
      </w:r>
      <w:r w:rsidR="00257F10" w:rsidRPr="007C1D1C">
        <w:rPr>
          <w:rFonts w:ascii="Times New Roman" w:hAnsi="Times New Roman"/>
          <w:sz w:val="24"/>
        </w:rPr>
        <w:t>continuación,</w:t>
      </w:r>
      <w:r w:rsidRPr="007C1D1C">
        <w:rPr>
          <w:rFonts w:ascii="Times New Roman" w:hAnsi="Times New Roman"/>
          <w:sz w:val="24"/>
        </w:rPr>
        <w:t xml:space="preserve"> se presenta de manera esquemática las causas y efectos del problema a través de la técnica del árbol de problemas:     </w:t>
      </w:r>
    </w:p>
    <w:p w14:paraId="0A3C4EF7" w14:textId="213AFCDA" w:rsidR="003C14C6" w:rsidRPr="007C1D1C" w:rsidRDefault="00AC50CC" w:rsidP="003C14C6">
      <w:r w:rsidRPr="007C1D1C">
        <w:rPr>
          <w:noProof/>
          <w:lang w:val="es-PE" w:eastAsia="es-PE"/>
        </w:rPr>
        <w:lastRenderedPageBreak/>
        <mc:AlternateContent>
          <mc:Choice Requires="wps">
            <w:drawing>
              <wp:anchor distT="0" distB="0" distL="114300" distR="114300" simplePos="0" relativeHeight="251693056" behindDoc="0" locked="0" layoutInCell="1" allowOverlap="1" wp14:anchorId="3BF042A3" wp14:editId="0FE1B2F6">
                <wp:simplePos x="0" y="0"/>
                <wp:positionH relativeFrom="column">
                  <wp:posOffset>4728540</wp:posOffset>
                </wp:positionH>
                <wp:positionV relativeFrom="paragraph">
                  <wp:posOffset>9525</wp:posOffset>
                </wp:positionV>
                <wp:extent cx="1876425" cy="971550"/>
                <wp:effectExtent l="0" t="0" r="28575" b="19050"/>
                <wp:wrapNone/>
                <wp:docPr id="23" name="Rectángulo redondeado 23"/>
                <wp:cNvGraphicFramePr/>
                <a:graphic xmlns:a="http://schemas.openxmlformats.org/drawingml/2006/main">
                  <a:graphicData uri="http://schemas.microsoft.com/office/word/2010/wordprocessingShape">
                    <wps:wsp>
                      <wps:cNvSpPr/>
                      <wps:spPr>
                        <a:xfrm>
                          <a:off x="0" y="0"/>
                          <a:ext cx="1876425" cy="971550"/>
                        </a:xfrm>
                        <a:prstGeom prst="roundRect">
                          <a:avLst/>
                        </a:prstGeom>
                      </wps:spPr>
                      <wps:style>
                        <a:lnRef idx="1">
                          <a:schemeClr val="accent2"/>
                        </a:lnRef>
                        <a:fillRef idx="2">
                          <a:schemeClr val="accent2"/>
                        </a:fillRef>
                        <a:effectRef idx="1">
                          <a:schemeClr val="accent2"/>
                        </a:effectRef>
                        <a:fontRef idx="minor">
                          <a:schemeClr val="dk1"/>
                        </a:fontRef>
                      </wps:style>
                      <wps:txbx>
                        <w:txbxContent>
                          <w:p w14:paraId="0C5CD768" w14:textId="77777777" w:rsidR="000240D8" w:rsidRPr="00774D7B" w:rsidRDefault="000240D8" w:rsidP="003C14C6">
                            <w:pPr>
                              <w:jc w:val="both"/>
                              <w:rPr>
                                <w:rFonts w:ascii="Times New Roman" w:hAnsi="Times New Roman"/>
                              </w:rPr>
                            </w:pPr>
                            <w:r w:rsidRPr="00774D7B">
                              <w:rPr>
                                <w:rFonts w:ascii="Times New Roman" w:hAnsi="Times New Roman"/>
                              </w:rPr>
                              <w:t>Desorden e indisciplina en el aula.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F042A3" id="Rectángulo redondeado 23" o:spid="_x0000_s1026" style="position:absolute;margin-left:372.35pt;margin-top:.75pt;width:147.75pt;height:76.5pt;z-index:2516930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" fillcolor="#f3a875 [2165]" strokecolor="#ed7d31 [3205]" strokeweight=".5pt">
                <v:fill color2="#f09558 [2613]" rotate="t" colors="0 #f7bda4;.5 #f5b195;1 #f8a581" focus="100%" type="gradient">
                  <o:fill v:ext="view" type="gradientUnscaled"/>
                </v:fill>
                <v:stroke joinstyle="miter"/>
                <v:textbox>
                  <w:txbxContent>
                    <w:p w14:paraId="0C5CD768" w14:textId="77777777" w:rsidR="000240D8" w:rsidRPr="00774D7B" w:rsidRDefault="000240D8" w:rsidP="003C14C6">
                      <w:pPr>
                        <w:jc w:val="both"/>
                        <w:rPr>
                          <w:rFonts w:ascii="Times New Roman" w:hAnsi="Times New Roman"/>
                        </w:rPr>
                      </w:pPr>
                      <w:r w:rsidRPr="00774D7B">
                        <w:rPr>
                          <w:rFonts w:ascii="Times New Roman" w:hAnsi="Times New Roman"/>
                        </w:rPr>
                        <w:t>Desorden e indisciplina en el aula.</w:t>
                      </w:r>
                    </w:p>
                  </w:txbxContent>
                </v:textbox>
              </v:roundrect>
            </w:pict>
          </mc:Fallback>
        </mc:AlternateContent>
      </w:r>
      <w:r w:rsidRPr="007C1D1C">
        <w:rPr>
          <w:noProof/>
          <w:lang w:val="es-PE" w:eastAsia="es-PE"/>
        </w:rPr>
        <mc:AlternateContent>
          <mc:Choice Requires="wps">
            <w:drawing>
              <wp:anchor distT="0" distB="0" distL="114300" distR="114300" simplePos="0" relativeHeight="251692032" behindDoc="0" locked="0" layoutInCell="1" allowOverlap="1" wp14:anchorId="4E2F3948" wp14:editId="6F02FFE0">
                <wp:simplePos x="0" y="0"/>
                <wp:positionH relativeFrom="column">
                  <wp:posOffset>2462481</wp:posOffset>
                </wp:positionH>
                <wp:positionV relativeFrom="paragraph">
                  <wp:posOffset>2350</wp:posOffset>
                </wp:positionV>
                <wp:extent cx="1876425" cy="971550"/>
                <wp:effectExtent l="0" t="0" r="28575" b="19050"/>
                <wp:wrapNone/>
                <wp:docPr id="22" name="Rectángulo redondeado 22"/>
                <wp:cNvGraphicFramePr/>
                <a:graphic xmlns:a="http://schemas.openxmlformats.org/drawingml/2006/main">
                  <a:graphicData uri="http://schemas.microsoft.com/office/word/2010/wordprocessingShape">
                    <wps:wsp>
                      <wps:cNvSpPr/>
                      <wps:spPr>
                        <a:xfrm>
                          <a:off x="0" y="0"/>
                          <a:ext cx="1876425" cy="971550"/>
                        </a:xfrm>
                        <a:prstGeom prst="roundRect">
                          <a:avLst/>
                        </a:prstGeom>
                      </wps:spPr>
                      <wps:style>
                        <a:lnRef idx="1">
                          <a:schemeClr val="accent2"/>
                        </a:lnRef>
                        <a:fillRef idx="2">
                          <a:schemeClr val="accent2"/>
                        </a:fillRef>
                        <a:effectRef idx="1">
                          <a:schemeClr val="accent2"/>
                        </a:effectRef>
                        <a:fontRef idx="minor">
                          <a:schemeClr val="dk1"/>
                        </a:fontRef>
                      </wps:style>
                      <wps:txbx>
                        <w:txbxContent>
                          <w:p w14:paraId="39FF36C7" w14:textId="77777777" w:rsidR="000240D8" w:rsidRPr="00774D7B" w:rsidRDefault="000240D8" w:rsidP="003C14C6">
                            <w:pPr>
                              <w:jc w:val="both"/>
                              <w:rPr>
                                <w:rFonts w:ascii="Times New Roman" w:hAnsi="Times New Roman"/>
                              </w:rPr>
                            </w:pPr>
                            <w:r w:rsidRPr="00774D7B">
                              <w:rPr>
                                <w:rFonts w:ascii="Times New Roman" w:hAnsi="Times New Roman"/>
                              </w:rPr>
                              <w:t>Estudiantes con bajo nivel de aprendizaje en comprensión lectora.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E2F3948" id="Rectángulo redondeado 22" o:spid="_x0000_s1027" style="position:absolute;margin-left:193.9pt;margin-top:.2pt;width:147.75pt;height:76.5pt;z-index:2516920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" fillcolor="#f3a875 [2165]" strokecolor="#ed7d31 [3205]" strokeweight=".5pt">
                <v:fill color2="#f09558 [2613]" rotate="t" colors="0 #f7bda4;.5 #f5b195;1 #f8a581" focus="100%" type="gradient">
                  <o:fill v:ext="view" type="gradientUnscaled"/>
                </v:fill>
                <v:stroke joinstyle="miter"/>
                <v:textbox>
                  <w:txbxContent>
                    <w:p w14:paraId="39FF36C7" w14:textId="77777777" w:rsidR="000240D8" w:rsidRPr="00774D7B" w:rsidRDefault="000240D8" w:rsidP="003C14C6">
                      <w:pPr>
                        <w:jc w:val="both"/>
                        <w:rPr>
                          <w:rFonts w:ascii="Times New Roman" w:hAnsi="Times New Roman"/>
                        </w:rPr>
                      </w:pPr>
                      <w:r w:rsidRPr="00774D7B">
                        <w:rPr>
                          <w:rFonts w:ascii="Times New Roman" w:hAnsi="Times New Roman"/>
                        </w:rPr>
                        <w:t>Estudiantes con bajo nivel de aprendizaje en comprensión lectora.</w:t>
                      </w:r>
                    </w:p>
                  </w:txbxContent>
                </v:textbox>
              </v:roundrect>
            </w:pict>
          </mc:Fallback>
        </mc:AlternateContent>
      </w:r>
      <w:r w:rsidR="003C14C6" w:rsidRPr="007C1D1C">
        <w:rPr>
          <w:noProof/>
          <w:lang w:val="es-PE" w:eastAsia="es-PE"/>
        </w:rPr>
        <mc:AlternateContent>
          <mc:Choice Requires="wps">
            <w:drawing>
              <wp:anchor distT="0" distB="0" distL="114300" distR="114300" simplePos="0" relativeHeight="251701248" behindDoc="0" locked="0" layoutInCell="1" allowOverlap="1" wp14:anchorId="7696603D" wp14:editId="6A302E30">
                <wp:simplePos x="0" y="0"/>
                <wp:positionH relativeFrom="column">
                  <wp:posOffset>4260850</wp:posOffset>
                </wp:positionH>
                <wp:positionV relativeFrom="paragraph">
                  <wp:posOffset>982980</wp:posOffset>
                </wp:positionV>
                <wp:extent cx="1076325" cy="720000"/>
                <wp:effectExtent l="0" t="0" r="28575" b="23495"/>
                <wp:wrapNone/>
                <wp:docPr id="11" name="Conector recto 11"/>
                <wp:cNvGraphicFramePr/>
                <a:graphic xmlns:a="http://schemas.openxmlformats.org/drawingml/2006/main">
                  <a:graphicData uri="http://schemas.microsoft.com/office/word/2010/wordprocessingShape">
                    <wps:wsp>
                      <wps:cNvCnPr/>
                      <wps:spPr>
                        <a:xfrm flipV="1">
                          <a:off x="0" y="0"/>
                          <a:ext cx="1076325" cy="72000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C9AA23" id="Conector recto 11" o:spid="_x0000_s1026" style="position:absolute;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5.5pt,77.4pt" to="420.25pt,13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" strokecolor="black [3200]" strokeweight="1.5pt">
                <v:stroke joinstyle="miter"/>
              </v:line>
            </w:pict>
          </mc:Fallback>
        </mc:AlternateContent>
      </w:r>
      <w:r w:rsidR="003C14C6" w:rsidRPr="007C1D1C">
        <w:rPr>
          <w:noProof/>
          <w:lang w:val="es-PE" w:eastAsia="es-PE"/>
        </w:rPr>
        <mc:AlternateContent>
          <mc:Choice Requires="wps">
            <w:drawing>
              <wp:anchor distT="0" distB="0" distL="114300" distR="114300" simplePos="0" relativeHeight="251702272" behindDoc="0" locked="0" layoutInCell="1" allowOverlap="1" wp14:anchorId="7B3BA34B" wp14:editId="5568CBA7">
                <wp:simplePos x="0" y="0"/>
                <wp:positionH relativeFrom="column">
                  <wp:posOffset>4279900</wp:posOffset>
                </wp:positionH>
                <wp:positionV relativeFrom="paragraph">
                  <wp:posOffset>982980</wp:posOffset>
                </wp:positionV>
                <wp:extent cx="3162300" cy="720000"/>
                <wp:effectExtent l="0" t="0" r="19050" b="23495"/>
                <wp:wrapNone/>
                <wp:docPr id="8" name="Conector recto 8"/>
                <wp:cNvGraphicFramePr/>
                <a:graphic xmlns:a="http://schemas.openxmlformats.org/drawingml/2006/main">
                  <a:graphicData uri="http://schemas.microsoft.com/office/word/2010/wordprocessingShape">
                    <wps:wsp>
                      <wps:cNvCnPr/>
                      <wps:spPr>
                        <a:xfrm flipV="1">
                          <a:off x="0" y="0"/>
                          <a:ext cx="3162300" cy="72000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EDFCF0" id="Conector recto 8" o:spid="_x0000_s1026" style="position:absolute;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7pt,77.4pt" to="586pt,13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" strokecolor="black [3200]" strokeweight="1.5pt">
                <v:stroke joinstyle="miter"/>
              </v:line>
            </w:pict>
          </mc:Fallback>
        </mc:AlternateContent>
      </w:r>
      <w:r w:rsidR="003C14C6" w:rsidRPr="007C1D1C">
        <w:rPr>
          <w:noProof/>
          <w:lang w:val="es-PE" w:eastAsia="es-PE"/>
        </w:rPr>
        <mc:AlternateContent>
          <mc:Choice Requires="wps">
            <w:drawing>
              <wp:anchor distT="0" distB="0" distL="114300" distR="114300" simplePos="0" relativeHeight="251703296" behindDoc="0" locked="0" layoutInCell="1" allowOverlap="1" wp14:anchorId="6F2A8ACC" wp14:editId="0F6E32CC">
                <wp:simplePos x="0" y="0"/>
                <wp:positionH relativeFrom="column">
                  <wp:posOffset>3175000</wp:posOffset>
                </wp:positionH>
                <wp:positionV relativeFrom="paragraph">
                  <wp:posOffset>973455</wp:posOffset>
                </wp:positionV>
                <wp:extent cx="1085850" cy="720000"/>
                <wp:effectExtent l="0" t="0" r="19050" b="23495"/>
                <wp:wrapNone/>
                <wp:docPr id="13" name="Conector recto 13"/>
                <wp:cNvGraphicFramePr/>
                <a:graphic xmlns:a="http://schemas.openxmlformats.org/drawingml/2006/main">
                  <a:graphicData uri="http://schemas.microsoft.com/office/word/2010/wordprocessingShape">
                    <wps:wsp>
                      <wps:cNvCnPr/>
                      <wps:spPr>
                        <a:xfrm>
                          <a:off x="0" y="0"/>
                          <a:ext cx="1085850" cy="72000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F3C035" id="Conector recto 13"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pt,76.65pt" to="335.5pt,13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" strokecolor="black [3200]" strokeweight="1.5pt">
                <v:stroke joinstyle="miter"/>
              </v:line>
            </w:pict>
          </mc:Fallback>
        </mc:AlternateContent>
      </w:r>
      <w:r w:rsidR="003C14C6" w:rsidRPr="007C1D1C">
        <w:rPr>
          <w:noProof/>
          <w:lang w:val="es-PE" w:eastAsia="es-PE"/>
        </w:rPr>
        <mc:AlternateContent>
          <mc:Choice Requires="wps">
            <w:drawing>
              <wp:anchor distT="0" distB="0" distL="114300" distR="114300" simplePos="0" relativeHeight="251691008" behindDoc="0" locked="0" layoutInCell="1" allowOverlap="1" wp14:anchorId="2E0E8CEF" wp14:editId="75A94F46">
                <wp:simplePos x="0" y="0"/>
                <wp:positionH relativeFrom="column">
                  <wp:posOffset>117475</wp:posOffset>
                </wp:positionH>
                <wp:positionV relativeFrom="paragraph">
                  <wp:posOffset>0</wp:posOffset>
                </wp:positionV>
                <wp:extent cx="1876425" cy="971550"/>
                <wp:effectExtent l="0" t="0" r="28575" b="19050"/>
                <wp:wrapNone/>
                <wp:docPr id="1" name="Rectángulo redondeado 1"/>
                <wp:cNvGraphicFramePr/>
                <a:graphic xmlns:a="http://schemas.openxmlformats.org/drawingml/2006/main">
                  <a:graphicData uri="http://schemas.microsoft.com/office/word/2010/wordprocessingShape">
                    <wps:wsp>
                      <wps:cNvSpPr/>
                      <wps:spPr>
                        <a:xfrm>
                          <a:off x="0" y="0"/>
                          <a:ext cx="1876425" cy="971550"/>
                        </a:xfrm>
                        <a:prstGeom prst="roundRect">
                          <a:avLst/>
                        </a:prstGeom>
                      </wps:spPr>
                      <wps:style>
                        <a:lnRef idx="1">
                          <a:schemeClr val="accent2"/>
                        </a:lnRef>
                        <a:fillRef idx="2">
                          <a:schemeClr val="accent2"/>
                        </a:fillRef>
                        <a:effectRef idx="1">
                          <a:schemeClr val="accent2"/>
                        </a:effectRef>
                        <a:fontRef idx="minor">
                          <a:schemeClr val="dk1"/>
                        </a:fontRef>
                      </wps:style>
                      <wps:txbx>
                        <w:txbxContent>
                          <w:p w14:paraId="525CAC6C" w14:textId="77777777" w:rsidR="000240D8" w:rsidRPr="00774D7B" w:rsidRDefault="000240D8" w:rsidP="003C14C6">
                            <w:pPr>
                              <w:jc w:val="both"/>
                              <w:rPr>
                                <w:rFonts w:ascii="Times New Roman" w:hAnsi="Times New Roman"/>
                              </w:rPr>
                            </w:pPr>
                            <w:r w:rsidRPr="00774D7B">
                              <w:rPr>
                                <w:rFonts w:ascii="Times New Roman" w:hAnsi="Times New Roman"/>
                              </w:rPr>
                              <w:t xml:space="preserve">Sesiones </w:t>
                            </w:r>
                            <w:r>
                              <w:rPr>
                                <w:rFonts w:ascii="Times New Roman" w:hAnsi="Times New Roman"/>
                              </w:rPr>
                              <w:t xml:space="preserve">de aprendizaje </w:t>
                            </w:r>
                            <w:r w:rsidRPr="00774D7B">
                              <w:rPr>
                                <w:rFonts w:ascii="Times New Roman" w:hAnsi="Times New Roman"/>
                              </w:rPr>
                              <w:t>inadecuadas de acuerdo al enfoque por competencias.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E0E8CEF" id="Rectángulo redondeado 1" o:spid="_x0000_s1028" style="position:absolute;margin-left:9.25pt;margin-top:0;width:147.75pt;height:76.5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" fillcolor="#f3a875 [2165]" strokecolor="#ed7d31 [3205]" strokeweight=".5pt">
                <v:fill color2="#f09558 [2613]" rotate="t" colors="0 #f7bda4;.5 #f5b195;1 #f8a581" focus="100%" type="gradient">
                  <o:fill v:ext="view" type="gradientUnscaled"/>
                </v:fill>
                <v:stroke joinstyle="miter"/>
                <v:textbox>
                  <w:txbxContent>
                    <w:p w14:paraId="525CAC6C" w14:textId="77777777" w:rsidR="000240D8" w:rsidRPr="00774D7B" w:rsidRDefault="000240D8" w:rsidP="003C14C6">
                      <w:pPr>
                        <w:jc w:val="both"/>
                        <w:rPr>
                          <w:rFonts w:ascii="Times New Roman" w:hAnsi="Times New Roman"/>
                        </w:rPr>
                      </w:pPr>
                      <w:r w:rsidRPr="00774D7B">
                        <w:rPr>
                          <w:rFonts w:ascii="Times New Roman" w:hAnsi="Times New Roman"/>
                        </w:rPr>
                        <w:t xml:space="preserve">Sesiones </w:t>
                      </w:r>
                      <w:r>
                        <w:rPr>
                          <w:rFonts w:ascii="Times New Roman" w:hAnsi="Times New Roman"/>
                        </w:rPr>
                        <w:t xml:space="preserve">de aprendizaje </w:t>
                      </w:r>
                      <w:r w:rsidRPr="00774D7B">
                        <w:rPr>
                          <w:rFonts w:ascii="Times New Roman" w:hAnsi="Times New Roman"/>
                        </w:rPr>
                        <w:t>inadecuadas de acuerdo al enfoque por competencias.</w:t>
                      </w:r>
                    </w:p>
                  </w:txbxContent>
                </v:textbox>
              </v:roundrect>
            </w:pict>
          </mc:Fallback>
        </mc:AlternateContent>
      </w:r>
      <w:r w:rsidR="003C14C6" w:rsidRPr="007C1D1C">
        <w:rPr>
          <w:noProof/>
          <w:lang w:val="es-PE" w:eastAsia="es-PE"/>
        </w:rPr>
        <mc:AlternateContent>
          <mc:Choice Requires="wps">
            <w:drawing>
              <wp:anchor distT="0" distB="0" distL="114300" distR="114300" simplePos="0" relativeHeight="251694080" behindDoc="0" locked="0" layoutInCell="1" allowOverlap="1" wp14:anchorId="0BBBE8C4" wp14:editId="7B532551">
                <wp:simplePos x="0" y="0"/>
                <wp:positionH relativeFrom="margin">
                  <wp:align>right</wp:align>
                </wp:positionH>
                <wp:positionV relativeFrom="paragraph">
                  <wp:posOffset>0</wp:posOffset>
                </wp:positionV>
                <wp:extent cx="1876425" cy="971550"/>
                <wp:effectExtent l="0" t="0" r="28575" b="19050"/>
                <wp:wrapNone/>
                <wp:docPr id="27" name="Rectángulo redondeado 27"/>
                <wp:cNvGraphicFramePr/>
                <a:graphic xmlns:a="http://schemas.openxmlformats.org/drawingml/2006/main">
                  <a:graphicData uri="http://schemas.microsoft.com/office/word/2010/wordprocessingShape">
                    <wps:wsp>
                      <wps:cNvSpPr/>
                      <wps:spPr>
                        <a:xfrm>
                          <a:off x="0" y="0"/>
                          <a:ext cx="1876425" cy="971550"/>
                        </a:xfrm>
                        <a:prstGeom prst="roundRect">
                          <a:avLst/>
                        </a:prstGeom>
                      </wps:spPr>
                      <wps:style>
                        <a:lnRef idx="1">
                          <a:schemeClr val="accent2"/>
                        </a:lnRef>
                        <a:fillRef idx="2">
                          <a:schemeClr val="accent2"/>
                        </a:fillRef>
                        <a:effectRef idx="1">
                          <a:schemeClr val="accent2"/>
                        </a:effectRef>
                        <a:fontRef idx="minor">
                          <a:schemeClr val="dk1"/>
                        </a:fontRef>
                      </wps:style>
                      <wps:txbx>
                        <w:txbxContent>
                          <w:p w14:paraId="2C078EB7" w14:textId="77777777" w:rsidR="000240D8" w:rsidRPr="00774D7B" w:rsidRDefault="000240D8" w:rsidP="003C14C6">
                            <w:pPr>
                              <w:jc w:val="both"/>
                              <w:rPr>
                                <w:rFonts w:ascii="Times New Roman" w:hAnsi="Times New Roman"/>
                              </w:rPr>
                            </w:pPr>
                            <w:r w:rsidRPr="00774D7B">
                              <w:rPr>
                                <w:rFonts w:ascii="Times New Roman" w:hAnsi="Times New Roman"/>
                              </w:rPr>
                              <w:t>Deficiente planificación y ejecución de sesiones para la comprensión lectora.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BBBE8C4" id="Rectángulo redondeado 27" o:spid="_x0000_s1029" style="position:absolute;margin-left:96.55pt;margin-top:0;width:147.75pt;height:76.5pt;z-index:251694080;visibility:visible;mso-wrap-style:square;mso-wrap-distance-left:9pt;mso-wrap-distance-top:0;mso-wrap-distance-right:9pt;mso-wrap-distance-bottom:0;mso-position-horizontal:righ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" fillcolor="#f3a875 [2165]" strokecolor="#ed7d31 [3205]" strokeweight=".5pt">
                <v:fill color2="#f09558 [2613]" rotate="t" colors="0 #f7bda4;.5 #f5b195;1 #f8a581" focus="100%" type="gradient">
                  <o:fill v:ext="view" type="gradientUnscaled"/>
                </v:fill>
                <v:stroke joinstyle="miter"/>
                <v:textbox>
                  <w:txbxContent>
                    <w:p w14:paraId="2C078EB7" w14:textId="77777777" w:rsidR="000240D8" w:rsidRPr="00774D7B" w:rsidRDefault="000240D8" w:rsidP="003C14C6">
                      <w:pPr>
                        <w:jc w:val="both"/>
                        <w:rPr>
                          <w:rFonts w:ascii="Times New Roman" w:hAnsi="Times New Roman"/>
                        </w:rPr>
                      </w:pPr>
                      <w:r w:rsidRPr="00774D7B">
                        <w:rPr>
                          <w:rFonts w:ascii="Times New Roman" w:hAnsi="Times New Roman"/>
                        </w:rPr>
                        <w:t>Deficiente planificación y ejecución de sesiones para la comprensión lectora.</w:t>
                      </w:r>
                    </w:p>
                  </w:txbxContent>
                </v:textbox>
                <w10:wrap anchorx="margin"/>
              </v:roundrect>
            </w:pict>
          </mc:Fallback>
        </mc:AlternateContent>
      </w:r>
    </w:p>
    <w:p w14:paraId="5F9895DC" w14:textId="77777777" w:rsidR="003C14C6" w:rsidRPr="007C1D1C" w:rsidRDefault="003C14C6" w:rsidP="00CB3479">
      <w:pPr>
        <w:tabs>
          <w:tab w:val="left" w:pos="1618"/>
        </w:tabs>
        <w:rPr>
          <w:rFonts w:ascii="Times New Roman" w:hAnsi="Times New Roman"/>
          <w:i/>
          <w:sz w:val="24"/>
          <w:szCs w:val="24"/>
        </w:rPr>
      </w:pPr>
    </w:p>
    <w:p w14:paraId="7BBA12AD" w14:textId="600705CB" w:rsidR="003C14C6" w:rsidRPr="007C1D1C" w:rsidRDefault="00AC50CC" w:rsidP="00CB3479">
      <w:pPr>
        <w:tabs>
          <w:tab w:val="left" w:pos="1618"/>
        </w:tabs>
        <w:rPr>
          <w:rFonts w:ascii="Times New Roman" w:hAnsi="Times New Roman"/>
          <w:i/>
          <w:sz w:val="24"/>
          <w:szCs w:val="24"/>
        </w:rPr>
      </w:pPr>
      <w:r w:rsidRPr="007C1D1C">
        <w:rPr>
          <w:noProof/>
          <w:lang w:val="es-PE" w:eastAsia="es-PE"/>
        </w:rPr>
        <mc:AlternateContent>
          <mc:Choice Requires="wps">
            <w:drawing>
              <wp:anchor distT="0" distB="0" distL="114300" distR="114300" simplePos="0" relativeHeight="251700224" behindDoc="0" locked="0" layoutInCell="1" allowOverlap="1" wp14:anchorId="34A102AC" wp14:editId="3FCB7C0D">
                <wp:simplePos x="0" y="0"/>
                <wp:positionH relativeFrom="column">
                  <wp:posOffset>1021080</wp:posOffset>
                </wp:positionH>
                <wp:positionV relativeFrom="paragraph">
                  <wp:posOffset>330835</wp:posOffset>
                </wp:positionV>
                <wp:extent cx="3262251" cy="720000"/>
                <wp:effectExtent l="0" t="0" r="33655" b="23495"/>
                <wp:wrapNone/>
                <wp:docPr id="10" name="Conector recto 10"/>
                <wp:cNvGraphicFramePr/>
                <a:graphic xmlns:a="http://schemas.openxmlformats.org/drawingml/2006/main">
                  <a:graphicData uri="http://schemas.microsoft.com/office/word/2010/wordprocessingShape">
                    <wps:wsp>
                      <wps:cNvCnPr/>
                      <wps:spPr>
                        <a:xfrm>
                          <a:off x="0" y="0"/>
                          <a:ext cx="3262251" cy="72000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869BBF" id="Conector recto 10"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0.4pt,26.05pt" to="337.25pt,8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" strokecolor="black [3200]" strokeweight="1.5pt">
                <v:stroke joinstyle="miter"/>
              </v:line>
            </w:pict>
          </mc:Fallback>
        </mc:AlternateContent>
      </w:r>
    </w:p>
    <w:p w14:paraId="2C6B7D6C" w14:textId="77777777" w:rsidR="003C14C6" w:rsidRPr="007C1D1C" w:rsidRDefault="003C14C6" w:rsidP="00CB3479">
      <w:pPr>
        <w:tabs>
          <w:tab w:val="left" w:pos="1618"/>
        </w:tabs>
        <w:rPr>
          <w:rFonts w:ascii="Times New Roman" w:hAnsi="Times New Roman"/>
          <w:i/>
          <w:sz w:val="24"/>
          <w:szCs w:val="24"/>
        </w:rPr>
      </w:pPr>
    </w:p>
    <w:p w14:paraId="32B75467" w14:textId="77777777" w:rsidR="003C14C6" w:rsidRPr="007C1D1C" w:rsidRDefault="003C14C6" w:rsidP="00CB3479">
      <w:pPr>
        <w:tabs>
          <w:tab w:val="left" w:pos="1618"/>
        </w:tabs>
        <w:rPr>
          <w:rFonts w:ascii="Times New Roman" w:hAnsi="Times New Roman"/>
          <w:i/>
          <w:sz w:val="24"/>
          <w:szCs w:val="24"/>
        </w:rPr>
      </w:pPr>
    </w:p>
    <w:p w14:paraId="3D9A179F" w14:textId="1FA47144" w:rsidR="00AC50CC" w:rsidRPr="007C1D1C" w:rsidRDefault="00AC50CC" w:rsidP="00CB3479">
      <w:pPr>
        <w:tabs>
          <w:tab w:val="left" w:pos="1618"/>
        </w:tabs>
        <w:rPr>
          <w:rFonts w:ascii="Times New Roman" w:hAnsi="Times New Roman"/>
          <w:i/>
          <w:sz w:val="24"/>
          <w:szCs w:val="24"/>
        </w:rPr>
      </w:pPr>
      <w:r w:rsidRPr="007C1D1C">
        <w:rPr>
          <w:noProof/>
          <w:lang w:val="es-PE" w:eastAsia="es-PE"/>
        </w:rPr>
        <mc:AlternateContent>
          <mc:Choice Requires="wps">
            <w:drawing>
              <wp:anchor distT="0" distB="0" distL="114300" distR="114300" simplePos="0" relativeHeight="251699200" behindDoc="0" locked="0" layoutInCell="1" allowOverlap="1" wp14:anchorId="5E95C410" wp14:editId="7C62E0A7">
                <wp:simplePos x="0" y="0"/>
                <wp:positionH relativeFrom="column">
                  <wp:posOffset>1327150</wp:posOffset>
                </wp:positionH>
                <wp:positionV relativeFrom="paragraph">
                  <wp:posOffset>74485</wp:posOffset>
                </wp:positionV>
                <wp:extent cx="5886450" cy="1085850"/>
                <wp:effectExtent l="0" t="0" r="19050" b="19050"/>
                <wp:wrapNone/>
                <wp:docPr id="9" name="Rectángulo redondeado 9"/>
                <wp:cNvGraphicFramePr/>
                <a:graphic xmlns:a="http://schemas.openxmlformats.org/drawingml/2006/main">
                  <a:graphicData uri="http://schemas.microsoft.com/office/word/2010/wordprocessingShape">
                    <wps:wsp>
                      <wps:cNvSpPr/>
                      <wps:spPr>
                        <a:xfrm>
                          <a:off x="0" y="0"/>
                          <a:ext cx="5886450" cy="1085850"/>
                        </a:xfrm>
                        <a:prstGeom prst="roundRect">
                          <a:avLst/>
                        </a:prstGeom>
                      </wps:spPr>
                      <wps:style>
                        <a:lnRef idx="1">
                          <a:schemeClr val="accent2"/>
                        </a:lnRef>
                        <a:fillRef idx="2">
                          <a:schemeClr val="accent2"/>
                        </a:fillRef>
                        <a:effectRef idx="1">
                          <a:schemeClr val="accent2"/>
                        </a:effectRef>
                        <a:fontRef idx="minor">
                          <a:schemeClr val="dk1"/>
                        </a:fontRef>
                      </wps:style>
                      <wps:txbx>
                        <w:txbxContent>
                          <w:p w14:paraId="61076ECE" w14:textId="77777777" w:rsidR="000240D8" w:rsidRPr="009A78B4" w:rsidRDefault="000240D8" w:rsidP="003C14C6">
                            <w:pPr>
                              <w:jc w:val="center"/>
                              <w:rPr>
                                <w:rFonts w:ascii="Times New Roman" w:hAnsi="Times New Roman"/>
                              </w:rPr>
                            </w:pPr>
                            <w:r>
                              <w:rPr>
                                <w:rFonts w:ascii="Times New Roman" w:hAnsi="Times New Roman"/>
                                <w:sz w:val="24"/>
                              </w:rPr>
                              <w:t>N</w:t>
                            </w:r>
                            <w:r w:rsidRPr="006A1A50">
                              <w:rPr>
                                <w:rFonts w:ascii="Times New Roman" w:hAnsi="Times New Roman"/>
                                <w:sz w:val="24"/>
                              </w:rPr>
                              <w:t>ivel de</w:t>
                            </w:r>
                            <w:r>
                              <w:rPr>
                                <w:rFonts w:ascii="Times New Roman" w:hAnsi="Times New Roman"/>
                                <w:sz w:val="24"/>
                              </w:rPr>
                              <w:t xml:space="preserve"> logro insatisfactorio en la competencia “Lee diversos tipos de textos”</w:t>
                            </w:r>
                            <w:r w:rsidRPr="006A1A50">
                              <w:rPr>
                                <w:rFonts w:ascii="Times New Roman" w:hAnsi="Times New Roman"/>
                                <w:sz w:val="24"/>
                              </w:rPr>
                              <w:t xml:space="preserve"> </w:t>
                            </w:r>
                            <w:r>
                              <w:rPr>
                                <w:rFonts w:ascii="Times New Roman" w:hAnsi="Times New Roman"/>
                                <w:sz w:val="24"/>
                              </w:rPr>
                              <w:t>del  área de C</w:t>
                            </w:r>
                            <w:r w:rsidRPr="006A1A50">
                              <w:rPr>
                                <w:rFonts w:ascii="Times New Roman" w:hAnsi="Times New Roman"/>
                                <w:sz w:val="24"/>
                              </w:rPr>
                              <w:t>omunicación, en lo</w:t>
                            </w:r>
                            <w:r>
                              <w:rPr>
                                <w:rFonts w:ascii="Times New Roman" w:hAnsi="Times New Roman"/>
                                <w:sz w:val="24"/>
                              </w:rPr>
                              <w:t xml:space="preserve">s estudiantes  del III </w:t>
                            </w:r>
                            <w:r w:rsidRPr="006A1A50">
                              <w:rPr>
                                <w:rFonts w:ascii="Times New Roman" w:hAnsi="Times New Roman"/>
                                <w:sz w:val="24"/>
                              </w:rPr>
                              <w:t xml:space="preserve">  ciclo</w:t>
                            </w:r>
                            <w:r>
                              <w:rPr>
                                <w:rFonts w:ascii="Times New Roman" w:hAnsi="Times New Roman"/>
                                <w:sz w:val="24"/>
                              </w:rPr>
                              <w:t xml:space="preserve"> de la EBR</w:t>
                            </w:r>
                            <w:r w:rsidRPr="006A1A50">
                              <w:rPr>
                                <w:rFonts w:ascii="Times New Roman" w:hAnsi="Times New Roman"/>
                                <w:sz w:val="24"/>
                              </w:rPr>
                              <w:t xml:space="preserve">  de la </w:t>
                            </w:r>
                            <w:r>
                              <w:rPr>
                                <w:rFonts w:ascii="Times New Roman" w:hAnsi="Times New Roman"/>
                                <w:sz w:val="24"/>
                              </w:rPr>
                              <w:t>IE</w:t>
                            </w:r>
                            <w:r w:rsidRPr="006A1A50">
                              <w:rPr>
                                <w:rFonts w:ascii="Times New Roman" w:hAnsi="Times New Roman"/>
                                <w:sz w:val="24"/>
                              </w:rPr>
                              <w:t xml:space="preserve"> N° 81740, distrito de Huamachuco - Provincia de  Sánchez Carrión, </w:t>
                            </w:r>
                            <w:r>
                              <w:rPr>
                                <w:rFonts w:ascii="Times New Roman" w:hAnsi="Times New Roman"/>
                                <w:sz w:val="24"/>
                              </w:rPr>
                              <w:t xml:space="preserve"> UGEL Sánchez Carrión – La Libertad,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E95C410" id="Rectángulo redondeado 9" o:spid="_x0000_s1030" style="position:absolute;margin-left:104.5pt;margin-top:5.85pt;width:463.5pt;height:85.5pt;z-index:251699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" fillcolor="#f3a875 [2165]" strokecolor="#ed7d31 [3205]" strokeweight=".5pt">
                <v:fill color2="#f09558 [2613]" rotate="t" colors="0 #f7bda4;.5 #f5b195;1 #f8a581" focus="100%" type="gradient">
                  <o:fill v:ext="view" type="gradientUnscaled"/>
                </v:fill>
                <v:stroke joinstyle="miter"/>
                <v:textbox>
                  <w:txbxContent>
                    <w:p w14:paraId="61076ECE" w14:textId="77777777" w:rsidR="000240D8" w:rsidRPr="009A78B4" w:rsidRDefault="000240D8" w:rsidP="003C14C6">
                      <w:pPr>
                        <w:jc w:val="center"/>
                        <w:rPr>
                          <w:rFonts w:ascii="Times New Roman" w:hAnsi="Times New Roman"/>
                        </w:rPr>
                      </w:pPr>
                      <w:r>
                        <w:rPr>
                          <w:rFonts w:ascii="Times New Roman" w:hAnsi="Times New Roman"/>
                          <w:sz w:val="24"/>
                        </w:rPr>
                        <w:t>N</w:t>
                      </w:r>
                      <w:r w:rsidRPr="006A1A50">
                        <w:rPr>
                          <w:rFonts w:ascii="Times New Roman" w:hAnsi="Times New Roman"/>
                          <w:sz w:val="24"/>
                        </w:rPr>
                        <w:t>ivel de</w:t>
                      </w:r>
                      <w:r>
                        <w:rPr>
                          <w:rFonts w:ascii="Times New Roman" w:hAnsi="Times New Roman"/>
                          <w:sz w:val="24"/>
                        </w:rPr>
                        <w:t xml:space="preserve"> logro insatisfactorio en la competencia “Lee diversos tipos de textos”</w:t>
                      </w:r>
                      <w:r w:rsidRPr="006A1A50">
                        <w:rPr>
                          <w:rFonts w:ascii="Times New Roman" w:hAnsi="Times New Roman"/>
                          <w:sz w:val="24"/>
                        </w:rPr>
                        <w:t xml:space="preserve"> </w:t>
                      </w:r>
                      <w:r>
                        <w:rPr>
                          <w:rFonts w:ascii="Times New Roman" w:hAnsi="Times New Roman"/>
                          <w:sz w:val="24"/>
                        </w:rPr>
                        <w:t>del  área de C</w:t>
                      </w:r>
                      <w:r w:rsidRPr="006A1A50">
                        <w:rPr>
                          <w:rFonts w:ascii="Times New Roman" w:hAnsi="Times New Roman"/>
                          <w:sz w:val="24"/>
                        </w:rPr>
                        <w:t>omunicación, en lo</w:t>
                      </w:r>
                      <w:r>
                        <w:rPr>
                          <w:rFonts w:ascii="Times New Roman" w:hAnsi="Times New Roman"/>
                          <w:sz w:val="24"/>
                        </w:rPr>
                        <w:t xml:space="preserve">s estudiantes  del III </w:t>
                      </w:r>
                      <w:r w:rsidRPr="006A1A50">
                        <w:rPr>
                          <w:rFonts w:ascii="Times New Roman" w:hAnsi="Times New Roman"/>
                          <w:sz w:val="24"/>
                        </w:rPr>
                        <w:t xml:space="preserve">  ciclo</w:t>
                      </w:r>
                      <w:r>
                        <w:rPr>
                          <w:rFonts w:ascii="Times New Roman" w:hAnsi="Times New Roman"/>
                          <w:sz w:val="24"/>
                        </w:rPr>
                        <w:t xml:space="preserve"> de la EBR</w:t>
                      </w:r>
                      <w:r w:rsidRPr="006A1A50">
                        <w:rPr>
                          <w:rFonts w:ascii="Times New Roman" w:hAnsi="Times New Roman"/>
                          <w:sz w:val="24"/>
                        </w:rPr>
                        <w:t xml:space="preserve">  de la </w:t>
                      </w:r>
                      <w:r>
                        <w:rPr>
                          <w:rFonts w:ascii="Times New Roman" w:hAnsi="Times New Roman"/>
                          <w:sz w:val="24"/>
                        </w:rPr>
                        <w:t>IE</w:t>
                      </w:r>
                      <w:r w:rsidRPr="006A1A50">
                        <w:rPr>
                          <w:rFonts w:ascii="Times New Roman" w:hAnsi="Times New Roman"/>
                          <w:sz w:val="24"/>
                        </w:rPr>
                        <w:t xml:space="preserve"> N° 81740, distrito de Huamachuco - Provincia de  Sánchez Carrión, </w:t>
                      </w:r>
                      <w:r>
                        <w:rPr>
                          <w:rFonts w:ascii="Times New Roman" w:hAnsi="Times New Roman"/>
                          <w:sz w:val="24"/>
                        </w:rPr>
                        <w:t xml:space="preserve"> UGEL Sánchez Carrión – La Libertad,  </w:t>
                      </w:r>
                    </w:p>
                  </w:txbxContent>
                </v:textbox>
              </v:roundrect>
            </w:pict>
          </mc:Fallback>
        </mc:AlternateContent>
      </w:r>
    </w:p>
    <w:p w14:paraId="5B890A79" w14:textId="69027DE4" w:rsidR="00AC50CC" w:rsidRPr="007C1D1C" w:rsidRDefault="00AC50CC" w:rsidP="00CB3479">
      <w:pPr>
        <w:tabs>
          <w:tab w:val="left" w:pos="1618"/>
        </w:tabs>
        <w:rPr>
          <w:rFonts w:ascii="Times New Roman" w:hAnsi="Times New Roman"/>
          <w:i/>
          <w:sz w:val="24"/>
          <w:szCs w:val="24"/>
        </w:rPr>
      </w:pPr>
    </w:p>
    <w:p w14:paraId="3363AA63" w14:textId="77777777" w:rsidR="00AC50CC" w:rsidRPr="007C1D1C" w:rsidRDefault="00AC50CC" w:rsidP="00CB3479">
      <w:pPr>
        <w:tabs>
          <w:tab w:val="left" w:pos="1618"/>
        </w:tabs>
        <w:rPr>
          <w:rFonts w:ascii="Times New Roman" w:hAnsi="Times New Roman"/>
          <w:i/>
          <w:sz w:val="24"/>
          <w:szCs w:val="24"/>
        </w:rPr>
      </w:pPr>
    </w:p>
    <w:p w14:paraId="118C570F" w14:textId="77777777" w:rsidR="00AC50CC" w:rsidRPr="007C1D1C" w:rsidRDefault="00AC50CC" w:rsidP="00CB3479">
      <w:pPr>
        <w:tabs>
          <w:tab w:val="left" w:pos="1618"/>
        </w:tabs>
        <w:rPr>
          <w:rFonts w:ascii="Times New Roman" w:hAnsi="Times New Roman"/>
          <w:i/>
          <w:sz w:val="24"/>
          <w:szCs w:val="24"/>
        </w:rPr>
      </w:pPr>
      <w:r w:rsidRPr="007C1D1C">
        <w:rPr>
          <w:noProof/>
          <w:lang w:val="es-PE" w:eastAsia="es-PE"/>
        </w:rPr>
        <mc:AlternateContent>
          <mc:Choice Requires="wps">
            <w:drawing>
              <wp:anchor distT="0" distB="0" distL="114300" distR="114300" simplePos="0" relativeHeight="251707392" behindDoc="0" locked="0" layoutInCell="1" allowOverlap="1" wp14:anchorId="112D46BD" wp14:editId="78515004">
                <wp:simplePos x="0" y="0"/>
                <wp:positionH relativeFrom="column">
                  <wp:posOffset>4270375</wp:posOffset>
                </wp:positionH>
                <wp:positionV relativeFrom="paragraph">
                  <wp:posOffset>160020</wp:posOffset>
                </wp:positionV>
                <wp:extent cx="3219450" cy="720000"/>
                <wp:effectExtent l="0" t="0" r="19050" b="23495"/>
                <wp:wrapNone/>
                <wp:docPr id="17" name="Conector recto 17"/>
                <wp:cNvGraphicFramePr/>
                <a:graphic xmlns:a="http://schemas.openxmlformats.org/drawingml/2006/main">
                  <a:graphicData uri="http://schemas.microsoft.com/office/word/2010/wordprocessingShape">
                    <wps:wsp>
                      <wps:cNvCnPr/>
                      <wps:spPr>
                        <a:xfrm>
                          <a:off x="0" y="0"/>
                          <a:ext cx="3219450" cy="72000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F21E8D" id="Conector recto 17" o:spid="_x0000_s1026" style="position:absolute;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25pt,12.6pt" to="589.75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" strokecolor="black [3200]" strokeweight="1.5pt">
                <v:stroke joinstyle="miter"/>
              </v:line>
            </w:pict>
          </mc:Fallback>
        </mc:AlternateContent>
      </w:r>
      <w:r w:rsidRPr="007C1D1C">
        <w:rPr>
          <w:noProof/>
          <w:lang w:val="es-PE" w:eastAsia="es-PE"/>
        </w:rPr>
        <mc:AlternateContent>
          <mc:Choice Requires="wps">
            <w:drawing>
              <wp:anchor distT="0" distB="0" distL="114300" distR="114300" simplePos="0" relativeHeight="251706368" behindDoc="0" locked="0" layoutInCell="1" allowOverlap="1" wp14:anchorId="6B0212E9" wp14:editId="62779247">
                <wp:simplePos x="0" y="0"/>
                <wp:positionH relativeFrom="column">
                  <wp:posOffset>927100</wp:posOffset>
                </wp:positionH>
                <wp:positionV relativeFrom="paragraph">
                  <wp:posOffset>168910</wp:posOffset>
                </wp:positionV>
                <wp:extent cx="3371850" cy="720000"/>
                <wp:effectExtent l="0" t="0" r="19050" b="23495"/>
                <wp:wrapNone/>
                <wp:docPr id="16" name="Conector recto 16"/>
                <wp:cNvGraphicFramePr/>
                <a:graphic xmlns:a="http://schemas.openxmlformats.org/drawingml/2006/main">
                  <a:graphicData uri="http://schemas.microsoft.com/office/word/2010/wordprocessingShape">
                    <wps:wsp>
                      <wps:cNvCnPr/>
                      <wps:spPr>
                        <a:xfrm flipV="1">
                          <a:off x="0" y="0"/>
                          <a:ext cx="3371850" cy="72000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82BDEF" id="Conector recto 16" o:spid="_x0000_s1026" style="position:absolute;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3pt,13.3pt" to="338.5pt,7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" strokecolor="black [3200]" strokeweight="1.5pt">
                <v:stroke joinstyle="miter"/>
              </v:line>
            </w:pict>
          </mc:Fallback>
        </mc:AlternateContent>
      </w:r>
      <w:r w:rsidRPr="007C1D1C">
        <w:rPr>
          <w:noProof/>
          <w:lang w:val="es-PE" w:eastAsia="es-PE"/>
        </w:rPr>
        <mc:AlternateContent>
          <mc:Choice Requires="wps">
            <w:drawing>
              <wp:anchor distT="0" distB="0" distL="114300" distR="114300" simplePos="0" relativeHeight="251705344" behindDoc="0" locked="0" layoutInCell="1" allowOverlap="1" wp14:anchorId="146EBA71" wp14:editId="20338C21">
                <wp:simplePos x="0" y="0"/>
                <wp:positionH relativeFrom="column">
                  <wp:posOffset>4279900</wp:posOffset>
                </wp:positionH>
                <wp:positionV relativeFrom="paragraph">
                  <wp:posOffset>160020</wp:posOffset>
                </wp:positionV>
                <wp:extent cx="952500" cy="720000"/>
                <wp:effectExtent l="0" t="0" r="19050" b="23495"/>
                <wp:wrapNone/>
                <wp:docPr id="15" name="Conector recto 15"/>
                <wp:cNvGraphicFramePr/>
                <a:graphic xmlns:a="http://schemas.openxmlformats.org/drawingml/2006/main">
                  <a:graphicData uri="http://schemas.microsoft.com/office/word/2010/wordprocessingShape">
                    <wps:wsp>
                      <wps:cNvCnPr/>
                      <wps:spPr>
                        <a:xfrm>
                          <a:off x="0" y="0"/>
                          <a:ext cx="952500" cy="72000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22B265" id="Conector recto 15"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7pt,12.6pt" to="412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" strokecolor="black [3200]" strokeweight="1.5pt">
                <v:stroke joinstyle="miter"/>
              </v:line>
            </w:pict>
          </mc:Fallback>
        </mc:AlternateContent>
      </w:r>
      <w:r w:rsidRPr="007C1D1C">
        <w:rPr>
          <w:noProof/>
          <w:lang w:val="es-PE" w:eastAsia="es-PE"/>
        </w:rPr>
        <mc:AlternateContent>
          <mc:Choice Requires="wps">
            <w:drawing>
              <wp:anchor distT="0" distB="0" distL="114300" distR="114300" simplePos="0" relativeHeight="251704320" behindDoc="0" locked="0" layoutInCell="1" allowOverlap="1" wp14:anchorId="46AE1599" wp14:editId="74939BC3">
                <wp:simplePos x="0" y="0"/>
                <wp:positionH relativeFrom="column">
                  <wp:posOffset>3079750</wp:posOffset>
                </wp:positionH>
                <wp:positionV relativeFrom="paragraph">
                  <wp:posOffset>169545</wp:posOffset>
                </wp:positionV>
                <wp:extent cx="1200150" cy="720000"/>
                <wp:effectExtent l="0" t="0" r="19050" b="23495"/>
                <wp:wrapNone/>
                <wp:docPr id="14" name="Conector recto 14"/>
                <wp:cNvGraphicFramePr/>
                <a:graphic xmlns:a="http://schemas.openxmlformats.org/drawingml/2006/main">
                  <a:graphicData uri="http://schemas.microsoft.com/office/word/2010/wordprocessingShape">
                    <wps:wsp>
                      <wps:cNvCnPr/>
                      <wps:spPr>
                        <a:xfrm flipV="1">
                          <a:off x="0" y="0"/>
                          <a:ext cx="1200150" cy="72000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68BCF2" id="Conector recto 14" o:spid="_x0000_s1026" style="position:absolute;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2.5pt,13.35pt" to="337pt,7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" strokecolor="black [3200]" strokeweight="1.5pt">
                <v:stroke joinstyle="miter"/>
              </v:line>
            </w:pict>
          </mc:Fallback>
        </mc:AlternateContent>
      </w:r>
    </w:p>
    <w:p w14:paraId="4FF48BAD" w14:textId="104C4F26" w:rsidR="00AC50CC" w:rsidRPr="007C1D1C" w:rsidRDefault="00AC50CC" w:rsidP="00CB3479">
      <w:pPr>
        <w:tabs>
          <w:tab w:val="left" w:pos="1618"/>
        </w:tabs>
        <w:rPr>
          <w:rFonts w:ascii="Times New Roman" w:hAnsi="Times New Roman"/>
          <w:i/>
          <w:sz w:val="24"/>
          <w:szCs w:val="24"/>
        </w:rPr>
      </w:pPr>
    </w:p>
    <w:p w14:paraId="739F52A5" w14:textId="73976CFA" w:rsidR="00AC50CC" w:rsidRPr="007C1D1C" w:rsidRDefault="00AC50CC" w:rsidP="00CB3479">
      <w:pPr>
        <w:tabs>
          <w:tab w:val="left" w:pos="1618"/>
        </w:tabs>
        <w:rPr>
          <w:rFonts w:ascii="Times New Roman" w:hAnsi="Times New Roman"/>
          <w:i/>
          <w:sz w:val="24"/>
          <w:szCs w:val="24"/>
        </w:rPr>
      </w:pPr>
      <w:r w:rsidRPr="007C1D1C">
        <w:rPr>
          <w:noProof/>
          <w:lang w:val="es-PE" w:eastAsia="es-PE"/>
        </w:rPr>
        <mc:AlternateContent>
          <mc:Choice Requires="wps">
            <w:drawing>
              <wp:anchor distT="0" distB="0" distL="114300" distR="114300" simplePos="0" relativeHeight="251696128" behindDoc="0" locked="0" layoutInCell="1" allowOverlap="1" wp14:anchorId="3B331ED8" wp14:editId="38EC1616">
                <wp:simplePos x="0" y="0"/>
                <wp:positionH relativeFrom="column">
                  <wp:posOffset>2303030</wp:posOffset>
                </wp:positionH>
                <wp:positionV relativeFrom="paragraph">
                  <wp:posOffset>222885</wp:posOffset>
                </wp:positionV>
                <wp:extent cx="1876425" cy="971550"/>
                <wp:effectExtent l="0" t="0" r="28575" b="19050"/>
                <wp:wrapNone/>
                <wp:docPr id="20" name="Rectángulo redondeado 20"/>
                <wp:cNvGraphicFramePr/>
                <a:graphic xmlns:a="http://schemas.openxmlformats.org/drawingml/2006/main">
                  <a:graphicData uri="http://schemas.microsoft.com/office/word/2010/wordprocessingShape">
                    <wps:wsp>
                      <wps:cNvSpPr/>
                      <wps:spPr>
                        <a:xfrm>
                          <a:off x="0" y="0"/>
                          <a:ext cx="1876425" cy="971550"/>
                        </a:xfrm>
                        <a:prstGeom prst="roundRect">
                          <a:avLst/>
                        </a:prstGeom>
                      </wps:spPr>
                      <wps:style>
                        <a:lnRef idx="1">
                          <a:schemeClr val="accent2"/>
                        </a:lnRef>
                        <a:fillRef idx="2">
                          <a:schemeClr val="accent2"/>
                        </a:fillRef>
                        <a:effectRef idx="1">
                          <a:schemeClr val="accent2"/>
                        </a:effectRef>
                        <a:fontRef idx="minor">
                          <a:schemeClr val="dk1"/>
                        </a:fontRef>
                      </wps:style>
                      <wps:txbx>
                        <w:txbxContent>
                          <w:p w14:paraId="6611E0B5" w14:textId="77777777" w:rsidR="000240D8" w:rsidRPr="00774D7B" w:rsidRDefault="000240D8" w:rsidP="003C14C6">
                            <w:pPr>
                              <w:jc w:val="both"/>
                              <w:rPr>
                                <w:rFonts w:ascii="Times New Roman" w:hAnsi="Times New Roman"/>
                              </w:rPr>
                            </w:pPr>
                            <w:r w:rsidRPr="00774D7B">
                              <w:rPr>
                                <w:rFonts w:ascii="Times New Roman" w:hAnsi="Times New Roman"/>
                              </w:rPr>
                              <w:t>Docentes con deficiente manejo de estrategias y metodología didáctica para la comprensión de textos.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331ED8" id="Rectángulo redondeado 20" o:spid="_x0000_s1031" style="position:absolute;margin-left:181.35pt;margin-top:17.55pt;width:147.75pt;height:76.5pt;z-index:2516961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" fillcolor="#f3a875 [2165]" strokecolor="#ed7d31 [3205]" strokeweight=".5pt">
                <v:fill color2="#f09558 [2613]" rotate="t" colors="0 #f7bda4;.5 #f5b195;1 #f8a581" focus="100%" type="gradient">
                  <o:fill v:ext="view" type="gradientUnscaled"/>
                </v:fill>
                <v:stroke joinstyle="miter"/>
                <v:textbox>
                  <w:txbxContent>
                    <w:p w14:paraId="6611E0B5" w14:textId="77777777" w:rsidR="000240D8" w:rsidRPr="00774D7B" w:rsidRDefault="000240D8" w:rsidP="003C14C6">
                      <w:pPr>
                        <w:jc w:val="both"/>
                        <w:rPr>
                          <w:rFonts w:ascii="Times New Roman" w:hAnsi="Times New Roman"/>
                        </w:rPr>
                      </w:pPr>
                      <w:r w:rsidRPr="00774D7B">
                        <w:rPr>
                          <w:rFonts w:ascii="Times New Roman" w:hAnsi="Times New Roman"/>
                        </w:rPr>
                        <w:t>Docentes con deficiente manejo de estrategias y metodología didáctica para la comprensión de textos.</w:t>
                      </w:r>
                    </w:p>
                  </w:txbxContent>
                </v:textbox>
              </v:roundrect>
            </w:pict>
          </mc:Fallback>
        </mc:AlternateContent>
      </w:r>
      <w:r w:rsidRPr="007C1D1C">
        <w:rPr>
          <w:noProof/>
          <w:lang w:val="es-PE" w:eastAsia="es-PE"/>
        </w:rPr>
        <mc:AlternateContent>
          <mc:Choice Requires="wps">
            <w:drawing>
              <wp:anchor distT="0" distB="0" distL="114300" distR="114300" simplePos="0" relativeHeight="251695104" behindDoc="0" locked="0" layoutInCell="1" allowOverlap="1" wp14:anchorId="6B9F0BBD" wp14:editId="2B07AC03">
                <wp:simplePos x="0" y="0"/>
                <wp:positionH relativeFrom="column">
                  <wp:posOffset>4731286</wp:posOffset>
                </wp:positionH>
                <wp:positionV relativeFrom="paragraph">
                  <wp:posOffset>246636</wp:posOffset>
                </wp:positionV>
                <wp:extent cx="1876425" cy="971550"/>
                <wp:effectExtent l="0" t="0" r="28575" b="19050"/>
                <wp:wrapNone/>
                <wp:docPr id="19" name="Rectángulo redondeado 19"/>
                <wp:cNvGraphicFramePr/>
                <a:graphic xmlns:a="http://schemas.openxmlformats.org/drawingml/2006/main">
                  <a:graphicData uri="http://schemas.microsoft.com/office/word/2010/wordprocessingShape">
                    <wps:wsp>
                      <wps:cNvSpPr/>
                      <wps:spPr>
                        <a:xfrm>
                          <a:off x="0" y="0"/>
                          <a:ext cx="1876425" cy="971550"/>
                        </a:xfrm>
                        <a:prstGeom prst="roundRect">
                          <a:avLst/>
                        </a:prstGeom>
                      </wps:spPr>
                      <wps:style>
                        <a:lnRef idx="1">
                          <a:schemeClr val="accent2"/>
                        </a:lnRef>
                        <a:fillRef idx="2">
                          <a:schemeClr val="accent2"/>
                        </a:fillRef>
                        <a:effectRef idx="1">
                          <a:schemeClr val="accent2"/>
                        </a:effectRef>
                        <a:fontRef idx="minor">
                          <a:schemeClr val="dk1"/>
                        </a:fontRef>
                      </wps:style>
                      <wps:txbx>
                        <w:txbxContent>
                          <w:p w14:paraId="62BAFD20" w14:textId="77777777" w:rsidR="000240D8" w:rsidRPr="0018400D" w:rsidRDefault="000240D8" w:rsidP="003C14C6">
                            <w:pPr>
                              <w:jc w:val="both"/>
                              <w:rPr>
                                <w:rFonts w:ascii="Times New Roman" w:hAnsi="Times New Roman"/>
                              </w:rPr>
                            </w:pPr>
                            <w:r w:rsidRPr="0018400D">
                              <w:rPr>
                                <w:rFonts w:ascii="Times New Roman" w:hAnsi="Times New Roman"/>
                              </w:rPr>
                              <w:t>Docentes que no manejan estrategias para cumplir los acuerdos de convivencia</w:t>
                            </w:r>
                            <w:r>
                              <w:rPr>
                                <w:rFonts w:ascii="Times New Roman" w:hAnsi="Times New Roman"/>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B9F0BBD" id="Rectángulo redondeado 19" o:spid="_x0000_s1032" style="position:absolute;margin-left:372.55pt;margin-top:19.4pt;width:147.75pt;height:76.5pt;z-index:2516951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" fillcolor="#f3a875 [2165]" strokecolor="#ed7d31 [3205]" strokeweight=".5pt">
                <v:fill color2="#f09558 [2613]" rotate="t" colors="0 #f7bda4;.5 #f5b195;1 #f8a581" focus="100%" type="gradient">
                  <o:fill v:ext="view" type="gradientUnscaled"/>
                </v:fill>
                <v:stroke joinstyle="miter"/>
                <v:textbox>
                  <w:txbxContent>
                    <w:p w14:paraId="62BAFD20" w14:textId="77777777" w:rsidR="000240D8" w:rsidRPr="0018400D" w:rsidRDefault="000240D8" w:rsidP="003C14C6">
                      <w:pPr>
                        <w:jc w:val="both"/>
                        <w:rPr>
                          <w:rFonts w:ascii="Times New Roman" w:hAnsi="Times New Roman"/>
                        </w:rPr>
                      </w:pPr>
                      <w:r w:rsidRPr="0018400D">
                        <w:rPr>
                          <w:rFonts w:ascii="Times New Roman" w:hAnsi="Times New Roman"/>
                        </w:rPr>
                        <w:t>Docentes que no manejan estrategias para cumplir los acuerdos de convivencia</w:t>
                      </w:r>
                      <w:r>
                        <w:rPr>
                          <w:rFonts w:ascii="Times New Roman" w:hAnsi="Times New Roman"/>
                        </w:rPr>
                        <w:t>.</w:t>
                      </w:r>
                    </w:p>
                  </w:txbxContent>
                </v:textbox>
              </v:roundrect>
            </w:pict>
          </mc:Fallback>
        </mc:AlternateContent>
      </w:r>
      <w:r w:rsidRPr="007C1D1C">
        <w:rPr>
          <w:noProof/>
          <w:lang w:val="es-PE" w:eastAsia="es-PE"/>
        </w:rPr>
        <mc:AlternateContent>
          <mc:Choice Requires="wps">
            <w:drawing>
              <wp:anchor distT="0" distB="0" distL="114300" distR="114300" simplePos="0" relativeHeight="251697152" behindDoc="0" locked="0" layoutInCell="1" allowOverlap="1" wp14:anchorId="44A7FB97" wp14:editId="628B31F6">
                <wp:simplePos x="0" y="0"/>
                <wp:positionH relativeFrom="margin">
                  <wp:align>right</wp:align>
                </wp:positionH>
                <wp:positionV relativeFrom="paragraph">
                  <wp:posOffset>246380</wp:posOffset>
                </wp:positionV>
                <wp:extent cx="1876425" cy="971550"/>
                <wp:effectExtent l="0" t="0" r="28575" b="19050"/>
                <wp:wrapNone/>
                <wp:docPr id="18" name="Rectángulo redondeado 18"/>
                <wp:cNvGraphicFramePr/>
                <a:graphic xmlns:a="http://schemas.openxmlformats.org/drawingml/2006/main">
                  <a:graphicData uri="http://schemas.microsoft.com/office/word/2010/wordprocessingShape">
                    <wps:wsp>
                      <wps:cNvSpPr/>
                      <wps:spPr>
                        <a:xfrm>
                          <a:off x="0" y="0"/>
                          <a:ext cx="1876425" cy="971550"/>
                        </a:xfrm>
                        <a:prstGeom prst="roundRect">
                          <a:avLst/>
                        </a:prstGeom>
                      </wps:spPr>
                      <wps:style>
                        <a:lnRef idx="1">
                          <a:schemeClr val="accent2"/>
                        </a:lnRef>
                        <a:fillRef idx="2">
                          <a:schemeClr val="accent2"/>
                        </a:fillRef>
                        <a:effectRef idx="1">
                          <a:schemeClr val="accent2"/>
                        </a:effectRef>
                        <a:fontRef idx="minor">
                          <a:schemeClr val="dk1"/>
                        </a:fontRef>
                      </wps:style>
                      <wps:txbx>
                        <w:txbxContent>
                          <w:p w14:paraId="37F32B86" w14:textId="77777777" w:rsidR="000240D8" w:rsidRPr="0018400D" w:rsidRDefault="000240D8" w:rsidP="003C14C6">
                            <w:pPr>
                              <w:jc w:val="both"/>
                              <w:rPr>
                                <w:rFonts w:ascii="Times New Roman" w:hAnsi="Times New Roman"/>
                              </w:rPr>
                            </w:pPr>
                            <w:r w:rsidRPr="0018400D">
                              <w:rPr>
                                <w:rFonts w:ascii="Times New Roman" w:hAnsi="Times New Roman"/>
                              </w:rPr>
                              <w:t>Escaso monitoreo y acompañamiento en el aula por tener sección a cargo</w:t>
                            </w:r>
                            <w:r>
                              <w:rPr>
                                <w:rFonts w:ascii="Times New Roman" w:hAnsi="Times New Roman"/>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4A7FB97" id="Rectángulo redondeado 18" o:spid="_x0000_s1033" style="position:absolute;margin-left:96.55pt;margin-top:19.4pt;width:147.75pt;height:76.5pt;z-index:251697152;visibility:visible;mso-wrap-style:square;mso-wrap-distance-left:9pt;mso-wrap-distance-top:0;mso-wrap-distance-right:9pt;mso-wrap-distance-bottom:0;mso-position-horizontal:righ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" fillcolor="#f3a875 [2165]" strokecolor="#ed7d31 [3205]" strokeweight=".5pt">
                <v:fill color2="#f09558 [2613]" rotate="t" colors="0 #f7bda4;.5 #f5b195;1 #f8a581" focus="100%" type="gradient">
                  <o:fill v:ext="view" type="gradientUnscaled"/>
                </v:fill>
                <v:stroke joinstyle="miter"/>
                <v:textbox>
                  <w:txbxContent>
                    <w:p w14:paraId="37F32B86" w14:textId="77777777" w:rsidR="000240D8" w:rsidRPr="0018400D" w:rsidRDefault="000240D8" w:rsidP="003C14C6">
                      <w:pPr>
                        <w:jc w:val="both"/>
                        <w:rPr>
                          <w:rFonts w:ascii="Times New Roman" w:hAnsi="Times New Roman"/>
                        </w:rPr>
                      </w:pPr>
                      <w:r w:rsidRPr="0018400D">
                        <w:rPr>
                          <w:rFonts w:ascii="Times New Roman" w:hAnsi="Times New Roman"/>
                        </w:rPr>
                        <w:t>Escaso monitoreo y acompañamiento en el aula por tener sección a cargo</w:t>
                      </w:r>
                      <w:r>
                        <w:rPr>
                          <w:rFonts w:ascii="Times New Roman" w:hAnsi="Times New Roman"/>
                        </w:rPr>
                        <w:t>.</w:t>
                      </w:r>
                    </w:p>
                  </w:txbxContent>
                </v:textbox>
                <w10:wrap anchorx="margin"/>
              </v:roundrect>
            </w:pict>
          </mc:Fallback>
        </mc:AlternateContent>
      </w:r>
      <w:r w:rsidRPr="007C1D1C">
        <w:rPr>
          <w:noProof/>
          <w:lang w:val="es-PE" w:eastAsia="es-PE"/>
        </w:rPr>
        <mc:AlternateContent>
          <mc:Choice Requires="wps">
            <w:drawing>
              <wp:anchor distT="0" distB="0" distL="114300" distR="114300" simplePos="0" relativeHeight="251698176" behindDoc="0" locked="0" layoutInCell="1" allowOverlap="1" wp14:anchorId="493E83F8" wp14:editId="133C98BA">
                <wp:simplePos x="0" y="0"/>
                <wp:positionH relativeFrom="margin">
                  <wp:posOffset>0</wp:posOffset>
                </wp:positionH>
                <wp:positionV relativeFrom="paragraph">
                  <wp:posOffset>222885</wp:posOffset>
                </wp:positionV>
                <wp:extent cx="1876425" cy="971550"/>
                <wp:effectExtent l="0" t="0" r="28575" b="19050"/>
                <wp:wrapNone/>
                <wp:docPr id="21" name="Rectángulo redondeado 21"/>
                <wp:cNvGraphicFramePr/>
                <a:graphic xmlns:a="http://schemas.openxmlformats.org/drawingml/2006/main">
                  <a:graphicData uri="http://schemas.microsoft.com/office/word/2010/wordprocessingShape">
                    <wps:wsp>
                      <wps:cNvSpPr/>
                      <wps:spPr>
                        <a:xfrm>
                          <a:off x="0" y="0"/>
                          <a:ext cx="1876425" cy="971550"/>
                        </a:xfrm>
                        <a:prstGeom prst="roundRect">
                          <a:avLst/>
                        </a:prstGeom>
                      </wps:spPr>
                      <wps:style>
                        <a:lnRef idx="1">
                          <a:schemeClr val="accent2"/>
                        </a:lnRef>
                        <a:fillRef idx="2">
                          <a:schemeClr val="accent2"/>
                        </a:fillRef>
                        <a:effectRef idx="1">
                          <a:schemeClr val="accent2"/>
                        </a:effectRef>
                        <a:fontRef idx="minor">
                          <a:schemeClr val="dk1"/>
                        </a:fontRef>
                      </wps:style>
                      <wps:txbx>
                        <w:txbxContent>
                          <w:p w14:paraId="614F4820" w14:textId="77777777" w:rsidR="000240D8" w:rsidRDefault="000240D8" w:rsidP="003C14C6">
                            <w:pPr>
                              <w:jc w:val="both"/>
                            </w:pPr>
                            <w:r w:rsidRPr="00774D7B">
                              <w:rPr>
                                <w:rFonts w:ascii="Times New Roman" w:hAnsi="Times New Roman"/>
                              </w:rPr>
                              <w:t>Planificación curricular inadecuada de acuerdo al enfoque por competencias</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93E83F8" id="Rectángulo redondeado 21" o:spid="_x0000_s1034" style="position:absolute;margin-left:0;margin-top:17.55pt;width:147.75pt;height:76.5pt;z-index:251698176;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" fillcolor="#f3a875 [2165]" strokecolor="#ed7d31 [3205]" strokeweight=".5pt">
                <v:fill color2="#f09558 [2613]" rotate="t" colors="0 #f7bda4;.5 #f5b195;1 #f8a581" focus="100%" type="gradient">
                  <o:fill v:ext="view" type="gradientUnscaled"/>
                </v:fill>
                <v:stroke joinstyle="miter"/>
                <v:textbox>
                  <w:txbxContent>
                    <w:p w14:paraId="614F4820" w14:textId="77777777" w:rsidR="000240D8" w:rsidRDefault="000240D8" w:rsidP="003C14C6">
                      <w:pPr>
                        <w:jc w:val="both"/>
                      </w:pPr>
                      <w:r w:rsidRPr="00774D7B">
                        <w:rPr>
                          <w:rFonts w:ascii="Times New Roman" w:hAnsi="Times New Roman"/>
                        </w:rPr>
                        <w:t>Planificación curricular inadecuada de acuerdo al enfoque por competencias</w:t>
                      </w:r>
                      <w:r>
                        <w:t>.</w:t>
                      </w:r>
                    </w:p>
                  </w:txbxContent>
                </v:textbox>
                <w10:wrap anchorx="margin"/>
              </v:roundrect>
            </w:pict>
          </mc:Fallback>
        </mc:AlternateContent>
      </w:r>
    </w:p>
    <w:p w14:paraId="42328C3C" w14:textId="10C9E241" w:rsidR="00AC50CC" w:rsidRPr="007C1D1C" w:rsidRDefault="00AC50CC" w:rsidP="00CB3479">
      <w:pPr>
        <w:tabs>
          <w:tab w:val="left" w:pos="1618"/>
        </w:tabs>
        <w:rPr>
          <w:rFonts w:ascii="Times New Roman" w:hAnsi="Times New Roman"/>
          <w:i/>
          <w:sz w:val="24"/>
          <w:szCs w:val="24"/>
        </w:rPr>
      </w:pPr>
    </w:p>
    <w:p w14:paraId="283AC339" w14:textId="721ED470" w:rsidR="00AC50CC" w:rsidRPr="007C1D1C" w:rsidRDefault="00AC50CC" w:rsidP="00CB3479">
      <w:pPr>
        <w:tabs>
          <w:tab w:val="left" w:pos="1618"/>
        </w:tabs>
        <w:rPr>
          <w:rFonts w:ascii="Times New Roman" w:hAnsi="Times New Roman"/>
          <w:i/>
          <w:sz w:val="24"/>
          <w:szCs w:val="24"/>
        </w:rPr>
      </w:pPr>
    </w:p>
    <w:p w14:paraId="71602AFC" w14:textId="06D6A90F" w:rsidR="00AC50CC" w:rsidRPr="007C1D1C" w:rsidRDefault="00AC50CC" w:rsidP="00CB3479">
      <w:pPr>
        <w:tabs>
          <w:tab w:val="left" w:pos="1618"/>
        </w:tabs>
        <w:rPr>
          <w:rFonts w:ascii="Times New Roman" w:hAnsi="Times New Roman"/>
          <w:i/>
          <w:sz w:val="24"/>
          <w:szCs w:val="24"/>
        </w:rPr>
      </w:pPr>
    </w:p>
    <w:p w14:paraId="09DB2B4D" w14:textId="024DBC70" w:rsidR="00CB3479" w:rsidRPr="007C1D1C" w:rsidRDefault="00CB3479" w:rsidP="00CB3479">
      <w:pPr>
        <w:tabs>
          <w:tab w:val="left" w:pos="1618"/>
        </w:tabs>
        <w:rPr>
          <w:rFonts w:ascii="Times New Roman" w:hAnsi="Times New Roman"/>
          <w:i/>
          <w:sz w:val="20"/>
          <w:szCs w:val="24"/>
        </w:rPr>
      </w:pPr>
      <w:r w:rsidRPr="007C1D1C">
        <w:rPr>
          <w:rFonts w:ascii="Times New Roman" w:hAnsi="Times New Roman"/>
          <w:i/>
          <w:sz w:val="20"/>
          <w:szCs w:val="24"/>
        </w:rPr>
        <w:t xml:space="preserve">Figura 1. </w:t>
      </w:r>
      <w:r w:rsidR="00257F10" w:rsidRPr="007C1D1C">
        <w:rPr>
          <w:rFonts w:ascii="Times New Roman" w:hAnsi="Times New Roman"/>
          <w:sz w:val="20"/>
          <w:szCs w:val="24"/>
        </w:rPr>
        <w:t>Árbol de</w:t>
      </w:r>
      <w:r w:rsidRPr="007C1D1C">
        <w:rPr>
          <w:rFonts w:ascii="Times New Roman" w:hAnsi="Times New Roman"/>
          <w:sz w:val="20"/>
          <w:szCs w:val="24"/>
        </w:rPr>
        <w:t xml:space="preserve"> problemas</w:t>
      </w:r>
      <w:r w:rsidR="003C14C6" w:rsidRPr="007C1D1C">
        <w:rPr>
          <w:rFonts w:ascii="Times New Roman" w:hAnsi="Times New Roman"/>
          <w:sz w:val="20"/>
          <w:szCs w:val="24"/>
        </w:rPr>
        <w:t>.</w:t>
      </w:r>
      <w:r w:rsidRPr="007C1D1C">
        <w:rPr>
          <w:rFonts w:ascii="Times New Roman" w:hAnsi="Times New Roman"/>
          <w:i/>
          <w:sz w:val="20"/>
          <w:szCs w:val="24"/>
        </w:rPr>
        <w:t xml:space="preserve">  </w:t>
      </w:r>
      <w:r w:rsidRPr="007C1D1C">
        <w:rPr>
          <w:noProof/>
          <w:sz w:val="18"/>
          <w:lang w:val="es-PE" w:eastAsia="es-PE"/>
        </w:rPr>
        <w:t xml:space="preserve">                                    </w:t>
      </w:r>
    </w:p>
    <w:p w14:paraId="3818D82E" w14:textId="77777777" w:rsidR="00CB3479" w:rsidRPr="007C1D1C" w:rsidRDefault="00CB3479" w:rsidP="00CE425A">
      <w:pPr>
        <w:shd w:val="clear" w:color="auto" w:fill="FFFFFF" w:themeFill="background1"/>
        <w:tabs>
          <w:tab w:val="left" w:pos="1618"/>
        </w:tabs>
        <w:rPr>
          <w:rFonts w:ascii="Times New Roman" w:eastAsia="Times New Roman" w:hAnsi="Times New Roman"/>
          <w:lang w:eastAsia="es-PE"/>
        </w:rPr>
        <w:sectPr w:rsidR="00CB3479" w:rsidRPr="007C1D1C" w:rsidSect="001719CB">
          <w:pgSz w:w="16838" w:h="11906" w:orient="landscape"/>
          <w:pgMar w:top="2155" w:right="1440" w:bottom="1440" w:left="1440" w:header="709" w:footer="1134" w:gutter="0"/>
          <w:cols w:space="708"/>
          <w:docGrid w:linePitch="360"/>
        </w:sectPr>
      </w:pPr>
    </w:p>
    <w:p w14:paraId="6739F666" w14:textId="1E8BBDB1" w:rsidR="00CB3479" w:rsidRPr="007C1D1C" w:rsidRDefault="003C14C6" w:rsidP="00EE67B1">
      <w:pPr>
        <w:pStyle w:val="Prrafodelista"/>
        <w:numPr>
          <w:ilvl w:val="0"/>
          <w:numId w:val="25"/>
        </w:numPr>
        <w:tabs>
          <w:tab w:val="left" w:pos="220"/>
          <w:tab w:val="left" w:pos="284"/>
          <w:tab w:val="right" w:leader="dot" w:pos="8505"/>
        </w:tabs>
        <w:spacing w:after="0" w:line="360" w:lineRule="auto"/>
        <w:jc w:val="center"/>
        <w:rPr>
          <w:rFonts w:ascii="Times New Roman" w:eastAsia="Times New Roman" w:hAnsi="Times New Roman"/>
          <w:lang w:eastAsia="es-PE"/>
        </w:rPr>
      </w:pPr>
      <w:r w:rsidRPr="007C1D1C">
        <w:rPr>
          <w:rFonts w:ascii="Times New Roman" w:eastAsia="Times New Roman" w:hAnsi="Times New Roman"/>
          <w:lang w:eastAsia="es-PE"/>
        </w:rPr>
        <w:lastRenderedPageBreak/>
        <w:t>Diagnóstic</w:t>
      </w:r>
      <w:r w:rsidR="0041524A" w:rsidRPr="007C1D1C">
        <w:rPr>
          <w:rFonts w:ascii="Times New Roman" w:eastAsia="Times New Roman" w:hAnsi="Times New Roman"/>
          <w:lang w:eastAsia="es-PE"/>
        </w:rPr>
        <w:t>o</w:t>
      </w:r>
    </w:p>
    <w:p w14:paraId="28A7D4B1" w14:textId="77777777" w:rsidR="00EE67B1" w:rsidRPr="007C1D1C" w:rsidRDefault="00EE67B1" w:rsidP="00EE67B1">
      <w:pPr>
        <w:pStyle w:val="Prrafodelista"/>
        <w:tabs>
          <w:tab w:val="left" w:pos="220"/>
          <w:tab w:val="left" w:pos="284"/>
          <w:tab w:val="right" w:leader="dot" w:pos="8505"/>
        </w:tabs>
        <w:spacing w:after="0" w:line="360" w:lineRule="auto"/>
        <w:ind w:left="644"/>
        <w:rPr>
          <w:rFonts w:ascii="Times New Roman" w:eastAsia="Times New Roman" w:hAnsi="Times New Roman"/>
          <w:lang w:eastAsia="es-PE"/>
        </w:rPr>
      </w:pPr>
    </w:p>
    <w:p w14:paraId="299C9787" w14:textId="77777777" w:rsidR="00EE67B1" w:rsidRPr="007C1D1C" w:rsidRDefault="00EE67B1" w:rsidP="00EE67B1">
      <w:pPr>
        <w:pStyle w:val="Prrafodelista"/>
        <w:tabs>
          <w:tab w:val="left" w:pos="220"/>
          <w:tab w:val="left" w:pos="284"/>
          <w:tab w:val="right" w:leader="dot" w:pos="8505"/>
        </w:tabs>
        <w:spacing w:after="0" w:line="360" w:lineRule="auto"/>
        <w:ind w:left="644"/>
        <w:rPr>
          <w:rFonts w:ascii="Times New Roman" w:eastAsia="Times New Roman" w:hAnsi="Times New Roman"/>
          <w:lang w:eastAsia="es-PE"/>
        </w:rPr>
      </w:pPr>
    </w:p>
    <w:p w14:paraId="35AE864A" w14:textId="26FEB629" w:rsidR="00CB3479" w:rsidRPr="007C1D1C" w:rsidRDefault="00CB3479" w:rsidP="00CB3479">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r w:rsidRPr="007C1D1C">
        <w:rPr>
          <w:rFonts w:ascii="Times New Roman" w:eastAsia="Times New Roman" w:hAnsi="Times New Roman"/>
          <w:b/>
          <w:sz w:val="24"/>
          <w:szCs w:val="24"/>
          <w:lang w:val="es-PE" w:eastAsia="es-PE"/>
        </w:rPr>
        <w:t xml:space="preserve">2.1. Resultados de </w:t>
      </w:r>
      <w:r w:rsidR="000C0F4B" w:rsidRPr="007C1D1C">
        <w:rPr>
          <w:rFonts w:ascii="Times New Roman" w:eastAsia="Times New Roman" w:hAnsi="Times New Roman"/>
          <w:b/>
          <w:sz w:val="24"/>
          <w:szCs w:val="24"/>
          <w:lang w:val="es-PE" w:eastAsia="es-PE"/>
        </w:rPr>
        <w:t>I</w:t>
      </w:r>
      <w:r w:rsidR="00257F10" w:rsidRPr="007C1D1C">
        <w:rPr>
          <w:rFonts w:ascii="Times New Roman" w:eastAsia="Times New Roman" w:hAnsi="Times New Roman"/>
          <w:b/>
          <w:sz w:val="24"/>
          <w:szCs w:val="24"/>
          <w:lang w:val="es-PE" w:eastAsia="es-PE"/>
        </w:rPr>
        <w:t xml:space="preserve">nstrumentos </w:t>
      </w:r>
      <w:r w:rsidR="000C0F4B" w:rsidRPr="007C1D1C">
        <w:rPr>
          <w:rFonts w:ascii="Times New Roman" w:eastAsia="Times New Roman" w:hAnsi="Times New Roman"/>
          <w:b/>
          <w:sz w:val="24"/>
          <w:szCs w:val="24"/>
          <w:lang w:val="es-PE" w:eastAsia="es-PE"/>
        </w:rPr>
        <w:t>A</w:t>
      </w:r>
      <w:r w:rsidR="00257F10" w:rsidRPr="007C1D1C">
        <w:rPr>
          <w:rFonts w:ascii="Times New Roman" w:eastAsia="Times New Roman" w:hAnsi="Times New Roman"/>
          <w:b/>
          <w:sz w:val="24"/>
          <w:szCs w:val="24"/>
          <w:lang w:val="es-PE" w:eastAsia="es-PE"/>
        </w:rPr>
        <w:t>plicados</w:t>
      </w:r>
    </w:p>
    <w:p w14:paraId="776DE17E" w14:textId="77777777" w:rsidR="00EE67B1" w:rsidRPr="007C1D1C" w:rsidRDefault="00EE67B1" w:rsidP="00CB3479">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p>
    <w:p w14:paraId="0362998E" w14:textId="77777777" w:rsidR="00CB3479" w:rsidRPr="007C1D1C" w:rsidRDefault="00CB3479" w:rsidP="00CB3479">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p>
    <w:p w14:paraId="78A999CD" w14:textId="64CB13D3" w:rsidR="00CB3479" w:rsidRPr="007C1D1C" w:rsidRDefault="00EE67B1" w:rsidP="00EE67B1">
      <w:pPr>
        <w:tabs>
          <w:tab w:val="left" w:pos="220"/>
          <w:tab w:val="left" w:pos="284"/>
          <w:tab w:val="right" w:leader="dot" w:pos="8505"/>
        </w:tabs>
        <w:spacing w:after="0" w:line="360" w:lineRule="auto"/>
        <w:jc w:val="both"/>
        <w:rPr>
          <w:rFonts w:ascii="Times New Roman" w:eastAsia="Times New Roman" w:hAnsi="Times New Roman"/>
          <w:b/>
          <w:sz w:val="24"/>
          <w:szCs w:val="24"/>
          <w:lang w:val="es-PE" w:eastAsia="es-PE"/>
        </w:rPr>
      </w:pPr>
      <w:r w:rsidRPr="007C1D1C">
        <w:rPr>
          <w:rFonts w:ascii="Times New Roman" w:eastAsia="Times New Roman" w:hAnsi="Times New Roman"/>
          <w:b/>
          <w:sz w:val="24"/>
          <w:szCs w:val="24"/>
          <w:lang w:val="es-PE" w:eastAsia="es-PE"/>
        </w:rPr>
        <w:t xml:space="preserve">       </w:t>
      </w:r>
      <w:r w:rsidR="00CB3479" w:rsidRPr="007C1D1C">
        <w:rPr>
          <w:rFonts w:ascii="Times New Roman" w:eastAsia="Times New Roman" w:hAnsi="Times New Roman"/>
          <w:sz w:val="24"/>
          <w:lang w:val="es-PE" w:eastAsia="es-PE"/>
        </w:rPr>
        <w:t>Los instrumentos aplicados para el diagnóstico del problema han sido propuestos a partir de la det</w:t>
      </w:r>
      <w:r w:rsidR="00193FD2" w:rsidRPr="007C1D1C">
        <w:rPr>
          <w:rFonts w:ascii="Times New Roman" w:eastAsia="Times New Roman" w:hAnsi="Times New Roman"/>
          <w:sz w:val="24"/>
          <w:lang w:val="es-PE" w:eastAsia="es-PE"/>
        </w:rPr>
        <w:t xml:space="preserve">erminación de cuatro aspectos </w:t>
      </w:r>
      <w:r w:rsidR="00CB3479" w:rsidRPr="007C1D1C">
        <w:rPr>
          <w:rFonts w:ascii="Times New Roman" w:eastAsia="Times New Roman" w:hAnsi="Times New Roman"/>
          <w:sz w:val="24"/>
          <w:lang w:val="es-PE" w:eastAsia="es-PE"/>
        </w:rPr>
        <w:t xml:space="preserve">a investigar; metodología docente, estrategias y técnicas de aprendizaje, convivencia democrática, monitoreo y acompañamiento, estos aspectos han sido formulados a partir del análisis de las causas del problema. Para el recojo de información de los aspectos se realizó a partir de fuentes de información para la planificación curricular se apeló </w:t>
      </w:r>
      <w:r w:rsidR="00257F10" w:rsidRPr="007C1D1C">
        <w:rPr>
          <w:rFonts w:ascii="Times New Roman" w:eastAsia="Times New Roman" w:hAnsi="Times New Roman"/>
          <w:sz w:val="24"/>
          <w:lang w:val="es-PE" w:eastAsia="es-PE"/>
        </w:rPr>
        <w:t>a los docentes</w:t>
      </w:r>
      <w:r w:rsidR="00CB3479" w:rsidRPr="007C1D1C">
        <w:rPr>
          <w:rFonts w:ascii="Times New Roman" w:eastAsia="Times New Roman" w:hAnsi="Times New Roman"/>
          <w:sz w:val="24"/>
          <w:lang w:val="es-PE" w:eastAsia="es-PE"/>
        </w:rPr>
        <w:t xml:space="preserve"> como fuentes de información para obtener información viable se propuso aplicar la ficha de monitoreo como fuente de información que nos da resultados cuantitativos, para realizar el acompañamiento al docente. </w:t>
      </w:r>
      <w:r w:rsidR="00257F10" w:rsidRPr="007C1D1C">
        <w:rPr>
          <w:rFonts w:ascii="Times New Roman" w:eastAsia="Times New Roman" w:hAnsi="Times New Roman"/>
          <w:sz w:val="24"/>
          <w:lang w:val="es-PE" w:eastAsia="es-PE"/>
        </w:rPr>
        <w:t>Además,</w:t>
      </w:r>
      <w:r w:rsidR="00CB3479" w:rsidRPr="007C1D1C">
        <w:rPr>
          <w:rFonts w:ascii="Times New Roman" w:eastAsia="Times New Roman" w:hAnsi="Times New Roman"/>
          <w:sz w:val="24"/>
          <w:lang w:val="es-PE" w:eastAsia="es-PE"/>
        </w:rPr>
        <w:t xml:space="preserve"> se aplicó un cuestionario como fuente de información a los docentes interrogantes que nos </w:t>
      </w:r>
      <w:r w:rsidR="00257F10" w:rsidRPr="007C1D1C">
        <w:rPr>
          <w:rFonts w:ascii="Times New Roman" w:eastAsia="Times New Roman" w:hAnsi="Times New Roman"/>
          <w:sz w:val="24"/>
          <w:lang w:val="es-PE" w:eastAsia="es-PE"/>
        </w:rPr>
        <w:t>guían a</w:t>
      </w:r>
      <w:r w:rsidR="00CB3479" w:rsidRPr="007C1D1C">
        <w:rPr>
          <w:rFonts w:ascii="Times New Roman" w:eastAsia="Times New Roman" w:hAnsi="Times New Roman"/>
          <w:sz w:val="24"/>
          <w:lang w:val="es-PE" w:eastAsia="es-PE"/>
        </w:rPr>
        <w:t xml:space="preserve"> respuestas abiertas y obtener resultados cualitativos.</w:t>
      </w:r>
    </w:p>
    <w:p w14:paraId="0E043F3A" w14:textId="149F0E20" w:rsidR="00CB3479" w:rsidRPr="007C1D1C" w:rsidRDefault="00CB3479" w:rsidP="000C0F4B">
      <w:pPr>
        <w:tabs>
          <w:tab w:val="left" w:pos="0"/>
          <w:tab w:val="right" w:leader="dot" w:pos="8505"/>
        </w:tabs>
        <w:spacing w:after="0" w:line="360" w:lineRule="auto"/>
        <w:ind w:hanging="284"/>
        <w:jc w:val="both"/>
        <w:rPr>
          <w:rFonts w:ascii="Times New Roman" w:eastAsia="Times New Roman" w:hAnsi="Times New Roman"/>
          <w:sz w:val="24"/>
          <w:lang w:val="es-PE" w:eastAsia="es-PE"/>
        </w:rPr>
      </w:pPr>
      <w:r w:rsidRPr="007C1D1C">
        <w:rPr>
          <w:rFonts w:ascii="Times New Roman" w:eastAsia="Times New Roman" w:hAnsi="Times New Roman"/>
          <w:b/>
          <w:lang w:val="es-PE" w:eastAsia="es-PE"/>
        </w:rPr>
        <w:t xml:space="preserve">           </w:t>
      </w:r>
      <w:r w:rsidRPr="007C1D1C">
        <w:rPr>
          <w:rFonts w:ascii="Times New Roman" w:eastAsia="Times New Roman" w:hAnsi="Times New Roman"/>
          <w:sz w:val="24"/>
          <w:lang w:val="es-PE" w:eastAsia="es-PE"/>
        </w:rPr>
        <w:t xml:space="preserve">A </w:t>
      </w:r>
      <w:r w:rsidR="00257F10" w:rsidRPr="007C1D1C">
        <w:rPr>
          <w:rFonts w:ascii="Times New Roman" w:eastAsia="Times New Roman" w:hAnsi="Times New Roman"/>
          <w:sz w:val="24"/>
          <w:lang w:val="es-PE" w:eastAsia="es-PE"/>
        </w:rPr>
        <w:t>continuación,</w:t>
      </w:r>
      <w:r w:rsidRPr="007C1D1C">
        <w:rPr>
          <w:rFonts w:ascii="Times New Roman" w:eastAsia="Times New Roman" w:hAnsi="Times New Roman"/>
          <w:sz w:val="24"/>
          <w:lang w:val="es-PE" w:eastAsia="es-PE"/>
        </w:rPr>
        <w:t xml:space="preserve"> se presentan los resultados de la aplicación de cada instrumento.</w:t>
      </w:r>
    </w:p>
    <w:p w14:paraId="53FA4645" w14:textId="77777777" w:rsidR="00CB3479" w:rsidRPr="007C1D1C" w:rsidRDefault="00CB3479" w:rsidP="00CB3479">
      <w:pPr>
        <w:tabs>
          <w:tab w:val="left" w:pos="0"/>
          <w:tab w:val="right" w:leader="dot" w:pos="8505"/>
        </w:tabs>
        <w:spacing w:after="0" w:line="360" w:lineRule="auto"/>
        <w:jc w:val="both"/>
        <w:rPr>
          <w:rFonts w:ascii="Times New Roman" w:eastAsia="Times New Roman" w:hAnsi="Times New Roman"/>
          <w:sz w:val="24"/>
          <w:szCs w:val="24"/>
          <w:lang w:val="es-PE" w:eastAsia="es-PE"/>
        </w:rPr>
      </w:pPr>
      <w:r w:rsidRPr="007C1D1C">
        <w:rPr>
          <w:rFonts w:ascii="Times New Roman" w:eastAsia="Times New Roman" w:hAnsi="Times New Roman"/>
          <w:sz w:val="24"/>
          <w:szCs w:val="24"/>
          <w:lang w:val="es-PE" w:eastAsia="es-PE"/>
        </w:rPr>
        <w:t xml:space="preserve">       </w:t>
      </w:r>
      <w:r w:rsidRPr="007C1D1C">
        <w:rPr>
          <w:rFonts w:ascii="Times New Roman" w:eastAsia="Times New Roman" w:hAnsi="Times New Roman"/>
          <w:b/>
          <w:sz w:val="24"/>
          <w:szCs w:val="24"/>
          <w:lang w:val="es-PE" w:eastAsia="es-PE"/>
        </w:rPr>
        <w:t xml:space="preserve">2.1.1. Resultados cuantitativos. </w:t>
      </w:r>
      <w:r w:rsidRPr="007C1D1C">
        <w:rPr>
          <w:rFonts w:ascii="Times New Roman" w:eastAsia="Times New Roman" w:hAnsi="Times New Roman"/>
          <w:sz w:val="24"/>
          <w:szCs w:val="24"/>
          <w:lang w:val="es-PE" w:eastAsia="es-PE"/>
        </w:rPr>
        <w:t>A</w:t>
      </w:r>
      <w:r w:rsidRPr="007C1D1C">
        <w:rPr>
          <w:rFonts w:ascii="Times New Roman" w:eastAsia="Times New Roman" w:hAnsi="Times New Roman"/>
          <w:b/>
          <w:sz w:val="24"/>
          <w:szCs w:val="24"/>
          <w:lang w:val="es-PE" w:eastAsia="es-PE"/>
        </w:rPr>
        <w:t xml:space="preserve"> </w:t>
      </w:r>
      <w:r w:rsidRPr="007C1D1C">
        <w:rPr>
          <w:rFonts w:ascii="Times New Roman" w:eastAsia="Times New Roman" w:hAnsi="Times New Roman"/>
          <w:sz w:val="24"/>
          <w:szCs w:val="24"/>
          <w:lang w:val="es-PE" w:eastAsia="es-PE"/>
        </w:rPr>
        <w:t>partir de la aplicación de las fichas de monitoreo que fueron aplicados en la etapa de diagnóstico, se identificaron los siguientes resultados:</w:t>
      </w:r>
    </w:p>
    <w:p w14:paraId="4366B9BB" w14:textId="77777777" w:rsidR="00CB3479" w:rsidRPr="007C1D1C" w:rsidRDefault="00CB3479" w:rsidP="00CB3479">
      <w:pPr>
        <w:tabs>
          <w:tab w:val="left" w:pos="0"/>
          <w:tab w:val="right" w:leader="dot" w:pos="8505"/>
        </w:tabs>
        <w:spacing w:after="0" w:line="360" w:lineRule="auto"/>
        <w:jc w:val="both"/>
        <w:rPr>
          <w:rFonts w:ascii="Times New Roman" w:eastAsia="Times New Roman" w:hAnsi="Times New Roman"/>
          <w:sz w:val="24"/>
          <w:szCs w:val="24"/>
          <w:lang w:val="es-PE" w:eastAsia="es-PE"/>
        </w:rPr>
      </w:pPr>
      <w:r w:rsidRPr="007C1D1C">
        <w:rPr>
          <w:rFonts w:ascii="Times New Roman" w:eastAsia="Times New Roman" w:hAnsi="Times New Roman"/>
          <w:sz w:val="24"/>
          <w:szCs w:val="24"/>
          <w:lang w:val="es-PE" w:eastAsia="es-PE"/>
        </w:rPr>
        <w:t xml:space="preserve">        La mayoría de los docentes  monitoreados (86%) demuestra  que su planificación curricular es inadecuada de acuerdo  al enfoque por competencias, ya que  no ha logrado  realizar un manejo adecuado en los procesos pedagógicos, el propósito de aprendizaje es incorrecto, porque  no selecciona adecuadamente los desempeños a trabajar y no  se visualiza  las evidencias de la sesión de aprendizaje, no utilizar el enfoque del área,   que indica  que se debe trabajar a partir de situaciones reales, donde se ponga de manifiesto las prácticas sociales del lenguaje, que direcciona la  significatividad de los aprendizajes en la comprensión lectora .</w:t>
      </w:r>
    </w:p>
    <w:p w14:paraId="56F00DA7" w14:textId="77777777" w:rsidR="00CB3479" w:rsidRPr="007C1D1C" w:rsidRDefault="00CB3479" w:rsidP="00CB3479">
      <w:pPr>
        <w:tabs>
          <w:tab w:val="left" w:pos="0"/>
          <w:tab w:val="right" w:leader="dot" w:pos="8505"/>
        </w:tabs>
        <w:spacing w:after="0" w:line="360" w:lineRule="auto"/>
        <w:jc w:val="both"/>
        <w:rPr>
          <w:rFonts w:ascii="Times New Roman" w:hAnsi="Times New Roman"/>
          <w:bCs/>
          <w:sz w:val="24"/>
          <w:szCs w:val="24"/>
        </w:rPr>
      </w:pPr>
      <w:r w:rsidRPr="007C1D1C">
        <w:rPr>
          <w:rFonts w:ascii="Times New Roman" w:eastAsia="Times New Roman" w:hAnsi="Times New Roman"/>
          <w:sz w:val="24"/>
          <w:szCs w:val="24"/>
          <w:lang w:val="es-PE" w:eastAsia="es-PE"/>
        </w:rPr>
        <w:t xml:space="preserve">       </w:t>
      </w:r>
      <w:r w:rsidRPr="007C1D1C">
        <w:rPr>
          <w:rFonts w:ascii="Times New Roman" w:hAnsi="Times New Roman"/>
          <w:sz w:val="24"/>
          <w:szCs w:val="24"/>
          <w:lang w:val="es-PE" w:eastAsia="es-PE"/>
        </w:rPr>
        <w:t>Un segundo hallazgo fue   que los  docentes monitoreados,  y según el resultado del instrumento   empleada  el 78%, demostró  que tiene deficiente   manejo   de estrategias y metodología didáctica para la comprensión de   textos escritos; el</w:t>
      </w:r>
      <w:r w:rsidRPr="007C1D1C">
        <w:rPr>
          <w:rFonts w:ascii="Times New Roman" w:hAnsi="Times New Roman"/>
          <w:bCs/>
          <w:sz w:val="24"/>
          <w:szCs w:val="24"/>
        </w:rPr>
        <w:t xml:space="preserve"> docente desconoce estrategias y técnicas de comprensión lectora  motivadoras e innovadoras </w:t>
      </w:r>
      <w:r w:rsidRPr="007C1D1C">
        <w:rPr>
          <w:rFonts w:ascii="Times New Roman" w:hAnsi="Times New Roman"/>
          <w:bCs/>
          <w:sz w:val="24"/>
          <w:szCs w:val="24"/>
        </w:rPr>
        <w:lastRenderedPageBreak/>
        <w:t>que permitan lograr aprendizajes significativos  y su modo de enseñanza se vuelve</w:t>
      </w:r>
      <w:r w:rsidRPr="007C1D1C">
        <w:rPr>
          <w:rFonts w:ascii="Times New Roman" w:eastAsia="Times New Roman" w:hAnsi="Times New Roman"/>
          <w:sz w:val="24"/>
          <w:lang w:eastAsia="es-PE"/>
        </w:rPr>
        <w:t xml:space="preserve"> receptiva y poco motivadora al hábito de la lectura comprensiva; en la parte metodológica no utiliza la didáctica de la comprensión de textos como es el antes, durante y después de la lectura; permitiendo que los estudiantes  no puedan hipotetizar, predecir , leer el texto utilizando técnicas de comprensión, proponiendo preguntas   de nivel literal, inferencial y  criterial  que verifiquen la comprensión y a la vez organizar sus ideas con respecto a lo leído.</w:t>
      </w:r>
    </w:p>
    <w:p w14:paraId="5248ADE3" w14:textId="77777777" w:rsidR="00CB3479" w:rsidRPr="007C1D1C" w:rsidRDefault="00CB3479" w:rsidP="00CB3479">
      <w:pPr>
        <w:tabs>
          <w:tab w:val="left" w:pos="0"/>
          <w:tab w:val="right" w:leader="dot" w:pos="8505"/>
        </w:tabs>
        <w:spacing w:after="0" w:line="360" w:lineRule="auto"/>
        <w:jc w:val="both"/>
        <w:rPr>
          <w:rFonts w:ascii="Times New Roman" w:eastAsia="Times New Roman" w:hAnsi="Times New Roman"/>
          <w:sz w:val="24"/>
          <w:lang w:eastAsia="es-PE"/>
        </w:rPr>
      </w:pPr>
      <w:r w:rsidRPr="007C1D1C">
        <w:rPr>
          <w:rFonts w:ascii="Times New Roman" w:eastAsia="Times New Roman" w:hAnsi="Times New Roman"/>
          <w:sz w:val="24"/>
          <w:szCs w:val="24"/>
          <w:lang w:val="es-PE" w:eastAsia="es-PE"/>
        </w:rPr>
        <w:t xml:space="preserve">       Del mismo modo también se pudo identificar que </w:t>
      </w:r>
      <w:r w:rsidRPr="007C1D1C">
        <w:rPr>
          <w:rFonts w:ascii="Times New Roman" w:hAnsi="Times New Roman"/>
          <w:sz w:val="24"/>
          <w:szCs w:val="24"/>
          <w:lang w:val="es-PE" w:eastAsia="es-PE"/>
        </w:rPr>
        <w:t>los  docentes monitoreados, en un 60% demuestra que no maneja estrategias para que los estudiantes cumplan los acuerdos de convivencia democrática ,</w:t>
      </w:r>
      <w:r w:rsidRPr="007C1D1C">
        <w:rPr>
          <w:rFonts w:ascii="Times New Roman" w:eastAsia="Times New Roman" w:hAnsi="Times New Roman"/>
          <w:sz w:val="24"/>
          <w:lang w:eastAsia="es-PE"/>
        </w:rPr>
        <w:t xml:space="preserve"> debido a que las normas de convivencia no son propuestas   por los estudiantes  y  realizan la reflexión de su cumplimiento, generando un inadecuado manejo de la gestión del clima escolar  , propiciando que  estén no atentos y no cumplan con las actividades que tienen que desarrollar, en este caso la comprensión de textos escritos, con una comunicación asertiva, empatía, trato igualitario, fraterno y escucha activa.</w:t>
      </w:r>
    </w:p>
    <w:p w14:paraId="4943BEB9" w14:textId="62D9D2AD" w:rsidR="00CB3479" w:rsidRPr="007C1D1C" w:rsidRDefault="00CB3479" w:rsidP="0041524A">
      <w:pPr>
        <w:pStyle w:val="Textoindependienteprimerasangra"/>
        <w:spacing w:after="0" w:line="360" w:lineRule="auto"/>
        <w:ind w:firstLine="0"/>
        <w:jc w:val="both"/>
        <w:rPr>
          <w:rFonts w:ascii="Times New Roman" w:hAnsi="Times New Roman"/>
          <w:sz w:val="24"/>
        </w:rPr>
      </w:pPr>
      <w:r w:rsidRPr="007C1D1C">
        <w:rPr>
          <w:rFonts w:ascii="Times New Roman" w:hAnsi="Times New Roman"/>
          <w:sz w:val="24"/>
          <w:szCs w:val="24"/>
          <w:lang w:eastAsia="es-PE"/>
        </w:rPr>
        <w:t xml:space="preserve">       Al aplica</w:t>
      </w:r>
      <w:r w:rsidR="00DA7162" w:rsidRPr="007C1D1C">
        <w:rPr>
          <w:rFonts w:ascii="Times New Roman" w:hAnsi="Times New Roman"/>
          <w:sz w:val="24"/>
          <w:szCs w:val="24"/>
          <w:lang w:eastAsia="es-PE"/>
        </w:rPr>
        <w:t>r la ficha de monitoreo, el 75% de docentes</w:t>
      </w:r>
      <w:r w:rsidRPr="007C1D1C">
        <w:rPr>
          <w:rFonts w:ascii="Times New Roman" w:hAnsi="Times New Roman"/>
          <w:sz w:val="24"/>
          <w:szCs w:val="24"/>
          <w:lang w:eastAsia="es-PE"/>
        </w:rPr>
        <w:t xml:space="preserve"> demostró un escaso monitoreo y acompañamiento en </w:t>
      </w:r>
      <w:r w:rsidR="00257F10" w:rsidRPr="007C1D1C">
        <w:rPr>
          <w:rFonts w:ascii="Times New Roman" w:hAnsi="Times New Roman"/>
          <w:sz w:val="24"/>
          <w:szCs w:val="24"/>
          <w:lang w:eastAsia="es-PE"/>
        </w:rPr>
        <w:t xml:space="preserve">aula </w:t>
      </w:r>
      <w:r w:rsidR="00257F10" w:rsidRPr="007C1D1C">
        <w:rPr>
          <w:rFonts w:ascii="Times New Roman" w:eastAsia="Times New Roman" w:hAnsi="Times New Roman"/>
          <w:sz w:val="24"/>
          <w:lang w:eastAsia="es-PE"/>
        </w:rPr>
        <w:t>ya</w:t>
      </w:r>
      <w:r w:rsidR="00391EB3" w:rsidRPr="007C1D1C">
        <w:rPr>
          <w:rFonts w:ascii="Times New Roman" w:eastAsia="Times New Roman" w:hAnsi="Times New Roman"/>
          <w:sz w:val="24"/>
          <w:lang w:eastAsia="es-PE"/>
        </w:rPr>
        <w:t xml:space="preserve"> que la Institución Educativa</w:t>
      </w:r>
      <w:r w:rsidRPr="007C1D1C">
        <w:rPr>
          <w:rFonts w:ascii="Times New Roman" w:eastAsia="Times New Roman" w:hAnsi="Times New Roman"/>
          <w:sz w:val="24"/>
          <w:lang w:eastAsia="es-PE"/>
        </w:rPr>
        <w:t xml:space="preserve">  es multigrado y la directora designada cumple las funciones de profesora en aula </w:t>
      </w:r>
      <w:r w:rsidR="00257F10" w:rsidRPr="007C1D1C">
        <w:rPr>
          <w:rFonts w:ascii="Times New Roman" w:eastAsia="Times New Roman" w:hAnsi="Times New Roman"/>
          <w:sz w:val="24"/>
          <w:lang w:eastAsia="es-PE"/>
        </w:rPr>
        <w:t>y no</w:t>
      </w:r>
      <w:r w:rsidRPr="007C1D1C">
        <w:rPr>
          <w:rFonts w:ascii="Times New Roman" w:eastAsia="Times New Roman" w:hAnsi="Times New Roman"/>
          <w:sz w:val="24"/>
          <w:lang w:eastAsia="es-PE"/>
        </w:rPr>
        <w:t xml:space="preserve"> puede realizar el monitoreo y acompañamiento    generando una deficiente planificación y ejecución de sesiones de aprendizaje para la </w:t>
      </w:r>
      <w:r w:rsidR="00257F10" w:rsidRPr="007C1D1C">
        <w:rPr>
          <w:rFonts w:ascii="Times New Roman" w:eastAsia="Times New Roman" w:hAnsi="Times New Roman"/>
          <w:sz w:val="24"/>
          <w:lang w:eastAsia="es-PE"/>
        </w:rPr>
        <w:t>comprensión lectora</w:t>
      </w:r>
      <w:r w:rsidRPr="007C1D1C">
        <w:rPr>
          <w:rFonts w:ascii="Times New Roman" w:eastAsia="Times New Roman" w:hAnsi="Times New Roman"/>
          <w:sz w:val="24"/>
          <w:lang w:eastAsia="es-PE"/>
        </w:rPr>
        <w:t xml:space="preserve">, cayendo en la improvisación, la enseñanza rutinaria </w:t>
      </w:r>
      <w:r w:rsidRPr="007C1D1C">
        <w:rPr>
          <w:rFonts w:ascii="Times New Roman" w:hAnsi="Times New Roman"/>
          <w:sz w:val="24"/>
        </w:rPr>
        <w:t xml:space="preserve">y utilicen el método </w:t>
      </w:r>
      <w:r w:rsidR="00257F10" w:rsidRPr="007C1D1C">
        <w:rPr>
          <w:rFonts w:ascii="Times New Roman" w:hAnsi="Times New Roman"/>
          <w:sz w:val="24"/>
        </w:rPr>
        <w:t>tradicional que</w:t>
      </w:r>
      <w:r w:rsidRPr="007C1D1C">
        <w:rPr>
          <w:rFonts w:ascii="Times New Roman" w:hAnsi="Times New Roman"/>
          <w:sz w:val="24"/>
        </w:rPr>
        <w:t xml:space="preserve"> no ayuda a mejorar la comprensión de textos escritos en los estudiantes.</w:t>
      </w:r>
    </w:p>
    <w:p w14:paraId="46F89034" w14:textId="648CA295" w:rsidR="00CB3479" w:rsidRPr="007C1D1C" w:rsidRDefault="00CB3479" w:rsidP="0041524A">
      <w:pPr>
        <w:tabs>
          <w:tab w:val="right" w:leader="dot" w:pos="8505"/>
        </w:tabs>
        <w:spacing w:after="0" w:line="360" w:lineRule="auto"/>
        <w:jc w:val="both"/>
        <w:rPr>
          <w:rFonts w:ascii="Times New Roman" w:eastAsia="Times New Roman" w:hAnsi="Times New Roman"/>
          <w:sz w:val="24"/>
          <w:szCs w:val="24"/>
          <w:lang w:val="es-PE" w:eastAsia="es-PE"/>
        </w:rPr>
      </w:pPr>
      <w:r w:rsidRPr="007C1D1C">
        <w:rPr>
          <w:rFonts w:ascii="Times New Roman" w:eastAsia="Times New Roman" w:hAnsi="Times New Roman"/>
          <w:sz w:val="24"/>
          <w:szCs w:val="24"/>
          <w:lang w:val="es-PE" w:eastAsia="es-PE"/>
        </w:rPr>
        <w:t xml:space="preserve">       </w:t>
      </w:r>
      <w:r w:rsidRPr="007C1D1C">
        <w:rPr>
          <w:rFonts w:ascii="Times New Roman" w:eastAsia="Times New Roman" w:hAnsi="Times New Roman"/>
          <w:b/>
          <w:sz w:val="24"/>
          <w:szCs w:val="24"/>
          <w:lang w:val="es-PE" w:eastAsia="es-PE"/>
        </w:rPr>
        <w:t xml:space="preserve">2.1.2. Resultados cualitativos. </w:t>
      </w:r>
      <w:r w:rsidRPr="007C1D1C">
        <w:rPr>
          <w:rFonts w:ascii="Times New Roman" w:eastAsia="Times New Roman" w:hAnsi="Times New Roman"/>
          <w:sz w:val="24"/>
          <w:szCs w:val="24"/>
          <w:lang w:val="es-PE" w:eastAsia="es-PE"/>
        </w:rPr>
        <w:t>A partir  del cuestionario con preguntas abiertas  que se aplicó para el diagnóstico del problema priorizado  a los padres de familia y los docentes, se identi</w:t>
      </w:r>
      <w:r w:rsidR="00603A64">
        <w:rPr>
          <w:rFonts w:ascii="Times New Roman" w:eastAsia="Times New Roman" w:hAnsi="Times New Roman"/>
          <w:sz w:val="24"/>
          <w:szCs w:val="24"/>
          <w:lang w:val="es-PE" w:eastAsia="es-PE"/>
        </w:rPr>
        <w:t xml:space="preserve">ficó la siguiente información: </w:t>
      </w:r>
      <w:r w:rsidRPr="007C1D1C">
        <w:rPr>
          <w:rFonts w:ascii="Times New Roman" w:eastAsia="Times New Roman" w:hAnsi="Times New Roman"/>
          <w:sz w:val="24"/>
          <w:szCs w:val="24"/>
          <w:lang w:val="es-PE" w:eastAsia="es-PE"/>
        </w:rPr>
        <w:t>Los padres de familia manifiestan en casa dan poco tiempo para dialogar con sus hijos debido a que se dedican a actividade</w:t>
      </w:r>
      <w:r w:rsidR="00E90364">
        <w:rPr>
          <w:rFonts w:ascii="Times New Roman" w:eastAsia="Times New Roman" w:hAnsi="Times New Roman"/>
          <w:sz w:val="24"/>
          <w:szCs w:val="24"/>
          <w:lang w:val="es-PE" w:eastAsia="es-PE"/>
        </w:rPr>
        <w:t>s agrícolas y ganaderas y que</w:t>
      </w:r>
      <w:r w:rsidR="0041524A" w:rsidRPr="007C1D1C">
        <w:rPr>
          <w:rFonts w:ascii="Times New Roman" w:eastAsia="Times New Roman" w:hAnsi="Times New Roman"/>
          <w:sz w:val="24"/>
          <w:szCs w:val="24"/>
          <w:lang w:val="es-PE" w:eastAsia="es-PE"/>
        </w:rPr>
        <w:t xml:space="preserve"> asisten regularmente a la IE</w:t>
      </w:r>
      <w:r w:rsidRPr="007C1D1C">
        <w:rPr>
          <w:rFonts w:ascii="Times New Roman" w:eastAsia="Times New Roman" w:hAnsi="Times New Roman"/>
          <w:sz w:val="24"/>
          <w:szCs w:val="24"/>
          <w:lang w:val="es-PE" w:eastAsia="es-PE"/>
        </w:rPr>
        <w:t xml:space="preserve"> para las reuniones y dialogar con el profesor sobre el avance de sus pupilos</w:t>
      </w:r>
      <w:r w:rsidR="0061748A">
        <w:rPr>
          <w:rFonts w:ascii="Times New Roman" w:eastAsia="Times New Roman" w:hAnsi="Times New Roman"/>
          <w:sz w:val="24"/>
          <w:szCs w:val="24"/>
          <w:lang w:val="es-PE" w:eastAsia="es-PE"/>
        </w:rPr>
        <w:t>.</w:t>
      </w:r>
    </w:p>
    <w:p w14:paraId="48C1024B" w14:textId="737EF726" w:rsidR="00CB3479" w:rsidRPr="007C1D1C" w:rsidRDefault="00257F10" w:rsidP="00257F10">
      <w:pPr>
        <w:tabs>
          <w:tab w:val="left" w:pos="0"/>
          <w:tab w:val="right" w:leader="dot" w:pos="8505"/>
        </w:tabs>
        <w:spacing w:after="0" w:line="360" w:lineRule="auto"/>
        <w:jc w:val="both"/>
        <w:rPr>
          <w:rFonts w:ascii="Times New Roman" w:eastAsia="Times New Roman" w:hAnsi="Times New Roman"/>
          <w:sz w:val="24"/>
          <w:szCs w:val="24"/>
          <w:lang w:val="es-PE" w:eastAsia="es-PE"/>
        </w:rPr>
      </w:pPr>
      <w:r w:rsidRPr="007C1D1C">
        <w:rPr>
          <w:rFonts w:ascii="Times New Roman" w:eastAsia="Times New Roman" w:hAnsi="Times New Roman"/>
          <w:sz w:val="24"/>
          <w:szCs w:val="24"/>
          <w:lang w:val="es-PE" w:eastAsia="es-PE"/>
        </w:rPr>
        <w:t xml:space="preserve">       </w:t>
      </w:r>
      <w:r w:rsidR="00CB3479" w:rsidRPr="007C1D1C">
        <w:rPr>
          <w:rFonts w:ascii="Times New Roman" w:eastAsia="Times New Roman" w:hAnsi="Times New Roman"/>
          <w:sz w:val="24"/>
          <w:szCs w:val="24"/>
          <w:lang w:val="es-PE" w:eastAsia="es-PE"/>
        </w:rPr>
        <w:t>Con respecto</w:t>
      </w:r>
      <w:r w:rsidR="00CB3479" w:rsidRPr="007C1D1C">
        <w:rPr>
          <w:rFonts w:ascii="Times New Roman" w:eastAsia="Times New Roman" w:hAnsi="Times New Roman"/>
          <w:b/>
          <w:sz w:val="24"/>
          <w:szCs w:val="24"/>
          <w:lang w:val="es-PE" w:eastAsia="es-PE"/>
        </w:rPr>
        <w:t xml:space="preserve"> </w:t>
      </w:r>
      <w:r w:rsidR="00CB3479" w:rsidRPr="007C1D1C">
        <w:rPr>
          <w:rFonts w:ascii="Times New Roman" w:eastAsia="Times New Roman" w:hAnsi="Times New Roman"/>
          <w:sz w:val="24"/>
          <w:szCs w:val="24"/>
          <w:lang w:val="es-PE" w:eastAsia="es-PE"/>
        </w:rPr>
        <w:t xml:space="preserve">a los docentes en su mayoría mencionaron, que no conoce el enfoque por competencias, ya que  no ha logrado  comprender y manejar el programa curricular donde se visualiza: el enfoque del área de comunicación, las competencias, capacidades y  desempeños que debe lograrse en el grado y ciclo respectivamente en la comprensión de textos escrito; también mencionó que no maneja adecuadamente los procesos </w:t>
      </w:r>
      <w:r w:rsidR="00CB3479" w:rsidRPr="007C1D1C">
        <w:rPr>
          <w:rFonts w:ascii="Times New Roman" w:eastAsia="Times New Roman" w:hAnsi="Times New Roman"/>
          <w:sz w:val="24"/>
          <w:szCs w:val="24"/>
          <w:lang w:val="es-PE" w:eastAsia="es-PE"/>
        </w:rPr>
        <w:lastRenderedPageBreak/>
        <w:t xml:space="preserve">pedagógicos, porque no  selecciona los desempeños a desarrollar en cada sesión de comprensión de textos, al  no utilizar el enfoque del área de comunicación.  Para lograr esto es necesario que se gestione la utilización del currículo, al respecto en el MBDDir se </w:t>
      </w:r>
      <w:r w:rsidRPr="007C1D1C">
        <w:rPr>
          <w:rFonts w:ascii="Times New Roman" w:eastAsia="Times New Roman" w:hAnsi="Times New Roman"/>
          <w:sz w:val="24"/>
          <w:szCs w:val="24"/>
          <w:lang w:val="es-PE" w:eastAsia="es-PE"/>
        </w:rPr>
        <w:t>precisa en</w:t>
      </w:r>
      <w:r w:rsidR="00CB3479" w:rsidRPr="007C1D1C">
        <w:rPr>
          <w:rFonts w:ascii="Times New Roman" w:eastAsia="Times New Roman" w:hAnsi="Times New Roman"/>
          <w:sz w:val="24"/>
          <w:szCs w:val="24"/>
          <w:lang w:val="es-PE" w:eastAsia="es-PE"/>
        </w:rPr>
        <w:t xml:space="preserve"> el dominio 1, en la competencia </w:t>
      </w:r>
      <w:r w:rsidRPr="007C1D1C">
        <w:rPr>
          <w:rFonts w:ascii="Times New Roman" w:eastAsia="Times New Roman" w:hAnsi="Times New Roman"/>
          <w:sz w:val="24"/>
          <w:szCs w:val="24"/>
          <w:lang w:val="es-PE" w:eastAsia="es-PE"/>
        </w:rPr>
        <w:t>1, en</w:t>
      </w:r>
      <w:r w:rsidR="00CB3479" w:rsidRPr="007C1D1C">
        <w:rPr>
          <w:rFonts w:ascii="Times New Roman" w:eastAsia="Times New Roman" w:hAnsi="Times New Roman"/>
          <w:sz w:val="24"/>
          <w:szCs w:val="24"/>
          <w:lang w:val="es-PE" w:eastAsia="es-PE"/>
        </w:rPr>
        <w:t xml:space="preserve"> su desempeño1. </w:t>
      </w:r>
    </w:p>
    <w:p w14:paraId="2F81C433" w14:textId="1B9A3FCE" w:rsidR="00CB3479" w:rsidRPr="007C1D1C" w:rsidRDefault="00CB3479" w:rsidP="000C0F4B">
      <w:pPr>
        <w:pStyle w:val="Textoindependienteprimerasangra"/>
        <w:spacing w:after="0" w:line="360" w:lineRule="auto"/>
        <w:ind w:firstLine="0"/>
        <w:jc w:val="both"/>
        <w:rPr>
          <w:rFonts w:ascii="Times New Roman" w:eastAsia="Times New Roman" w:hAnsi="Times New Roman"/>
          <w:sz w:val="24"/>
          <w:szCs w:val="24"/>
          <w:lang w:val="es-PE" w:eastAsia="es-PE"/>
        </w:rPr>
      </w:pPr>
      <w:r w:rsidRPr="007C1D1C">
        <w:rPr>
          <w:rFonts w:ascii="Times New Roman" w:eastAsia="Times New Roman" w:hAnsi="Times New Roman"/>
          <w:sz w:val="24"/>
          <w:szCs w:val="24"/>
          <w:lang w:val="es-PE" w:eastAsia="es-PE"/>
        </w:rPr>
        <w:t xml:space="preserve">      </w:t>
      </w:r>
      <w:r w:rsidRPr="007C1D1C">
        <w:rPr>
          <w:rFonts w:ascii="Times New Roman" w:eastAsia="Times New Roman" w:hAnsi="Times New Roman"/>
          <w:sz w:val="24"/>
          <w:lang w:eastAsia="es-PE"/>
        </w:rPr>
        <w:t>También  los docentes, mencionaron, que no  manejan  adecuadamente estrategias y metodología didáctica para la comprensión de textos, porque  desconoce estrategias y técnicas que ayuden  al estudiante a la comprensión de textos escritos, desconoce  la didáctica de la comprensión de textos  escritos (antes, durante y después de la lectura), para que los estudiantes sean capaces de hipotetizar, predecir, leer, parafrasear, responder a preguntas  inferenciales y criteriales; así como  no promueve la organizar  de su propio aprendizaje.</w:t>
      </w:r>
      <w:r w:rsidRPr="007C1D1C">
        <w:rPr>
          <w:rFonts w:ascii="Times New Roman" w:eastAsia="Times New Roman" w:hAnsi="Times New Roman"/>
          <w:sz w:val="24"/>
          <w:szCs w:val="24"/>
          <w:lang w:val="es-PE" w:eastAsia="es-PE"/>
        </w:rPr>
        <w:t xml:space="preserve"> Con respeto a este aspecto se debe gestionar que el docente maneje estrategias y una metodología  didáctica para la compresión de textos en el área de comunicación, como indica  el MBDDir al precisar en el dominio 2, e</w:t>
      </w:r>
      <w:r w:rsidR="000C0F4B" w:rsidRPr="007C1D1C">
        <w:rPr>
          <w:rFonts w:ascii="Times New Roman" w:eastAsia="Times New Roman" w:hAnsi="Times New Roman"/>
          <w:sz w:val="24"/>
          <w:szCs w:val="24"/>
          <w:lang w:val="es-PE" w:eastAsia="es-PE"/>
        </w:rPr>
        <w:t>n su competencia 1, desempeño</w:t>
      </w:r>
      <w:r w:rsidRPr="007C1D1C">
        <w:rPr>
          <w:rFonts w:ascii="Times New Roman" w:eastAsia="Times New Roman" w:hAnsi="Times New Roman"/>
          <w:sz w:val="24"/>
          <w:szCs w:val="24"/>
          <w:lang w:val="es-PE" w:eastAsia="es-PE"/>
        </w:rPr>
        <w:t>.</w:t>
      </w:r>
    </w:p>
    <w:p w14:paraId="2050A0E9" w14:textId="19BB4C40" w:rsidR="00CB3479" w:rsidRPr="007C1D1C" w:rsidRDefault="00CB3479" w:rsidP="000C0F4B">
      <w:pPr>
        <w:pStyle w:val="Textoindependienteprimerasangra"/>
        <w:spacing w:after="0" w:line="360" w:lineRule="auto"/>
        <w:ind w:firstLine="0"/>
        <w:jc w:val="both"/>
        <w:rPr>
          <w:rFonts w:ascii="Times New Roman" w:eastAsia="Times New Roman" w:hAnsi="Times New Roman"/>
          <w:sz w:val="24"/>
          <w:szCs w:val="24"/>
          <w:lang w:val="es-PE" w:eastAsia="es-PE"/>
        </w:rPr>
      </w:pPr>
      <w:r w:rsidRPr="007C1D1C">
        <w:rPr>
          <w:rFonts w:ascii="Times New Roman" w:eastAsia="Times New Roman" w:hAnsi="Times New Roman"/>
          <w:sz w:val="24"/>
          <w:szCs w:val="24"/>
          <w:lang w:val="es-PE" w:eastAsia="es-PE"/>
        </w:rPr>
        <w:t xml:space="preserve">       Del mismo </w:t>
      </w:r>
      <w:r w:rsidR="00257F10" w:rsidRPr="007C1D1C">
        <w:rPr>
          <w:rFonts w:ascii="Times New Roman" w:eastAsia="Times New Roman" w:hAnsi="Times New Roman"/>
          <w:sz w:val="24"/>
          <w:szCs w:val="24"/>
          <w:lang w:val="es-PE" w:eastAsia="es-PE"/>
        </w:rPr>
        <w:t>modo, el</w:t>
      </w:r>
      <w:r w:rsidRPr="007C1D1C">
        <w:rPr>
          <w:rFonts w:ascii="Times New Roman" w:eastAsia="Times New Roman" w:hAnsi="Times New Roman"/>
          <w:sz w:val="24"/>
          <w:szCs w:val="24"/>
          <w:lang w:val="es-PE" w:eastAsia="es-PE"/>
        </w:rPr>
        <w:t xml:space="preserve"> docente mencionó que,</w:t>
      </w:r>
      <w:r w:rsidRPr="007C1D1C">
        <w:rPr>
          <w:rFonts w:ascii="Times New Roman" w:hAnsi="Times New Roman"/>
          <w:sz w:val="24"/>
          <w:szCs w:val="24"/>
          <w:lang w:val="es-PE" w:eastAsia="es-PE"/>
        </w:rPr>
        <w:t xml:space="preserve">  no maneja estrategias para que los estudiantes cumplan  con los acuerdos de convivencia y que se  genera </w:t>
      </w:r>
      <w:r w:rsidRPr="007C1D1C">
        <w:rPr>
          <w:rFonts w:ascii="Times New Roman" w:eastAsia="Times New Roman" w:hAnsi="Times New Roman"/>
          <w:sz w:val="24"/>
          <w:lang w:eastAsia="es-PE"/>
        </w:rPr>
        <w:t>desorden e indisciplina</w:t>
      </w:r>
      <w:r w:rsidRPr="007C1D1C">
        <w:rPr>
          <w:rFonts w:ascii="Times New Roman" w:hAnsi="Times New Roman"/>
          <w:sz w:val="24"/>
          <w:szCs w:val="24"/>
          <w:lang w:val="es-PE" w:eastAsia="es-PE"/>
        </w:rPr>
        <w:t xml:space="preserve"> en la </w:t>
      </w:r>
      <w:r w:rsidR="001719CB">
        <w:rPr>
          <w:rFonts w:ascii="Times New Roman" w:eastAsia="Times New Roman" w:hAnsi="Times New Roman"/>
          <w:sz w:val="24"/>
          <w:lang w:eastAsia="es-PE"/>
        </w:rPr>
        <w:t>sesión de aprendizaje</w:t>
      </w:r>
      <w:r w:rsidRPr="007C1D1C">
        <w:rPr>
          <w:rFonts w:ascii="Times New Roman" w:eastAsia="Times New Roman" w:hAnsi="Times New Roman"/>
          <w:sz w:val="24"/>
          <w:lang w:eastAsia="es-PE"/>
        </w:rPr>
        <w:t xml:space="preserve">. A través del diálogo asertivo y democrático,  demuestra que el clima escolar no ayuda a desarrollar aprendizajes  en la comprensión de textos escritos; por lo cual el docente debe conocer estrategias para mejorar el clima escolar. En este sentido el   </w:t>
      </w:r>
      <w:r w:rsidRPr="007C1D1C">
        <w:rPr>
          <w:rFonts w:ascii="Times New Roman" w:eastAsia="Times New Roman" w:hAnsi="Times New Roman"/>
          <w:sz w:val="24"/>
          <w:szCs w:val="24"/>
          <w:lang w:val="es-PE" w:eastAsia="es-PE"/>
        </w:rPr>
        <w:t>MBDDir se precisa en el dominio 1, en la competencia 2, desempeño 5, precisa que se debe manejar estrategias para la solución de conflictos.</w:t>
      </w:r>
    </w:p>
    <w:p w14:paraId="7CA43A53" w14:textId="435E79E3" w:rsidR="001719CB" w:rsidRPr="007C1D1C" w:rsidRDefault="00CB3479" w:rsidP="00CB3479">
      <w:pPr>
        <w:spacing w:line="360" w:lineRule="auto"/>
        <w:jc w:val="both"/>
        <w:rPr>
          <w:rFonts w:ascii="Times New Roman" w:eastAsia="Times New Roman" w:hAnsi="Times New Roman"/>
          <w:sz w:val="24"/>
          <w:szCs w:val="24"/>
          <w:lang w:val="es-PE" w:eastAsia="es-PE"/>
        </w:rPr>
      </w:pPr>
      <w:r w:rsidRPr="007C1D1C">
        <w:rPr>
          <w:rFonts w:ascii="Times New Roman" w:hAnsi="Times New Roman"/>
          <w:sz w:val="24"/>
          <w:szCs w:val="24"/>
          <w:lang w:val="es-PE" w:eastAsia="es-PE"/>
        </w:rPr>
        <w:t xml:space="preserve">       </w:t>
      </w:r>
      <w:r w:rsidRPr="007C1D1C">
        <w:rPr>
          <w:rFonts w:ascii="Times New Roman" w:hAnsi="Times New Roman"/>
          <w:sz w:val="24"/>
          <w:szCs w:val="24"/>
          <w:lang w:eastAsia="es-PE"/>
        </w:rPr>
        <w:t xml:space="preserve">Así mismo  los docentes, manifestaron  que muy poco se ha dado  el monitoreo y acompañamiento por parte de la directora </w:t>
      </w:r>
      <w:r w:rsidRPr="007C1D1C">
        <w:rPr>
          <w:rFonts w:ascii="Times New Roman" w:hAnsi="Times New Roman"/>
          <w:sz w:val="24"/>
          <w:szCs w:val="24"/>
        </w:rPr>
        <w:t xml:space="preserve">designada </w:t>
      </w:r>
      <w:r w:rsidR="00EB4C03" w:rsidRPr="007C1D1C">
        <w:rPr>
          <w:rFonts w:ascii="Times New Roman" w:hAnsi="Times New Roman"/>
          <w:sz w:val="24"/>
          <w:szCs w:val="24"/>
        </w:rPr>
        <w:t>tiene</w:t>
      </w:r>
      <w:r w:rsidRPr="007C1D1C">
        <w:rPr>
          <w:rFonts w:ascii="Times New Roman" w:hAnsi="Times New Roman"/>
          <w:sz w:val="24"/>
          <w:szCs w:val="24"/>
        </w:rPr>
        <w:t xml:space="preserve"> aula </w:t>
      </w:r>
      <w:r w:rsidR="00EB4C03" w:rsidRPr="007C1D1C">
        <w:rPr>
          <w:rFonts w:ascii="Times New Roman" w:hAnsi="Times New Roman"/>
          <w:sz w:val="24"/>
          <w:szCs w:val="24"/>
        </w:rPr>
        <w:t>a cargo</w:t>
      </w:r>
      <w:r w:rsidRPr="007C1D1C">
        <w:rPr>
          <w:rFonts w:ascii="Times New Roman" w:hAnsi="Times New Roman"/>
          <w:sz w:val="24"/>
          <w:szCs w:val="24"/>
        </w:rPr>
        <w:t xml:space="preserve"> y cumple  con otras funciones que impide que el monitoreo y acompañamiento se de en forma</w:t>
      </w:r>
      <w:r w:rsidR="00E914DD" w:rsidRPr="007C1D1C">
        <w:rPr>
          <w:rFonts w:ascii="Times New Roman" w:hAnsi="Times New Roman"/>
          <w:sz w:val="24"/>
          <w:szCs w:val="24"/>
        </w:rPr>
        <w:t xml:space="preserve"> continua  y permanente</w:t>
      </w:r>
      <w:r w:rsidRPr="007C1D1C">
        <w:rPr>
          <w:rFonts w:ascii="Times New Roman" w:hAnsi="Times New Roman"/>
          <w:sz w:val="24"/>
          <w:szCs w:val="24"/>
        </w:rPr>
        <w:t>.</w:t>
      </w:r>
      <w:r w:rsidRPr="007C1D1C">
        <w:rPr>
          <w:rFonts w:ascii="Times New Roman" w:eastAsia="Times New Roman" w:hAnsi="Times New Roman"/>
          <w:sz w:val="24"/>
          <w:lang w:eastAsia="es-PE"/>
        </w:rPr>
        <w:t xml:space="preserve"> </w:t>
      </w:r>
      <w:r w:rsidR="00193FD2" w:rsidRPr="007C1D1C">
        <w:rPr>
          <w:rFonts w:ascii="Times New Roman" w:eastAsia="Times New Roman" w:hAnsi="Times New Roman"/>
          <w:sz w:val="24"/>
          <w:lang w:eastAsia="es-PE"/>
        </w:rPr>
        <w:t xml:space="preserve">Para revertir </w:t>
      </w:r>
      <w:r w:rsidR="00E914DD" w:rsidRPr="007C1D1C">
        <w:rPr>
          <w:rFonts w:ascii="Times New Roman" w:eastAsia="Times New Roman" w:hAnsi="Times New Roman"/>
          <w:sz w:val="24"/>
          <w:lang w:eastAsia="es-PE"/>
        </w:rPr>
        <w:t xml:space="preserve">este problema es necesario cumplir con la normativa del Ministerio de Educación, así como implementar   el plan de monitoreo, acompañamiento y evaluación porque a través de la autogestión, los talleres de fortalecimiento y la autoevaluación, coevaluación y heteroevaluación mejorar la práctica pedagógica.  </w:t>
      </w:r>
      <w:r w:rsidRPr="007C1D1C">
        <w:rPr>
          <w:rFonts w:ascii="Times New Roman" w:eastAsia="Times New Roman" w:hAnsi="Times New Roman"/>
          <w:sz w:val="24"/>
          <w:lang w:eastAsia="es-PE"/>
        </w:rPr>
        <w:t xml:space="preserve">En el  </w:t>
      </w:r>
      <w:r w:rsidRPr="007C1D1C">
        <w:rPr>
          <w:rFonts w:ascii="Times New Roman" w:eastAsia="Times New Roman" w:hAnsi="Times New Roman"/>
          <w:sz w:val="24"/>
          <w:szCs w:val="24"/>
          <w:lang w:val="es-PE" w:eastAsia="es-PE"/>
        </w:rPr>
        <w:t>MBDDir se precisa en el dominio 2, en su competencia 2, desempeño 20, donde la directora debe  monitorear y orientar el uso de estrategias y recursos metodológicos, así como el uso efectivo del tiempo y MME, en función del logro de aprendizajes de los estudiantes.</w:t>
      </w:r>
    </w:p>
    <w:p w14:paraId="7393387C" w14:textId="56B4B855" w:rsidR="000C0F4B" w:rsidRPr="007C1D1C" w:rsidRDefault="00C26D2F" w:rsidP="00131179">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r w:rsidRPr="007C1D1C">
        <w:rPr>
          <w:rFonts w:ascii="Times New Roman" w:eastAsia="Times New Roman" w:hAnsi="Times New Roman"/>
          <w:b/>
          <w:sz w:val="24"/>
          <w:szCs w:val="24"/>
          <w:lang w:val="es-PE" w:eastAsia="es-PE"/>
        </w:rPr>
        <w:lastRenderedPageBreak/>
        <w:t>2.2. Relación del Problema con la Visión de Cambio de los Procesos de la I.E., Compromisos de G</w:t>
      </w:r>
      <w:r w:rsidR="00CB3479" w:rsidRPr="007C1D1C">
        <w:rPr>
          <w:rFonts w:ascii="Times New Roman" w:eastAsia="Times New Roman" w:hAnsi="Times New Roman"/>
          <w:b/>
          <w:sz w:val="24"/>
          <w:szCs w:val="24"/>
          <w:lang w:val="es-PE" w:eastAsia="es-PE"/>
        </w:rPr>
        <w:t>e</w:t>
      </w:r>
      <w:r w:rsidRPr="007C1D1C">
        <w:rPr>
          <w:rFonts w:ascii="Times New Roman" w:eastAsia="Times New Roman" w:hAnsi="Times New Roman"/>
          <w:b/>
          <w:sz w:val="24"/>
          <w:szCs w:val="24"/>
          <w:lang w:val="es-PE" w:eastAsia="es-PE"/>
        </w:rPr>
        <w:t>stión E</w:t>
      </w:r>
      <w:r w:rsidR="00CB3479" w:rsidRPr="007C1D1C">
        <w:rPr>
          <w:rFonts w:ascii="Times New Roman" w:eastAsia="Times New Roman" w:hAnsi="Times New Roman"/>
          <w:b/>
          <w:sz w:val="24"/>
          <w:szCs w:val="24"/>
          <w:lang w:val="es-PE" w:eastAsia="es-PE"/>
        </w:rPr>
        <w:t>sc</w:t>
      </w:r>
      <w:r w:rsidR="00131179" w:rsidRPr="007C1D1C">
        <w:rPr>
          <w:rFonts w:ascii="Times New Roman" w:eastAsia="Times New Roman" w:hAnsi="Times New Roman"/>
          <w:b/>
          <w:sz w:val="24"/>
          <w:szCs w:val="24"/>
          <w:lang w:val="es-PE" w:eastAsia="es-PE"/>
        </w:rPr>
        <w:t>olar y el MBDDirectivo</w:t>
      </w:r>
    </w:p>
    <w:p w14:paraId="6E10771B" w14:textId="77777777" w:rsidR="00131179" w:rsidRPr="007C1D1C" w:rsidRDefault="00131179" w:rsidP="00131179">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p>
    <w:p w14:paraId="08B64C09" w14:textId="77777777" w:rsidR="00131179" w:rsidRPr="007C1D1C" w:rsidRDefault="00131179" w:rsidP="00131179">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p>
    <w:p w14:paraId="3FDF38FA" w14:textId="609E95CD" w:rsidR="00CB3479" w:rsidRPr="007C1D1C" w:rsidRDefault="00CB3479" w:rsidP="000C0F4B">
      <w:pPr>
        <w:pStyle w:val="Default"/>
        <w:spacing w:line="360" w:lineRule="auto"/>
        <w:jc w:val="both"/>
        <w:rPr>
          <w:rFonts w:ascii="Times New Roman" w:eastAsia="Times New Roman" w:hAnsi="Times New Roman"/>
          <w:color w:val="auto"/>
          <w:lang w:val="es-PE" w:eastAsia="es-PE"/>
        </w:rPr>
      </w:pPr>
      <w:r w:rsidRPr="007C1D1C">
        <w:rPr>
          <w:rFonts w:ascii="Times New Roman" w:eastAsia="Times New Roman" w:hAnsi="Times New Roman"/>
          <w:color w:val="auto"/>
          <w:lang w:val="es-PE" w:eastAsia="es-PE"/>
        </w:rPr>
        <w:t xml:space="preserve">       A partir del análisis de los resultados cuantitativos y cualitativos del diagnóstico del problema priorizado, referido al nivel de logro insatisfactorio en </w:t>
      </w:r>
      <w:r w:rsidRPr="007C1D1C">
        <w:rPr>
          <w:rFonts w:ascii="Times New Roman" w:hAnsi="Times New Roman"/>
          <w:color w:val="auto"/>
        </w:rPr>
        <w:t xml:space="preserve">comprensión lectora  en el  área de comunicación, en los estudiantes del III ciclo,  del nivel primaria de la </w:t>
      </w:r>
      <w:r w:rsidR="0041524A" w:rsidRPr="007C1D1C">
        <w:rPr>
          <w:rFonts w:ascii="Times New Roman" w:hAnsi="Times New Roman"/>
          <w:color w:val="auto"/>
        </w:rPr>
        <w:t xml:space="preserve">IE </w:t>
      </w:r>
      <w:r w:rsidRPr="007C1D1C">
        <w:rPr>
          <w:rFonts w:ascii="Times New Roman" w:hAnsi="Times New Roman"/>
          <w:color w:val="auto"/>
        </w:rPr>
        <w:t>N° 81740 del caserío de Agua Blanca distrito de Huamachuco - UGEL Sánchez Carrión</w:t>
      </w:r>
      <w:r w:rsidRPr="007C1D1C">
        <w:rPr>
          <w:rFonts w:ascii="Times New Roman" w:hAnsi="Times New Roman"/>
          <w:color w:val="auto"/>
          <w:sz w:val="20"/>
          <w:szCs w:val="20"/>
        </w:rPr>
        <w:t xml:space="preserve">, </w:t>
      </w:r>
      <w:r w:rsidRPr="007C1D1C">
        <w:rPr>
          <w:rFonts w:ascii="Times New Roman" w:eastAsia="Times New Roman" w:hAnsi="Times New Roman"/>
          <w:color w:val="auto"/>
          <w:lang w:val="es-PE" w:eastAsia="es-PE"/>
        </w:rPr>
        <w:t>se ha establecido la relación del problema priorizado con los procesos de gestión escolar, con los compromisos de gestión y con las competencias del Marco del Buen desempeño del Directivo, quedando de la siguiente manera:</w:t>
      </w:r>
    </w:p>
    <w:p w14:paraId="7199AF2D" w14:textId="77777777" w:rsidR="00CB3479" w:rsidRPr="007C1D1C" w:rsidRDefault="00CB3479" w:rsidP="000C0F4B">
      <w:pPr>
        <w:pStyle w:val="Default"/>
        <w:spacing w:line="360" w:lineRule="auto"/>
        <w:jc w:val="both"/>
        <w:rPr>
          <w:rFonts w:ascii="Times New Roman" w:hAnsi="Times New Roman"/>
          <w:color w:val="auto"/>
        </w:rPr>
      </w:pPr>
      <w:r w:rsidRPr="007C1D1C">
        <w:rPr>
          <w:rFonts w:ascii="Times New Roman" w:eastAsia="Times New Roman" w:hAnsi="Times New Roman"/>
          <w:color w:val="auto"/>
          <w:lang w:val="es-PE" w:eastAsia="es-PE"/>
        </w:rPr>
        <w:t xml:space="preserve">       </w:t>
      </w:r>
      <w:r w:rsidRPr="007C1D1C">
        <w:rPr>
          <w:rFonts w:ascii="Times New Roman" w:hAnsi="Times New Roman"/>
          <w:color w:val="auto"/>
        </w:rPr>
        <w:t>Estos resultados se vinculan con los procesos de gestión: PO02.1 Realizar la programación curricular, PO02.2 Programar el tiempo para el aprendizaje, PO02.3 Disponer espacios para el aprendizaje, PO04.1 Desarrollar sesiones de aprendizaje, PE03.2 Evaluar los procesos de la I.E., P03.3 Adoptar medidas para la mejora continua, PE02.1. Articular proyectos y programas,  PE02.2 Promover alianzas interinstitucionales,  PE02.3 Desarrollar mecanismos de articulación con la comunidad.</w:t>
      </w:r>
    </w:p>
    <w:p w14:paraId="3969EA30" w14:textId="77777777" w:rsidR="00257F10" w:rsidRPr="007C1D1C" w:rsidRDefault="00CB3479" w:rsidP="000C0F4B">
      <w:pPr>
        <w:pStyle w:val="Default"/>
        <w:spacing w:line="360" w:lineRule="auto"/>
        <w:jc w:val="both"/>
        <w:rPr>
          <w:rFonts w:ascii="Times New Roman" w:hAnsi="Times New Roman" w:cs="Times New Roman"/>
          <w:color w:val="auto"/>
        </w:rPr>
      </w:pPr>
      <w:r w:rsidRPr="007C1D1C">
        <w:rPr>
          <w:rFonts w:ascii="Times New Roman" w:hAnsi="Times New Roman"/>
          <w:color w:val="auto"/>
        </w:rPr>
        <w:t xml:space="preserve">       De igual manera los procesos operativos  PO05.1: Promover la convivencia escolar, PO05.2: Prevenir y resolver conflictos,  PO05.3: Promover la participación de la comunidad educativa,  PE05.4: Vincular la I.E. con la familia,  PE03.1 Monitorear el desarrollo de los procesos de la I.E.,  PE 03.2. Evaluar los procesos de la I.E., PE03.3: Adoptar medidas para la mejora continua, referidos a planificación curricular, estrategias metodológicas y a la convivencia en el aula, </w:t>
      </w:r>
      <w:r w:rsidRPr="007C1D1C">
        <w:rPr>
          <w:rFonts w:ascii="Times New Roman" w:hAnsi="Times New Roman" w:cs="Times New Roman"/>
          <w:color w:val="auto"/>
        </w:rPr>
        <w:t>PO03: fortalecer el desarrollo docente, PO04: gestionar los aprendizajes, PO03.1 desarrollar trabajo colegiado, PO03.3 realizar acompañamiento pedagógico, PO04.1 desarrollar sesiones de aprendizaje, PO04.2 reforzar los aprendizajes, PO04.3 realizar acompañamiento integral al estudiante, PO04.4 evaluar aprendizajes, referidos al monitoreo y acompañamiento.</w:t>
      </w:r>
    </w:p>
    <w:p w14:paraId="22329AAA" w14:textId="411A6284" w:rsidR="00CB3479" w:rsidRPr="007C1D1C" w:rsidRDefault="00257F10" w:rsidP="0061748A">
      <w:pPr>
        <w:pStyle w:val="Default"/>
        <w:spacing w:line="360" w:lineRule="auto"/>
        <w:jc w:val="both"/>
        <w:rPr>
          <w:rFonts w:ascii="Times New Roman" w:hAnsi="Times New Roman"/>
          <w:color w:val="auto"/>
        </w:rPr>
      </w:pPr>
      <w:r w:rsidRPr="007C1D1C">
        <w:rPr>
          <w:rFonts w:ascii="Times New Roman" w:hAnsi="Times New Roman" w:cs="Times New Roman"/>
          <w:color w:val="auto"/>
        </w:rPr>
        <w:t xml:space="preserve">       </w:t>
      </w:r>
      <w:r w:rsidR="00CB3479" w:rsidRPr="007C1D1C">
        <w:rPr>
          <w:rFonts w:ascii="Times New Roman" w:eastAsia="Times New Roman" w:hAnsi="Times New Roman"/>
          <w:color w:val="auto"/>
          <w:lang w:val="es-PE" w:eastAsia="es-PE"/>
        </w:rPr>
        <w:t xml:space="preserve">Del mismo modo el análisis del problema priorizado pone en evidencia  que se relaciona con  los compromisos de gestión escolar que  se están implementando en forma gradual y están establecidos en el Plan de Trabajo anual de la </w:t>
      </w:r>
      <w:r w:rsidR="0041524A" w:rsidRPr="007C1D1C">
        <w:rPr>
          <w:rFonts w:ascii="Times New Roman" w:eastAsia="Times New Roman" w:hAnsi="Times New Roman"/>
          <w:color w:val="auto"/>
          <w:lang w:val="es-PE" w:eastAsia="es-PE"/>
        </w:rPr>
        <w:t>IE</w:t>
      </w:r>
      <w:r w:rsidR="00CB3479" w:rsidRPr="007C1D1C">
        <w:rPr>
          <w:rFonts w:ascii="Times New Roman" w:eastAsia="Times New Roman" w:hAnsi="Times New Roman"/>
          <w:color w:val="auto"/>
          <w:lang w:val="es-PE" w:eastAsia="es-PE"/>
        </w:rPr>
        <w:t xml:space="preserve"> y se verifica con los indicadores que se proponen en cada  compromiso, como  son, </w:t>
      </w:r>
      <w:r w:rsidR="00CB3479" w:rsidRPr="007C1D1C">
        <w:rPr>
          <w:rFonts w:ascii="Times New Roman" w:hAnsi="Times New Roman"/>
          <w:color w:val="auto"/>
        </w:rPr>
        <w:t xml:space="preserve"> el compromiso 1: Progreso anual de aprendizajes de los estudiantes de la </w:t>
      </w:r>
      <w:r w:rsidR="0041524A" w:rsidRPr="007C1D1C">
        <w:rPr>
          <w:rFonts w:ascii="Times New Roman" w:hAnsi="Times New Roman"/>
          <w:color w:val="auto"/>
        </w:rPr>
        <w:t>IE</w:t>
      </w:r>
      <w:r w:rsidR="00CB3479" w:rsidRPr="007C1D1C">
        <w:rPr>
          <w:rFonts w:ascii="Times New Roman" w:hAnsi="Times New Roman"/>
          <w:color w:val="auto"/>
        </w:rPr>
        <w:t xml:space="preserve"> ; El compromiso 4: </w:t>
      </w:r>
      <w:r w:rsidR="00CB3479" w:rsidRPr="007C1D1C">
        <w:rPr>
          <w:rFonts w:ascii="Times New Roman" w:hAnsi="Times New Roman"/>
          <w:color w:val="auto"/>
        </w:rPr>
        <w:lastRenderedPageBreak/>
        <w:t xml:space="preserve">Acompañamiento y monitoreo de la práctica pedagógica  y el compromiso 5: Gestión de la tutoría y la convivencia escolar en la </w:t>
      </w:r>
      <w:r w:rsidR="0041524A" w:rsidRPr="007C1D1C">
        <w:rPr>
          <w:rFonts w:ascii="Times New Roman" w:hAnsi="Times New Roman"/>
          <w:color w:val="auto"/>
        </w:rPr>
        <w:t>IE</w:t>
      </w:r>
      <w:r w:rsidR="0061748A">
        <w:rPr>
          <w:rFonts w:ascii="Times New Roman" w:hAnsi="Times New Roman"/>
          <w:color w:val="auto"/>
        </w:rPr>
        <w:t xml:space="preserve"> </w:t>
      </w:r>
    </w:p>
    <w:p w14:paraId="0A644287" w14:textId="1E35EEB4" w:rsidR="00CB3479" w:rsidRPr="0061748A" w:rsidRDefault="00CB3479" w:rsidP="00CB3479">
      <w:pPr>
        <w:tabs>
          <w:tab w:val="left" w:pos="0"/>
          <w:tab w:val="left" w:pos="284"/>
          <w:tab w:val="right" w:leader="dot" w:pos="8364"/>
          <w:tab w:val="right" w:leader="dot" w:pos="8505"/>
        </w:tabs>
        <w:spacing w:after="0" w:line="360" w:lineRule="auto"/>
        <w:jc w:val="both"/>
        <w:rPr>
          <w:rFonts w:ascii="Times New Roman" w:hAnsi="Times New Roman"/>
          <w:sz w:val="24"/>
          <w:szCs w:val="24"/>
          <w:shd w:val="clear" w:color="auto" w:fill="FFFFFF"/>
        </w:rPr>
      </w:pPr>
      <w:r w:rsidRPr="007C1D1C">
        <w:rPr>
          <w:rFonts w:ascii="Times New Roman" w:hAnsi="Times New Roman"/>
          <w:sz w:val="24"/>
          <w:szCs w:val="24"/>
        </w:rPr>
        <w:t xml:space="preserve">       También se </w:t>
      </w:r>
      <w:r w:rsidRPr="0061748A">
        <w:rPr>
          <w:rFonts w:ascii="Times New Roman" w:hAnsi="Times New Roman"/>
          <w:sz w:val="24"/>
          <w:szCs w:val="24"/>
        </w:rPr>
        <w:t xml:space="preserve">relaciona con el </w:t>
      </w:r>
      <w:r w:rsidR="00391EB3" w:rsidRPr="0061748A">
        <w:rPr>
          <w:rFonts w:ascii="Times New Roman" w:hAnsi="Times New Roman"/>
          <w:sz w:val="24"/>
          <w:szCs w:val="24"/>
        </w:rPr>
        <w:t>MBDDir,</w:t>
      </w:r>
      <w:r w:rsidRPr="0061748A">
        <w:rPr>
          <w:rFonts w:ascii="Times New Roman" w:hAnsi="Times New Roman"/>
          <w:sz w:val="24"/>
          <w:szCs w:val="24"/>
        </w:rPr>
        <w:t xml:space="preserve"> un documento donde establece los dominios, competencias, desempeños que deben realizar los directores en las II.EE, relacionándose con el dominio 1: </w:t>
      </w:r>
      <w:r w:rsidRPr="0061748A">
        <w:rPr>
          <w:rFonts w:ascii="Times New Roman" w:hAnsi="Times New Roman"/>
          <w:sz w:val="24"/>
          <w:szCs w:val="24"/>
          <w:shd w:val="clear" w:color="auto" w:fill="FFFFFF"/>
        </w:rPr>
        <w:t>Gestión de la condiciones para la mejora de los aprendizajes y sus  competencias 1 y 2  y los desempeños 1  y 3; así como guarda relación con el dominio 2: Orientación de los proceso pedagógicos para la mejora de los aprendizajes y sus competencias 1 y 2 relac</w:t>
      </w:r>
      <w:r w:rsidR="00C26D2F" w:rsidRPr="0061748A">
        <w:rPr>
          <w:rFonts w:ascii="Times New Roman" w:hAnsi="Times New Roman"/>
          <w:sz w:val="24"/>
          <w:szCs w:val="24"/>
          <w:shd w:val="clear" w:color="auto" w:fill="FFFFFF"/>
        </w:rPr>
        <w:t>ionados a sus desempeños</w:t>
      </w:r>
      <w:r w:rsidRPr="0061748A">
        <w:rPr>
          <w:rFonts w:ascii="Times New Roman" w:hAnsi="Times New Roman"/>
          <w:sz w:val="24"/>
          <w:szCs w:val="24"/>
          <w:shd w:val="clear" w:color="auto" w:fill="FFFFFF"/>
        </w:rPr>
        <w:t>.</w:t>
      </w:r>
    </w:p>
    <w:p w14:paraId="4358F58E" w14:textId="1661647D" w:rsidR="00CB3479" w:rsidRPr="0061748A" w:rsidRDefault="00CB3479" w:rsidP="00CB3479">
      <w:pPr>
        <w:tabs>
          <w:tab w:val="left" w:pos="0"/>
          <w:tab w:val="left" w:pos="284"/>
          <w:tab w:val="right" w:leader="dot" w:pos="8364"/>
          <w:tab w:val="right" w:leader="dot" w:pos="8505"/>
        </w:tabs>
        <w:spacing w:after="0" w:line="360" w:lineRule="auto"/>
        <w:jc w:val="both"/>
        <w:rPr>
          <w:rFonts w:ascii="Times New Roman" w:hAnsi="Times New Roman"/>
          <w:sz w:val="24"/>
          <w:szCs w:val="24"/>
        </w:rPr>
      </w:pPr>
      <w:r w:rsidRPr="0061748A">
        <w:rPr>
          <w:rFonts w:ascii="Times New Roman" w:hAnsi="Times New Roman"/>
          <w:sz w:val="24"/>
          <w:szCs w:val="24"/>
          <w:shd w:val="clear" w:color="auto" w:fill="FFFFFF"/>
        </w:rPr>
        <w:t xml:space="preserve">      </w:t>
      </w:r>
      <w:r w:rsidR="00D60C7A" w:rsidRPr="0061748A">
        <w:rPr>
          <w:rFonts w:ascii="Times New Roman" w:hAnsi="Times New Roman"/>
          <w:sz w:val="24"/>
          <w:szCs w:val="24"/>
          <w:shd w:val="clear" w:color="auto" w:fill="FFFFFF"/>
        </w:rPr>
        <w:t xml:space="preserve">En tal sentido, frente al problema priorizado el reto de la directora como líder pedagógico es elevar el nivel de logro satisfactorio en la competencia “lee diversos tipos de textos escritos” del área de comunicación en los estudiantes del III ciclo del nivel primario. Así mismo, </w:t>
      </w:r>
      <w:r w:rsidR="00E914DD" w:rsidRPr="0061748A">
        <w:rPr>
          <w:rFonts w:ascii="Times New Roman" w:hAnsi="Times New Roman"/>
          <w:sz w:val="24"/>
          <w:szCs w:val="24"/>
          <w:shd w:val="clear" w:color="auto" w:fill="FFFFFF"/>
        </w:rPr>
        <w:t xml:space="preserve"> liderar e</w:t>
      </w:r>
      <w:r w:rsidR="00D60C7A" w:rsidRPr="0061748A">
        <w:rPr>
          <w:rFonts w:ascii="Times New Roman" w:hAnsi="Times New Roman"/>
          <w:sz w:val="24"/>
          <w:szCs w:val="24"/>
          <w:shd w:val="clear" w:color="auto" w:fill="FFFFFF"/>
        </w:rPr>
        <w:t xml:space="preserve">l monitoreo y   acompañamiento de la </w:t>
      </w:r>
      <w:r w:rsidR="00C26D2F" w:rsidRPr="0061748A">
        <w:rPr>
          <w:rFonts w:ascii="Times New Roman" w:hAnsi="Times New Roman"/>
          <w:sz w:val="24"/>
          <w:szCs w:val="24"/>
          <w:shd w:val="clear" w:color="auto" w:fill="FFFFFF"/>
        </w:rPr>
        <w:t>práctica</w:t>
      </w:r>
      <w:r w:rsidR="00D60C7A" w:rsidRPr="0061748A">
        <w:rPr>
          <w:rFonts w:ascii="Times New Roman" w:hAnsi="Times New Roman"/>
          <w:sz w:val="24"/>
          <w:szCs w:val="24"/>
          <w:shd w:val="clear" w:color="auto" w:fill="FFFFFF"/>
        </w:rPr>
        <w:t xml:space="preserve"> pedagógica de  los docentes a través de la sensibilización para realizar la autogestión,   talleres de fortalecimiento,  la autoevaluación y evaluación permanente; otro desafío será dinamizar los procesos para recuperar y reconstruir el sentido y valor de la vida escolar, lo que conlleva a crear y recrear una nueva forma de hacer escuela que está estrechamente vinculado al liderazgo pedagógico del directivo. Del mismo modo, </w:t>
      </w:r>
      <w:r w:rsidRPr="0061748A">
        <w:rPr>
          <w:rFonts w:ascii="Times New Roman" w:hAnsi="Times New Roman"/>
          <w:sz w:val="24"/>
          <w:szCs w:val="24"/>
          <w:shd w:val="clear" w:color="auto" w:fill="FFFFFF"/>
        </w:rPr>
        <w:t>acompañar a los docentes para el desarrollo de sesiones de aprendizaje con estrategias metodológicas adecuadas a la comprensión lectora en una comunidad educativa con docentes comprometidos con la mejora de su práctica pedagógica donde se practique</w:t>
      </w:r>
      <w:r w:rsidR="00D60C7A" w:rsidRPr="0061748A">
        <w:rPr>
          <w:rFonts w:ascii="Times New Roman" w:hAnsi="Times New Roman"/>
          <w:sz w:val="24"/>
          <w:szCs w:val="24"/>
          <w:shd w:val="clear" w:color="auto" w:fill="FFFFFF"/>
        </w:rPr>
        <w:t xml:space="preserve"> una buena convivencia escolar. A </w:t>
      </w:r>
      <w:r w:rsidRPr="0061748A">
        <w:rPr>
          <w:rFonts w:ascii="Times New Roman" w:hAnsi="Times New Roman"/>
          <w:sz w:val="24"/>
          <w:szCs w:val="24"/>
          <w:shd w:val="clear" w:color="auto" w:fill="FFFFFF"/>
        </w:rPr>
        <w:t>continuación s</w:t>
      </w:r>
      <w:r w:rsidRPr="0061748A">
        <w:rPr>
          <w:rFonts w:ascii="Times New Roman" w:hAnsi="Times New Roman"/>
          <w:sz w:val="24"/>
          <w:szCs w:val="24"/>
        </w:rPr>
        <w:t xml:space="preserve">e presenta todo lo antes explicado en la siguiente figura: </w:t>
      </w:r>
    </w:p>
    <w:p w14:paraId="46D1317C" w14:textId="77777777" w:rsidR="00CB3479" w:rsidRPr="007C1D1C" w:rsidRDefault="00CB3479" w:rsidP="00CB3479">
      <w:pPr>
        <w:tabs>
          <w:tab w:val="left" w:pos="284"/>
          <w:tab w:val="left" w:pos="567"/>
          <w:tab w:val="right" w:leader="dot" w:pos="8364"/>
          <w:tab w:val="right" w:leader="dot" w:pos="8505"/>
        </w:tabs>
        <w:spacing w:after="0" w:line="360" w:lineRule="auto"/>
        <w:rPr>
          <w:rFonts w:ascii="Times New Roman" w:hAnsi="Times New Roman"/>
          <w:sz w:val="24"/>
          <w:szCs w:val="24"/>
        </w:rPr>
      </w:pPr>
    </w:p>
    <w:p w14:paraId="62644746" w14:textId="2C424B3B" w:rsidR="0061748A" w:rsidRDefault="0061748A" w:rsidP="00CB3479">
      <w:pPr>
        <w:tabs>
          <w:tab w:val="left" w:pos="284"/>
          <w:tab w:val="left" w:pos="567"/>
          <w:tab w:val="right" w:leader="dot" w:pos="8364"/>
          <w:tab w:val="right" w:leader="dot" w:pos="8505"/>
        </w:tabs>
        <w:spacing w:after="0" w:line="360" w:lineRule="auto"/>
        <w:rPr>
          <w:sz w:val="24"/>
          <w:szCs w:val="24"/>
        </w:rPr>
      </w:pPr>
    </w:p>
    <w:p w14:paraId="65E88855" w14:textId="77777777" w:rsidR="0061748A" w:rsidRPr="0061748A" w:rsidRDefault="0061748A" w:rsidP="0061748A">
      <w:pPr>
        <w:rPr>
          <w:sz w:val="24"/>
          <w:szCs w:val="24"/>
        </w:rPr>
      </w:pPr>
    </w:p>
    <w:p w14:paraId="6BDA3AAA" w14:textId="77777777" w:rsidR="0061748A" w:rsidRPr="0061748A" w:rsidRDefault="0061748A" w:rsidP="0061748A">
      <w:pPr>
        <w:rPr>
          <w:sz w:val="24"/>
          <w:szCs w:val="24"/>
        </w:rPr>
      </w:pPr>
    </w:p>
    <w:p w14:paraId="3AEFE04B" w14:textId="77777777" w:rsidR="0061748A" w:rsidRPr="0061748A" w:rsidRDefault="0061748A" w:rsidP="0061748A">
      <w:pPr>
        <w:rPr>
          <w:sz w:val="24"/>
          <w:szCs w:val="24"/>
        </w:rPr>
      </w:pPr>
    </w:p>
    <w:p w14:paraId="041402A0" w14:textId="77777777" w:rsidR="0061748A" w:rsidRPr="0061748A" w:rsidRDefault="0061748A" w:rsidP="0061748A">
      <w:pPr>
        <w:rPr>
          <w:sz w:val="24"/>
          <w:szCs w:val="24"/>
        </w:rPr>
      </w:pPr>
    </w:p>
    <w:p w14:paraId="61D29F6A" w14:textId="77777777" w:rsidR="0061748A" w:rsidRPr="0061748A" w:rsidRDefault="0061748A" w:rsidP="0061748A">
      <w:pPr>
        <w:rPr>
          <w:sz w:val="24"/>
          <w:szCs w:val="24"/>
        </w:rPr>
      </w:pPr>
    </w:p>
    <w:p w14:paraId="2B3C3C94" w14:textId="40ECBD80" w:rsidR="0061748A" w:rsidRDefault="0061748A" w:rsidP="0061748A">
      <w:pPr>
        <w:rPr>
          <w:sz w:val="24"/>
          <w:szCs w:val="24"/>
        </w:rPr>
      </w:pPr>
    </w:p>
    <w:p w14:paraId="552EB921" w14:textId="7C811AD3" w:rsidR="00CB3479" w:rsidRPr="0061748A" w:rsidRDefault="0061748A" w:rsidP="0061748A">
      <w:pPr>
        <w:tabs>
          <w:tab w:val="center" w:pos="4156"/>
        </w:tabs>
        <w:rPr>
          <w:sz w:val="24"/>
          <w:szCs w:val="24"/>
        </w:rPr>
        <w:sectPr w:rsidR="00CB3479" w:rsidRPr="0061748A" w:rsidSect="001719CB">
          <w:footerReference w:type="default" r:id="rId15"/>
          <w:pgSz w:w="11907" w:h="16840" w:code="9"/>
          <w:pgMar w:top="1440" w:right="1440" w:bottom="1440" w:left="2155" w:header="709" w:footer="1134" w:gutter="0"/>
          <w:cols w:space="708"/>
          <w:docGrid w:linePitch="360"/>
        </w:sectPr>
      </w:pPr>
      <w:r>
        <w:rPr>
          <w:sz w:val="24"/>
          <w:szCs w:val="24"/>
        </w:rPr>
        <w:tab/>
      </w:r>
    </w:p>
    <w:tbl>
      <w:tblPr>
        <w:tblpPr w:leftFromText="141" w:rightFromText="141" w:vertAnchor="text" w:tblpY="1"/>
        <w:tblOverlap w:val="never"/>
        <w:tblW w:w="13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3544"/>
        <w:gridCol w:w="3402"/>
        <w:gridCol w:w="2268"/>
        <w:gridCol w:w="2840"/>
      </w:tblGrid>
      <w:tr w:rsidR="0061748A" w:rsidRPr="00A05793" w14:paraId="2FBDA143" w14:textId="77777777" w:rsidTr="009E31F6">
        <w:trPr>
          <w:trHeight w:val="990"/>
        </w:trPr>
        <w:tc>
          <w:tcPr>
            <w:tcW w:w="1838" w:type="dxa"/>
            <w:shd w:val="clear" w:color="auto" w:fill="BFBFBF"/>
          </w:tcPr>
          <w:p w14:paraId="06545DDC" w14:textId="77777777" w:rsidR="00CB3479" w:rsidRPr="00A05793" w:rsidRDefault="00CB3479" w:rsidP="00A05793">
            <w:pPr>
              <w:spacing w:after="0" w:line="240" w:lineRule="auto"/>
              <w:jc w:val="center"/>
              <w:rPr>
                <w:rFonts w:ascii="Times New Roman" w:hAnsi="Times New Roman"/>
                <w:b/>
                <w:sz w:val="20"/>
                <w:szCs w:val="20"/>
              </w:rPr>
            </w:pPr>
          </w:p>
          <w:p w14:paraId="6DA1681B" w14:textId="263F676D" w:rsidR="00CB3479" w:rsidRPr="00A05793" w:rsidRDefault="00CB3479" w:rsidP="00A05793">
            <w:pPr>
              <w:spacing w:after="0" w:line="240" w:lineRule="auto"/>
              <w:jc w:val="center"/>
              <w:rPr>
                <w:rFonts w:ascii="Times New Roman" w:hAnsi="Times New Roman"/>
                <w:b/>
                <w:sz w:val="20"/>
                <w:szCs w:val="20"/>
              </w:rPr>
            </w:pPr>
            <w:r w:rsidRPr="00A05793">
              <w:rPr>
                <w:rFonts w:ascii="Times New Roman" w:hAnsi="Times New Roman"/>
                <w:b/>
                <w:sz w:val="20"/>
                <w:szCs w:val="20"/>
              </w:rPr>
              <w:t>P</w:t>
            </w:r>
            <w:r w:rsidR="00310B93" w:rsidRPr="00A05793">
              <w:rPr>
                <w:rFonts w:ascii="Times New Roman" w:hAnsi="Times New Roman"/>
                <w:b/>
                <w:sz w:val="20"/>
                <w:szCs w:val="20"/>
              </w:rPr>
              <w:t>roblema</w:t>
            </w:r>
          </w:p>
        </w:tc>
        <w:tc>
          <w:tcPr>
            <w:tcW w:w="3544" w:type="dxa"/>
            <w:shd w:val="clear" w:color="auto" w:fill="BFBFBF"/>
          </w:tcPr>
          <w:p w14:paraId="1D1D7CB4" w14:textId="77777777" w:rsidR="00D60C7A" w:rsidRPr="00A05793" w:rsidRDefault="00D60C7A" w:rsidP="00A05793">
            <w:pPr>
              <w:spacing w:after="0" w:line="240" w:lineRule="auto"/>
              <w:jc w:val="center"/>
              <w:rPr>
                <w:rFonts w:ascii="Times New Roman" w:hAnsi="Times New Roman"/>
                <w:b/>
                <w:sz w:val="20"/>
                <w:szCs w:val="20"/>
              </w:rPr>
            </w:pPr>
          </w:p>
          <w:p w14:paraId="4D86690A" w14:textId="59FB69FA" w:rsidR="00CB3479" w:rsidRPr="00A05793" w:rsidRDefault="00CB3479" w:rsidP="00A05793">
            <w:pPr>
              <w:spacing w:after="0" w:line="240" w:lineRule="auto"/>
              <w:jc w:val="center"/>
              <w:rPr>
                <w:rFonts w:ascii="Times New Roman" w:hAnsi="Times New Roman"/>
                <w:b/>
                <w:sz w:val="20"/>
                <w:szCs w:val="20"/>
              </w:rPr>
            </w:pPr>
            <w:r w:rsidRPr="00A05793">
              <w:rPr>
                <w:rFonts w:ascii="Times New Roman" w:hAnsi="Times New Roman"/>
                <w:b/>
                <w:sz w:val="20"/>
                <w:szCs w:val="20"/>
              </w:rPr>
              <w:t>Diagnóstico</w:t>
            </w:r>
          </w:p>
          <w:p w14:paraId="38789015" w14:textId="77777777" w:rsidR="00CB3479" w:rsidRPr="00A05793" w:rsidRDefault="00CB3479" w:rsidP="00A05793">
            <w:pPr>
              <w:spacing w:after="0" w:line="240" w:lineRule="auto"/>
              <w:jc w:val="center"/>
              <w:rPr>
                <w:rFonts w:ascii="Times New Roman" w:hAnsi="Times New Roman"/>
                <w:b/>
                <w:sz w:val="20"/>
                <w:szCs w:val="20"/>
              </w:rPr>
            </w:pPr>
            <w:r w:rsidRPr="00A05793">
              <w:rPr>
                <w:rFonts w:ascii="Times New Roman" w:hAnsi="Times New Roman"/>
                <w:b/>
                <w:sz w:val="20"/>
                <w:szCs w:val="20"/>
              </w:rPr>
              <w:t>(Conclusiones)</w:t>
            </w:r>
          </w:p>
        </w:tc>
        <w:tc>
          <w:tcPr>
            <w:tcW w:w="3402" w:type="dxa"/>
            <w:shd w:val="clear" w:color="auto" w:fill="BFBFBF"/>
          </w:tcPr>
          <w:p w14:paraId="043C3B3E" w14:textId="77777777" w:rsidR="00CB3479" w:rsidRPr="00A05793" w:rsidRDefault="00CB3479" w:rsidP="00A05793">
            <w:pPr>
              <w:spacing w:after="0" w:line="240" w:lineRule="auto"/>
              <w:jc w:val="center"/>
              <w:rPr>
                <w:rFonts w:ascii="Times New Roman" w:hAnsi="Times New Roman"/>
                <w:b/>
                <w:sz w:val="20"/>
                <w:szCs w:val="20"/>
              </w:rPr>
            </w:pPr>
          </w:p>
          <w:p w14:paraId="15B96330" w14:textId="77777777" w:rsidR="00CB3479" w:rsidRPr="00A05793" w:rsidRDefault="00CB3479" w:rsidP="00A05793">
            <w:pPr>
              <w:spacing w:after="0" w:line="240" w:lineRule="auto"/>
              <w:jc w:val="center"/>
              <w:rPr>
                <w:rFonts w:ascii="Times New Roman" w:hAnsi="Times New Roman"/>
                <w:b/>
                <w:sz w:val="20"/>
                <w:szCs w:val="20"/>
              </w:rPr>
            </w:pPr>
            <w:r w:rsidRPr="00A05793">
              <w:rPr>
                <w:rFonts w:ascii="Times New Roman" w:hAnsi="Times New Roman"/>
                <w:b/>
                <w:sz w:val="20"/>
                <w:szCs w:val="20"/>
              </w:rPr>
              <w:t>¿Qué procesos de gestión institucional se encuentran implicados?</w:t>
            </w:r>
          </w:p>
        </w:tc>
        <w:tc>
          <w:tcPr>
            <w:tcW w:w="2268" w:type="dxa"/>
            <w:shd w:val="clear" w:color="auto" w:fill="BFBFBF"/>
          </w:tcPr>
          <w:p w14:paraId="041EDB9E" w14:textId="77777777" w:rsidR="00CB3479" w:rsidRPr="00A05793" w:rsidRDefault="00CB3479" w:rsidP="00A05793">
            <w:pPr>
              <w:spacing w:after="0" w:line="240" w:lineRule="auto"/>
              <w:jc w:val="center"/>
              <w:rPr>
                <w:rFonts w:ascii="Times New Roman" w:hAnsi="Times New Roman"/>
                <w:b/>
                <w:sz w:val="20"/>
                <w:szCs w:val="20"/>
              </w:rPr>
            </w:pPr>
          </w:p>
          <w:p w14:paraId="2EDBF233" w14:textId="77777777" w:rsidR="00CB3479" w:rsidRPr="00A05793" w:rsidRDefault="00CB3479" w:rsidP="00A05793">
            <w:pPr>
              <w:spacing w:after="0" w:line="240" w:lineRule="auto"/>
              <w:jc w:val="center"/>
              <w:rPr>
                <w:rFonts w:ascii="Times New Roman" w:hAnsi="Times New Roman"/>
                <w:b/>
                <w:sz w:val="20"/>
                <w:szCs w:val="20"/>
              </w:rPr>
            </w:pPr>
            <w:r w:rsidRPr="00A05793">
              <w:rPr>
                <w:rFonts w:ascii="Times New Roman" w:hAnsi="Times New Roman"/>
                <w:b/>
                <w:sz w:val="20"/>
                <w:szCs w:val="20"/>
              </w:rPr>
              <w:t>¿Qué compromisos de gestión no se está realizando?</w:t>
            </w:r>
          </w:p>
        </w:tc>
        <w:tc>
          <w:tcPr>
            <w:tcW w:w="2840" w:type="dxa"/>
            <w:shd w:val="clear" w:color="auto" w:fill="BFBFBF"/>
          </w:tcPr>
          <w:p w14:paraId="46E7520A" w14:textId="77777777" w:rsidR="00CB3479" w:rsidRPr="00A05793" w:rsidRDefault="00CB3479" w:rsidP="00A05793">
            <w:pPr>
              <w:spacing w:after="0" w:line="240" w:lineRule="auto"/>
              <w:jc w:val="center"/>
              <w:rPr>
                <w:rFonts w:ascii="Times New Roman" w:hAnsi="Times New Roman"/>
                <w:b/>
                <w:sz w:val="20"/>
                <w:szCs w:val="20"/>
              </w:rPr>
            </w:pPr>
          </w:p>
          <w:p w14:paraId="3343165C" w14:textId="77777777" w:rsidR="00CB3479" w:rsidRPr="00A05793" w:rsidRDefault="00CB3479" w:rsidP="00A05793">
            <w:pPr>
              <w:spacing w:after="0" w:line="240" w:lineRule="auto"/>
              <w:jc w:val="center"/>
              <w:rPr>
                <w:rFonts w:ascii="Times New Roman" w:hAnsi="Times New Roman"/>
                <w:b/>
                <w:sz w:val="20"/>
                <w:szCs w:val="20"/>
              </w:rPr>
            </w:pPr>
            <w:r w:rsidRPr="00A05793">
              <w:rPr>
                <w:rFonts w:ascii="Times New Roman" w:hAnsi="Times New Roman"/>
                <w:b/>
                <w:sz w:val="20"/>
                <w:szCs w:val="20"/>
              </w:rPr>
              <w:t>¿Qué competencias del MBDDirectivo se encuentran implicados?</w:t>
            </w:r>
          </w:p>
        </w:tc>
      </w:tr>
      <w:tr w:rsidR="0061748A" w:rsidRPr="00A05793" w14:paraId="3C07C48C" w14:textId="77777777" w:rsidTr="009E31F6">
        <w:tc>
          <w:tcPr>
            <w:tcW w:w="1838" w:type="dxa"/>
            <w:vMerge w:val="restart"/>
            <w:shd w:val="clear" w:color="auto" w:fill="auto"/>
          </w:tcPr>
          <w:p w14:paraId="7916B9E8" w14:textId="77777777" w:rsidR="00CB3479" w:rsidRPr="00A05793" w:rsidRDefault="00CB3479" w:rsidP="00A05793">
            <w:pPr>
              <w:spacing w:after="0" w:line="240" w:lineRule="auto"/>
              <w:ind w:right="-1"/>
              <w:jc w:val="both"/>
              <w:rPr>
                <w:rFonts w:ascii="Times New Roman" w:hAnsi="Times New Roman"/>
                <w:sz w:val="20"/>
                <w:szCs w:val="20"/>
              </w:rPr>
            </w:pPr>
          </w:p>
          <w:p w14:paraId="77E6EB65" w14:textId="48EF46A7" w:rsidR="00CB3479" w:rsidRPr="00A05793" w:rsidRDefault="0041524A" w:rsidP="00A05793">
            <w:pPr>
              <w:spacing w:after="0" w:line="240" w:lineRule="auto"/>
              <w:ind w:right="-1"/>
              <w:jc w:val="both"/>
              <w:rPr>
                <w:rFonts w:ascii="Times New Roman" w:hAnsi="Times New Roman"/>
                <w:sz w:val="20"/>
                <w:szCs w:val="20"/>
              </w:rPr>
            </w:pPr>
            <w:r w:rsidRPr="00A05793">
              <w:rPr>
                <w:rFonts w:ascii="Times New Roman" w:hAnsi="Times New Roman"/>
                <w:sz w:val="20"/>
                <w:szCs w:val="20"/>
              </w:rPr>
              <w:t>Nivel de logro insatisfactorio en la competencia “Lee diversos tipos de textos” del  área de Comunicación, en los estudiantes  del III   ciclo de la EBR  de la IE N° 81740, distrito de Huamachuco - Provincia de  Sánchez Carrión,  UGEL Sánchez Carrión – La Libertad.</w:t>
            </w:r>
          </w:p>
          <w:p w14:paraId="70E1741B" w14:textId="77777777" w:rsidR="00CB3479" w:rsidRPr="00A05793" w:rsidRDefault="00CB3479" w:rsidP="00A05793">
            <w:pPr>
              <w:spacing w:after="0" w:line="240" w:lineRule="auto"/>
              <w:ind w:right="-1"/>
              <w:jc w:val="both"/>
              <w:rPr>
                <w:rFonts w:ascii="Times New Roman" w:hAnsi="Times New Roman"/>
                <w:sz w:val="20"/>
                <w:szCs w:val="20"/>
              </w:rPr>
            </w:pPr>
          </w:p>
          <w:p w14:paraId="143017BD" w14:textId="77777777" w:rsidR="00CB3479" w:rsidRPr="00A05793" w:rsidRDefault="00CB3479" w:rsidP="00A05793">
            <w:pPr>
              <w:spacing w:after="0" w:line="240" w:lineRule="auto"/>
              <w:ind w:right="-1"/>
              <w:jc w:val="both"/>
              <w:rPr>
                <w:rFonts w:ascii="Times New Roman" w:hAnsi="Times New Roman"/>
                <w:b/>
                <w:sz w:val="20"/>
                <w:szCs w:val="20"/>
              </w:rPr>
            </w:pPr>
          </w:p>
        </w:tc>
        <w:tc>
          <w:tcPr>
            <w:tcW w:w="3544" w:type="dxa"/>
            <w:shd w:val="clear" w:color="auto" w:fill="auto"/>
          </w:tcPr>
          <w:p w14:paraId="140B5EBE" w14:textId="77777777" w:rsidR="00CB3479" w:rsidRPr="00A05793" w:rsidRDefault="00CB3479" w:rsidP="00A05793">
            <w:pPr>
              <w:spacing w:after="0" w:line="240" w:lineRule="auto"/>
              <w:rPr>
                <w:rFonts w:ascii="Times New Roman" w:hAnsi="Times New Roman"/>
                <w:b/>
                <w:sz w:val="20"/>
                <w:szCs w:val="20"/>
              </w:rPr>
            </w:pPr>
            <w:r w:rsidRPr="00A05793">
              <w:rPr>
                <w:rFonts w:ascii="Times New Roman" w:hAnsi="Times New Roman"/>
                <w:b/>
                <w:sz w:val="20"/>
                <w:szCs w:val="20"/>
              </w:rPr>
              <w:t>Resultados cuantitativos:</w:t>
            </w:r>
          </w:p>
          <w:p w14:paraId="133E5187" w14:textId="1E7655ED" w:rsidR="00CB3479" w:rsidRPr="00A05793" w:rsidRDefault="00CB3479" w:rsidP="00A05793">
            <w:pPr>
              <w:tabs>
                <w:tab w:val="left" w:pos="0"/>
                <w:tab w:val="right" w:leader="dot" w:pos="8505"/>
              </w:tabs>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b/>
                <w:sz w:val="20"/>
                <w:szCs w:val="20"/>
                <w:lang w:val="es-PE" w:eastAsia="es-PE"/>
              </w:rPr>
              <w:t xml:space="preserve">       </w:t>
            </w:r>
            <w:r w:rsidR="00D60C7A" w:rsidRPr="00A05793">
              <w:rPr>
                <w:rFonts w:ascii="Times New Roman" w:eastAsia="Times New Roman" w:hAnsi="Times New Roman"/>
                <w:b/>
                <w:sz w:val="20"/>
                <w:szCs w:val="20"/>
                <w:lang w:val="es-PE" w:eastAsia="es-PE"/>
              </w:rPr>
              <w:t>E</w:t>
            </w:r>
            <w:r w:rsidRPr="00A05793">
              <w:rPr>
                <w:rFonts w:ascii="Times New Roman" w:eastAsia="Times New Roman" w:hAnsi="Times New Roman"/>
                <w:sz w:val="20"/>
                <w:szCs w:val="20"/>
                <w:lang w:val="es-PE" w:eastAsia="es-PE"/>
              </w:rPr>
              <w:t>l docente  monitoreado; en un  86% demuestra  que su planificación curricular es inadecuada de acuerdo  al enfoque por competencias, ya que  no ha logrado  realizar un manejo adecuado en los procesos pedagógicos</w:t>
            </w:r>
            <w:r w:rsidR="0041524A" w:rsidRPr="00A05793">
              <w:rPr>
                <w:rFonts w:ascii="Times New Roman" w:eastAsia="Times New Roman" w:hAnsi="Times New Roman"/>
                <w:sz w:val="20"/>
                <w:szCs w:val="20"/>
                <w:lang w:val="es-PE" w:eastAsia="es-PE"/>
              </w:rPr>
              <w:t>.</w:t>
            </w:r>
          </w:p>
          <w:p w14:paraId="58CA6BDA" w14:textId="3CCB3618" w:rsidR="00CB3479" w:rsidRPr="00A05793" w:rsidRDefault="00CB3479" w:rsidP="00A05793">
            <w:pPr>
              <w:tabs>
                <w:tab w:val="left" w:pos="0"/>
                <w:tab w:val="right" w:leader="dot" w:pos="8505"/>
              </w:tabs>
              <w:spacing w:after="0" w:line="240" w:lineRule="auto"/>
              <w:jc w:val="both"/>
              <w:rPr>
                <w:rFonts w:ascii="Times New Roman" w:hAnsi="Times New Roman"/>
                <w:sz w:val="20"/>
                <w:szCs w:val="20"/>
                <w:lang w:val="es-PE" w:eastAsia="es-PE"/>
              </w:rPr>
            </w:pPr>
            <w:r w:rsidRPr="00A05793">
              <w:rPr>
                <w:rFonts w:ascii="Times New Roman" w:eastAsia="Times New Roman" w:hAnsi="Times New Roman"/>
                <w:sz w:val="20"/>
                <w:szCs w:val="20"/>
                <w:lang w:val="es-PE" w:eastAsia="es-PE"/>
              </w:rPr>
              <w:t xml:space="preserve">        </w:t>
            </w:r>
            <w:r w:rsidRPr="00A05793">
              <w:rPr>
                <w:rFonts w:ascii="Times New Roman" w:hAnsi="Times New Roman"/>
                <w:sz w:val="20"/>
                <w:szCs w:val="20"/>
                <w:lang w:val="es-PE" w:eastAsia="es-PE"/>
              </w:rPr>
              <w:t>Un segundo hallazgo fue   que la  docente monitoreada,  y según la lista de cotejos   empleada  el 78%, demostró  que tiene deficiente   manejo   de estrategias y metodología didáctica para la comprensión de   textos escritos; el</w:t>
            </w:r>
            <w:r w:rsidRPr="00A05793">
              <w:rPr>
                <w:rFonts w:ascii="Times New Roman" w:hAnsi="Times New Roman"/>
                <w:bCs/>
                <w:sz w:val="20"/>
                <w:szCs w:val="20"/>
              </w:rPr>
              <w:t xml:space="preserve"> docente desconoce estrategias y técnicas de comprensión lectora  motivadoras e innovadoras que permitan lograr aprendizajes significativos</w:t>
            </w:r>
            <w:r w:rsidR="0041524A" w:rsidRPr="00A05793">
              <w:rPr>
                <w:rFonts w:ascii="Times New Roman" w:hAnsi="Times New Roman"/>
                <w:bCs/>
                <w:sz w:val="20"/>
                <w:szCs w:val="20"/>
              </w:rPr>
              <w:t>.</w:t>
            </w:r>
            <w:r w:rsidRPr="00A05793">
              <w:rPr>
                <w:rFonts w:ascii="Times New Roman" w:hAnsi="Times New Roman"/>
                <w:bCs/>
                <w:sz w:val="20"/>
                <w:szCs w:val="20"/>
              </w:rPr>
              <w:t xml:space="preserve">  </w:t>
            </w:r>
          </w:p>
          <w:p w14:paraId="689872CB" w14:textId="5AE71E1E" w:rsidR="00CB3479" w:rsidRPr="00A05793" w:rsidRDefault="00CB3479" w:rsidP="00A05793">
            <w:pPr>
              <w:tabs>
                <w:tab w:val="left" w:pos="0"/>
                <w:tab w:val="right" w:leader="dot" w:pos="8505"/>
              </w:tabs>
              <w:spacing w:after="0" w:line="240" w:lineRule="auto"/>
              <w:jc w:val="both"/>
              <w:rPr>
                <w:rFonts w:ascii="Times New Roman" w:hAnsi="Times New Roman"/>
                <w:sz w:val="20"/>
                <w:szCs w:val="20"/>
                <w:lang w:eastAsia="es-PE"/>
              </w:rPr>
            </w:pPr>
            <w:r w:rsidRPr="00A05793">
              <w:rPr>
                <w:rFonts w:ascii="Times New Roman" w:eastAsia="Times New Roman" w:hAnsi="Times New Roman"/>
                <w:sz w:val="20"/>
                <w:szCs w:val="20"/>
                <w:lang w:val="es-PE" w:eastAsia="es-PE"/>
              </w:rPr>
              <w:t xml:space="preserve">       Del mismo modo también se pudo identificar que </w:t>
            </w:r>
            <w:r w:rsidRPr="00A05793">
              <w:rPr>
                <w:rFonts w:ascii="Times New Roman" w:hAnsi="Times New Roman"/>
                <w:sz w:val="20"/>
                <w:szCs w:val="20"/>
                <w:lang w:val="es-PE" w:eastAsia="es-PE"/>
              </w:rPr>
              <w:t>la  docente monitoreada, en un 70% demuestra que no maneja estrategias para que los estudiantes cumplan los acuerdos de convivencia del aula</w:t>
            </w:r>
            <w:r w:rsidRPr="00A05793">
              <w:rPr>
                <w:rFonts w:ascii="Times New Roman" w:eastAsia="Times New Roman" w:hAnsi="Times New Roman"/>
                <w:sz w:val="20"/>
                <w:szCs w:val="20"/>
                <w:lang w:eastAsia="es-PE"/>
              </w:rPr>
              <w:t>, generando estudiantes que durante la sesión de aprendizaje realizan desorden e indisciplina en el aula</w:t>
            </w:r>
            <w:r w:rsidR="0041524A" w:rsidRPr="00A05793">
              <w:rPr>
                <w:rFonts w:ascii="Times New Roman" w:eastAsia="Times New Roman" w:hAnsi="Times New Roman"/>
                <w:sz w:val="20"/>
                <w:szCs w:val="20"/>
                <w:lang w:eastAsia="es-PE"/>
              </w:rPr>
              <w:t>.</w:t>
            </w:r>
            <w:r w:rsidRPr="00A05793">
              <w:rPr>
                <w:rFonts w:ascii="Times New Roman" w:eastAsia="Times New Roman" w:hAnsi="Times New Roman"/>
                <w:sz w:val="20"/>
                <w:szCs w:val="20"/>
                <w:lang w:eastAsia="es-PE"/>
              </w:rPr>
              <w:t xml:space="preserve"> </w:t>
            </w:r>
          </w:p>
          <w:p w14:paraId="43200E6A" w14:textId="77777777" w:rsidR="00F65CD0" w:rsidRPr="00A05793" w:rsidRDefault="00CB3479" w:rsidP="00A05793">
            <w:pPr>
              <w:tabs>
                <w:tab w:val="left" w:pos="0"/>
                <w:tab w:val="right" w:leader="dot" w:pos="8505"/>
              </w:tabs>
              <w:spacing w:after="0" w:line="240" w:lineRule="auto"/>
              <w:jc w:val="both"/>
              <w:rPr>
                <w:rFonts w:ascii="Times New Roman" w:hAnsi="Times New Roman"/>
                <w:sz w:val="20"/>
                <w:szCs w:val="20"/>
                <w:lang w:eastAsia="es-PE"/>
              </w:rPr>
            </w:pPr>
            <w:r w:rsidRPr="00A05793">
              <w:rPr>
                <w:rFonts w:ascii="Times New Roman" w:hAnsi="Times New Roman"/>
                <w:sz w:val="20"/>
                <w:szCs w:val="20"/>
                <w:lang w:eastAsia="es-PE"/>
              </w:rPr>
              <w:t xml:space="preserve">      </w:t>
            </w:r>
          </w:p>
          <w:p w14:paraId="3B78C577" w14:textId="3FC061F9" w:rsidR="00CB3479" w:rsidRPr="00A05793" w:rsidRDefault="00CB3479" w:rsidP="00A05793">
            <w:pPr>
              <w:tabs>
                <w:tab w:val="left" w:pos="0"/>
                <w:tab w:val="right" w:leader="dot" w:pos="8505"/>
              </w:tabs>
              <w:spacing w:after="0" w:line="240" w:lineRule="auto"/>
              <w:jc w:val="both"/>
              <w:rPr>
                <w:rFonts w:ascii="Times New Roman" w:hAnsi="Times New Roman"/>
                <w:sz w:val="20"/>
                <w:szCs w:val="20"/>
              </w:rPr>
            </w:pPr>
            <w:r w:rsidRPr="00A05793">
              <w:rPr>
                <w:rFonts w:ascii="Times New Roman" w:hAnsi="Times New Roman"/>
                <w:sz w:val="20"/>
                <w:szCs w:val="20"/>
                <w:lang w:eastAsia="es-PE"/>
              </w:rPr>
              <w:t xml:space="preserve"> Al aplicar la ficha de monitoreo, el 75%, demostró un escaso monitoreo y acompañamiento en aula </w:t>
            </w:r>
            <w:r w:rsidRPr="00A05793">
              <w:rPr>
                <w:rFonts w:ascii="Times New Roman" w:eastAsia="Times New Roman" w:hAnsi="Times New Roman"/>
                <w:sz w:val="20"/>
                <w:szCs w:val="20"/>
                <w:lang w:eastAsia="es-PE"/>
              </w:rPr>
              <w:t xml:space="preserve"> ya que la </w:t>
            </w:r>
            <w:r w:rsidR="0041524A" w:rsidRPr="00A05793">
              <w:rPr>
                <w:rFonts w:ascii="Times New Roman" w:eastAsia="Times New Roman" w:hAnsi="Times New Roman"/>
                <w:sz w:val="20"/>
                <w:szCs w:val="20"/>
                <w:lang w:eastAsia="es-PE"/>
              </w:rPr>
              <w:t xml:space="preserve">IE </w:t>
            </w:r>
            <w:r w:rsidRPr="00A05793">
              <w:rPr>
                <w:rFonts w:ascii="Times New Roman" w:eastAsia="Times New Roman" w:hAnsi="Times New Roman"/>
                <w:sz w:val="20"/>
                <w:szCs w:val="20"/>
                <w:lang w:eastAsia="es-PE"/>
              </w:rPr>
              <w:t xml:space="preserve">es multigrado y la directora designada </w:t>
            </w:r>
            <w:r w:rsidRPr="00A05793">
              <w:rPr>
                <w:rFonts w:ascii="Times New Roman" w:eastAsia="Times New Roman" w:hAnsi="Times New Roman"/>
                <w:sz w:val="20"/>
                <w:szCs w:val="20"/>
                <w:lang w:eastAsia="es-PE"/>
              </w:rPr>
              <w:lastRenderedPageBreak/>
              <w:t>cumple las funciones de profesora en aula y  no puede realizar el monitoreo y acompañamiento    generando una deficiente planificación y ejecución de sesiones de aprendizaje para la comprensión  lecto</w:t>
            </w:r>
            <w:r w:rsidR="00C1026C" w:rsidRPr="00A05793">
              <w:rPr>
                <w:rFonts w:ascii="Times New Roman" w:eastAsia="Times New Roman" w:hAnsi="Times New Roman"/>
                <w:sz w:val="20"/>
                <w:szCs w:val="20"/>
                <w:lang w:eastAsia="es-PE"/>
              </w:rPr>
              <w:t>ra, cayendo en la improvisación.</w:t>
            </w:r>
          </w:p>
        </w:tc>
        <w:tc>
          <w:tcPr>
            <w:tcW w:w="3402" w:type="dxa"/>
            <w:shd w:val="clear" w:color="auto" w:fill="auto"/>
          </w:tcPr>
          <w:p w14:paraId="233C3967" w14:textId="77777777" w:rsidR="00CB3479" w:rsidRPr="00A05793" w:rsidRDefault="00CB3479" w:rsidP="00A05793">
            <w:pPr>
              <w:spacing w:after="0" w:line="240" w:lineRule="auto"/>
              <w:jc w:val="both"/>
              <w:rPr>
                <w:rFonts w:ascii="Times New Roman" w:hAnsi="Times New Roman"/>
                <w:sz w:val="20"/>
                <w:szCs w:val="20"/>
              </w:rPr>
            </w:pPr>
          </w:p>
          <w:p w14:paraId="5872EFB8"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PEO2.2 Promover alianzas interinstitucionales.</w:t>
            </w:r>
          </w:p>
          <w:p w14:paraId="4C6354BD"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PO03.1     Desarrollar trabajo colegiado.</w:t>
            </w:r>
          </w:p>
          <w:p w14:paraId="19B6A9E8"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PO03.2     Desarrollar investigación e innovación pedagógica.</w:t>
            </w:r>
          </w:p>
          <w:p w14:paraId="0FA0FB8E"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PO03.3 Realizar acompañamiento pedagógico.</w:t>
            </w:r>
          </w:p>
          <w:p w14:paraId="2DDF3AFF" w14:textId="77777777" w:rsidR="00CB3479" w:rsidRPr="00A05793" w:rsidRDefault="00CB3479" w:rsidP="00A05793">
            <w:pPr>
              <w:pStyle w:val="Prrafodelista"/>
              <w:spacing w:after="0" w:line="240" w:lineRule="auto"/>
              <w:ind w:left="34"/>
              <w:jc w:val="both"/>
              <w:rPr>
                <w:rFonts w:ascii="Times New Roman" w:hAnsi="Times New Roman" w:cs="Times New Roman"/>
                <w:b w:val="0"/>
                <w:sz w:val="20"/>
                <w:szCs w:val="20"/>
              </w:rPr>
            </w:pPr>
            <w:r w:rsidRPr="00A05793">
              <w:rPr>
                <w:rFonts w:ascii="Times New Roman" w:hAnsi="Times New Roman" w:cs="Times New Roman"/>
                <w:b w:val="0"/>
                <w:sz w:val="20"/>
                <w:szCs w:val="20"/>
              </w:rPr>
              <w:t>PS01.3 Fortalecer capacidades.</w:t>
            </w:r>
          </w:p>
          <w:p w14:paraId="4900B6AC"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PO05.1: Promover la convivencia escolar.</w:t>
            </w:r>
          </w:p>
          <w:p w14:paraId="3B6CC6B8"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PO05.2: Prevenir y resolver conflictos.</w:t>
            </w:r>
          </w:p>
          <w:p w14:paraId="571044CD"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PO05.3: Promover la participación de la comunidad educativa.</w:t>
            </w:r>
          </w:p>
          <w:p w14:paraId="262C6303" w14:textId="7F68EC5B"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 xml:space="preserve">PE05.4: Vincular la </w:t>
            </w:r>
            <w:r w:rsidR="0041524A" w:rsidRPr="00A05793">
              <w:rPr>
                <w:rFonts w:ascii="Times New Roman" w:hAnsi="Times New Roman"/>
                <w:sz w:val="20"/>
                <w:szCs w:val="20"/>
              </w:rPr>
              <w:t>IE</w:t>
            </w:r>
            <w:r w:rsidRPr="00A05793">
              <w:rPr>
                <w:rFonts w:ascii="Times New Roman" w:hAnsi="Times New Roman"/>
                <w:sz w:val="20"/>
                <w:szCs w:val="20"/>
              </w:rPr>
              <w:t xml:space="preserve"> con la familia.</w:t>
            </w:r>
          </w:p>
          <w:p w14:paraId="0FDF2B35" w14:textId="6F7B5836" w:rsidR="00CB3479" w:rsidRPr="00A05793" w:rsidRDefault="00CB3479" w:rsidP="00A05793">
            <w:pPr>
              <w:pStyle w:val="Default"/>
              <w:jc w:val="both"/>
              <w:rPr>
                <w:rFonts w:ascii="Times New Roman" w:hAnsi="Times New Roman" w:cs="Times New Roman"/>
                <w:color w:val="auto"/>
                <w:sz w:val="20"/>
                <w:szCs w:val="20"/>
              </w:rPr>
            </w:pPr>
            <w:r w:rsidRPr="00A05793">
              <w:rPr>
                <w:rFonts w:ascii="Times New Roman" w:hAnsi="Times New Roman" w:cs="Times New Roman"/>
                <w:color w:val="auto"/>
                <w:sz w:val="20"/>
                <w:szCs w:val="20"/>
              </w:rPr>
              <w:t>PO04.1 desarrollar sesiones de aprendizaje</w:t>
            </w:r>
            <w:r w:rsidR="0041524A" w:rsidRPr="00A05793">
              <w:rPr>
                <w:rFonts w:ascii="Times New Roman" w:hAnsi="Times New Roman" w:cs="Times New Roman"/>
                <w:color w:val="auto"/>
                <w:sz w:val="20"/>
                <w:szCs w:val="20"/>
              </w:rPr>
              <w:t>.</w:t>
            </w:r>
            <w:r w:rsidRPr="00A05793">
              <w:rPr>
                <w:rFonts w:ascii="Times New Roman" w:hAnsi="Times New Roman" w:cs="Times New Roman"/>
                <w:color w:val="auto"/>
                <w:sz w:val="20"/>
                <w:szCs w:val="20"/>
              </w:rPr>
              <w:t xml:space="preserve"> </w:t>
            </w:r>
          </w:p>
          <w:p w14:paraId="7F893DCF" w14:textId="77777777" w:rsidR="00CB3479" w:rsidRPr="00A05793" w:rsidRDefault="00CB3479" w:rsidP="00A05793">
            <w:pPr>
              <w:pStyle w:val="Default"/>
              <w:jc w:val="both"/>
              <w:rPr>
                <w:rFonts w:ascii="Times New Roman" w:hAnsi="Times New Roman" w:cs="Times New Roman"/>
                <w:color w:val="auto"/>
                <w:sz w:val="20"/>
                <w:szCs w:val="20"/>
              </w:rPr>
            </w:pPr>
          </w:p>
          <w:p w14:paraId="4F1518D2" w14:textId="69F3FE5C" w:rsidR="00CB3479" w:rsidRPr="00A05793" w:rsidRDefault="00CB3479" w:rsidP="00A05793">
            <w:pPr>
              <w:spacing w:after="0" w:line="240" w:lineRule="auto"/>
              <w:jc w:val="both"/>
              <w:rPr>
                <w:rFonts w:ascii="Times New Roman" w:hAnsi="Times New Roman"/>
                <w:sz w:val="20"/>
                <w:szCs w:val="20"/>
                <w:lang w:val="es-PE"/>
              </w:rPr>
            </w:pPr>
            <w:r w:rsidRPr="00A05793">
              <w:rPr>
                <w:rFonts w:ascii="Times New Roman" w:hAnsi="Times New Roman"/>
                <w:sz w:val="20"/>
                <w:szCs w:val="20"/>
              </w:rPr>
              <w:t>PO04.4 evaluar aprendizajes</w:t>
            </w:r>
            <w:r w:rsidR="0041524A" w:rsidRPr="00A05793">
              <w:rPr>
                <w:rFonts w:ascii="Times New Roman" w:hAnsi="Times New Roman"/>
                <w:sz w:val="20"/>
                <w:szCs w:val="20"/>
              </w:rPr>
              <w:t>.</w:t>
            </w:r>
          </w:p>
        </w:tc>
        <w:tc>
          <w:tcPr>
            <w:tcW w:w="2268" w:type="dxa"/>
            <w:shd w:val="clear" w:color="auto" w:fill="auto"/>
          </w:tcPr>
          <w:p w14:paraId="77661C68" w14:textId="77777777" w:rsidR="00CB3479" w:rsidRPr="00A05793" w:rsidRDefault="00CB3479" w:rsidP="00A05793">
            <w:pPr>
              <w:spacing w:after="0" w:line="240" w:lineRule="auto"/>
              <w:jc w:val="center"/>
              <w:rPr>
                <w:rFonts w:ascii="Times New Roman" w:hAnsi="Times New Roman"/>
                <w:b/>
                <w:sz w:val="20"/>
                <w:szCs w:val="20"/>
              </w:rPr>
            </w:pPr>
          </w:p>
          <w:p w14:paraId="235CC61B" w14:textId="78D8B310"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lang w:eastAsia="es-ES"/>
              </w:rPr>
              <w:t xml:space="preserve"> Compromiso 1: </w:t>
            </w:r>
            <w:r w:rsidRPr="00A05793">
              <w:rPr>
                <w:rFonts w:ascii="Times New Roman" w:hAnsi="Times New Roman"/>
                <w:sz w:val="20"/>
                <w:szCs w:val="20"/>
              </w:rPr>
              <w:t xml:space="preserve">Progreso anual de aprendizajes de los estudiantes de la </w:t>
            </w:r>
            <w:r w:rsidR="0041524A" w:rsidRPr="00A05793">
              <w:rPr>
                <w:rFonts w:ascii="Times New Roman" w:hAnsi="Times New Roman"/>
                <w:sz w:val="20"/>
                <w:szCs w:val="20"/>
              </w:rPr>
              <w:t>IE</w:t>
            </w:r>
            <w:r w:rsidRPr="00A05793">
              <w:rPr>
                <w:rFonts w:ascii="Times New Roman" w:hAnsi="Times New Roman"/>
                <w:sz w:val="20"/>
                <w:szCs w:val="20"/>
              </w:rPr>
              <w:t xml:space="preserve"> </w:t>
            </w:r>
          </w:p>
          <w:p w14:paraId="3928CB42" w14:textId="77777777" w:rsidR="00CB3479" w:rsidRPr="00A05793" w:rsidRDefault="00CB3479" w:rsidP="00A05793">
            <w:pPr>
              <w:spacing w:after="0" w:line="240" w:lineRule="auto"/>
              <w:jc w:val="both"/>
              <w:rPr>
                <w:rFonts w:ascii="Times New Roman" w:hAnsi="Times New Roman"/>
                <w:sz w:val="20"/>
                <w:szCs w:val="20"/>
                <w:lang w:eastAsia="es-ES"/>
              </w:rPr>
            </w:pPr>
            <w:r w:rsidRPr="00A05793">
              <w:rPr>
                <w:rFonts w:ascii="Times New Roman" w:hAnsi="Times New Roman"/>
                <w:sz w:val="20"/>
                <w:szCs w:val="20"/>
              </w:rPr>
              <w:t>Compromiso 4: Acompañamiento y monitoreo de la práctica pedagógica</w:t>
            </w:r>
            <w:r w:rsidRPr="00A05793">
              <w:rPr>
                <w:rFonts w:ascii="Times New Roman" w:hAnsi="Times New Roman"/>
                <w:sz w:val="20"/>
                <w:szCs w:val="20"/>
                <w:lang w:eastAsia="es-ES"/>
              </w:rPr>
              <w:t>.</w:t>
            </w:r>
          </w:p>
          <w:p w14:paraId="3C22AD1F" w14:textId="7D50EB1D"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lang w:eastAsia="es-ES"/>
              </w:rPr>
              <w:t xml:space="preserve">Compromiso 5: </w:t>
            </w:r>
            <w:r w:rsidRPr="00A05793">
              <w:rPr>
                <w:rFonts w:ascii="Times New Roman" w:hAnsi="Times New Roman"/>
                <w:sz w:val="20"/>
                <w:szCs w:val="20"/>
              </w:rPr>
              <w:t xml:space="preserve">Gestión de la tutoría y la convivencia escolar en la </w:t>
            </w:r>
            <w:r w:rsidR="0041524A" w:rsidRPr="00A05793">
              <w:rPr>
                <w:rFonts w:ascii="Times New Roman" w:hAnsi="Times New Roman"/>
                <w:sz w:val="20"/>
                <w:szCs w:val="20"/>
              </w:rPr>
              <w:t>IE</w:t>
            </w:r>
          </w:p>
          <w:p w14:paraId="19584406" w14:textId="77777777" w:rsidR="00CB3479" w:rsidRPr="00A05793" w:rsidRDefault="00CB3479" w:rsidP="00A05793">
            <w:pPr>
              <w:spacing w:after="0" w:line="240" w:lineRule="auto"/>
              <w:jc w:val="both"/>
              <w:rPr>
                <w:rFonts w:ascii="Times New Roman" w:hAnsi="Times New Roman"/>
                <w:sz w:val="20"/>
                <w:szCs w:val="20"/>
              </w:rPr>
            </w:pPr>
          </w:p>
          <w:p w14:paraId="6A3651C6" w14:textId="77777777" w:rsidR="00CB3479" w:rsidRPr="00A05793" w:rsidRDefault="00CB3479" w:rsidP="00A05793">
            <w:pPr>
              <w:spacing w:after="0" w:line="240" w:lineRule="auto"/>
              <w:jc w:val="both"/>
              <w:rPr>
                <w:rFonts w:ascii="Times New Roman" w:hAnsi="Times New Roman"/>
                <w:sz w:val="20"/>
                <w:szCs w:val="20"/>
              </w:rPr>
            </w:pPr>
          </w:p>
          <w:p w14:paraId="10D1998B" w14:textId="7E41BF1B" w:rsidR="00CB3479" w:rsidRPr="00A05793" w:rsidRDefault="00CB3479" w:rsidP="00A05793">
            <w:pPr>
              <w:spacing w:after="0" w:line="240" w:lineRule="auto"/>
              <w:jc w:val="both"/>
              <w:rPr>
                <w:rFonts w:ascii="Times New Roman" w:hAnsi="Times New Roman"/>
                <w:b/>
                <w:sz w:val="20"/>
                <w:szCs w:val="20"/>
              </w:rPr>
            </w:pPr>
          </w:p>
        </w:tc>
        <w:tc>
          <w:tcPr>
            <w:tcW w:w="2840" w:type="dxa"/>
            <w:shd w:val="clear" w:color="auto" w:fill="auto"/>
          </w:tcPr>
          <w:p w14:paraId="53FC25E3" w14:textId="77777777" w:rsidR="00CB3479" w:rsidRPr="00A05793" w:rsidRDefault="00CB3479" w:rsidP="00A05793">
            <w:pPr>
              <w:spacing w:after="0" w:line="240" w:lineRule="auto"/>
              <w:rPr>
                <w:rFonts w:ascii="Times New Roman" w:eastAsia="Times New Roman" w:hAnsi="Times New Roman"/>
                <w:sz w:val="20"/>
                <w:szCs w:val="20"/>
                <w:lang w:val="es-PE" w:eastAsia="es-PE"/>
              </w:rPr>
            </w:pPr>
          </w:p>
          <w:p w14:paraId="2BE58D36" w14:textId="77777777" w:rsidR="00C1026C" w:rsidRPr="00A05793" w:rsidRDefault="00CB3479" w:rsidP="00A05793">
            <w:pPr>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Competencia 1- D1</w:t>
            </w:r>
          </w:p>
          <w:p w14:paraId="06709C99" w14:textId="3132AD86" w:rsidR="00CB3479" w:rsidRPr="00A05793" w:rsidRDefault="00CB3479" w:rsidP="00A05793">
            <w:pPr>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Conduce de manera</w:t>
            </w:r>
            <w:r w:rsidR="00C1026C" w:rsidRPr="00A05793">
              <w:rPr>
                <w:rFonts w:ascii="Times New Roman" w:eastAsia="Times New Roman" w:hAnsi="Times New Roman"/>
                <w:sz w:val="20"/>
                <w:szCs w:val="20"/>
                <w:lang w:val="es-PE" w:eastAsia="es-PE"/>
              </w:rPr>
              <w:t xml:space="preserve"> participativa la planificación.</w:t>
            </w:r>
          </w:p>
          <w:p w14:paraId="293441E5" w14:textId="2F7F6897" w:rsidR="00CB3479" w:rsidRPr="00A05793" w:rsidRDefault="008677E5" w:rsidP="00A05793">
            <w:pPr>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(Minedu 2014, p. 35)</w:t>
            </w:r>
          </w:p>
          <w:p w14:paraId="661922FB" w14:textId="77777777" w:rsidR="00CB3479" w:rsidRPr="00A05793" w:rsidRDefault="00CB3479" w:rsidP="00A05793">
            <w:pPr>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Competencia 2- D1</w:t>
            </w:r>
          </w:p>
          <w:p w14:paraId="552006BB" w14:textId="59351DA8" w:rsidR="008677E5" w:rsidRPr="00A05793" w:rsidRDefault="00CB3479" w:rsidP="00A05793">
            <w:pPr>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Promueve y sostiene la participación democrática de los diversos actores  de la institución educativa y la comunidad  a favor de los aprendizajes, así como un clima escolar basado en el respeto.</w:t>
            </w:r>
            <w:r w:rsidR="008677E5" w:rsidRPr="00A05793">
              <w:rPr>
                <w:rFonts w:ascii="Times New Roman" w:eastAsia="Times New Roman" w:hAnsi="Times New Roman"/>
                <w:sz w:val="20"/>
                <w:szCs w:val="20"/>
                <w:lang w:val="es-PE" w:eastAsia="es-PE"/>
              </w:rPr>
              <w:t>(Minedu 2014, p. 35)</w:t>
            </w:r>
          </w:p>
          <w:p w14:paraId="11415514" w14:textId="77777777" w:rsidR="00CB3479" w:rsidRPr="00A05793" w:rsidRDefault="00CB3479" w:rsidP="00A05793">
            <w:pPr>
              <w:spacing w:after="0" w:line="240" w:lineRule="auto"/>
              <w:jc w:val="both"/>
              <w:rPr>
                <w:rFonts w:ascii="Times New Roman" w:eastAsia="Times New Roman" w:hAnsi="Times New Roman"/>
                <w:sz w:val="20"/>
                <w:szCs w:val="20"/>
                <w:lang w:val="es-PE" w:eastAsia="es-PE"/>
              </w:rPr>
            </w:pPr>
          </w:p>
          <w:p w14:paraId="12698F40" w14:textId="77777777" w:rsidR="00CB3479" w:rsidRPr="00A05793" w:rsidRDefault="00CB3479" w:rsidP="00A05793">
            <w:pPr>
              <w:spacing w:after="0" w:line="240" w:lineRule="auto"/>
              <w:jc w:val="both"/>
              <w:rPr>
                <w:rFonts w:ascii="Times New Roman" w:eastAsia="Times New Roman" w:hAnsi="Times New Roman"/>
                <w:sz w:val="20"/>
                <w:szCs w:val="20"/>
                <w:lang w:val="es-PE" w:eastAsia="es-PE"/>
              </w:rPr>
            </w:pPr>
          </w:p>
          <w:p w14:paraId="76A93974" w14:textId="77777777" w:rsidR="00CB3479" w:rsidRPr="00A05793" w:rsidRDefault="00CB3479" w:rsidP="00A05793">
            <w:pPr>
              <w:spacing w:after="0" w:line="240" w:lineRule="auto"/>
              <w:rPr>
                <w:rFonts w:ascii="Times New Roman" w:eastAsia="Times New Roman" w:hAnsi="Times New Roman"/>
                <w:sz w:val="20"/>
                <w:szCs w:val="20"/>
                <w:lang w:val="es-PE" w:eastAsia="es-PE"/>
              </w:rPr>
            </w:pPr>
          </w:p>
          <w:p w14:paraId="550E019D" w14:textId="77777777" w:rsidR="00CB3479" w:rsidRPr="00A05793" w:rsidRDefault="00CB3479" w:rsidP="00A05793">
            <w:pPr>
              <w:spacing w:after="0" w:line="240" w:lineRule="auto"/>
              <w:rPr>
                <w:rFonts w:ascii="Times New Roman" w:eastAsia="Times New Roman" w:hAnsi="Times New Roman"/>
                <w:sz w:val="20"/>
                <w:szCs w:val="20"/>
                <w:lang w:val="es-PE" w:eastAsia="es-PE"/>
              </w:rPr>
            </w:pPr>
          </w:p>
          <w:p w14:paraId="1560C239" w14:textId="77777777" w:rsidR="00CB3479" w:rsidRPr="00A05793" w:rsidRDefault="00CB3479" w:rsidP="00A05793">
            <w:pPr>
              <w:spacing w:after="0" w:line="240" w:lineRule="auto"/>
              <w:jc w:val="both"/>
              <w:rPr>
                <w:rFonts w:ascii="Times New Roman" w:hAnsi="Times New Roman"/>
                <w:sz w:val="20"/>
                <w:szCs w:val="20"/>
              </w:rPr>
            </w:pPr>
          </w:p>
        </w:tc>
      </w:tr>
      <w:tr w:rsidR="0061748A" w:rsidRPr="00A05793" w14:paraId="4D5134B8" w14:textId="77777777" w:rsidTr="009E31F6">
        <w:tc>
          <w:tcPr>
            <w:tcW w:w="1838" w:type="dxa"/>
            <w:vMerge/>
            <w:shd w:val="clear" w:color="auto" w:fill="auto"/>
          </w:tcPr>
          <w:p w14:paraId="110BFF69" w14:textId="77777777" w:rsidR="00CB3479" w:rsidRPr="00A05793" w:rsidRDefault="00CB3479" w:rsidP="00A05793">
            <w:pPr>
              <w:spacing w:after="0" w:line="240" w:lineRule="auto"/>
              <w:jc w:val="center"/>
              <w:rPr>
                <w:rFonts w:ascii="Times New Roman" w:hAnsi="Times New Roman"/>
                <w:sz w:val="20"/>
                <w:szCs w:val="20"/>
              </w:rPr>
            </w:pPr>
          </w:p>
        </w:tc>
        <w:tc>
          <w:tcPr>
            <w:tcW w:w="3544" w:type="dxa"/>
            <w:shd w:val="clear" w:color="auto" w:fill="auto"/>
          </w:tcPr>
          <w:p w14:paraId="14521CBD" w14:textId="77777777" w:rsidR="00CB3479" w:rsidRPr="00A05793" w:rsidRDefault="00CB3479" w:rsidP="00A05793">
            <w:pPr>
              <w:spacing w:after="0" w:line="240" w:lineRule="auto"/>
              <w:rPr>
                <w:rFonts w:ascii="Times New Roman" w:hAnsi="Times New Roman"/>
                <w:b/>
                <w:sz w:val="20"/>
                <w:szCs w:val="20"/>
              </w:rPr>
            </w:pPr>
            <w:r w:rsidRPr="00A05793">
              <w:rPr>
                <w:rFonts w:ascii="Times New Roman" w:hAnsi="Times New Roman"/>
                <w:b/>
                <w:sz w:val="20"/>
                <w:szCs w:val="20"/>
              </w:rPr>
              <w:t>Resultados cualitativos:</w:t>
            </w:r>
          </w:p>
          <w:p w14:paraId="2D253DFA" w14:textId="19174691" w:rsidR="00CB3479" w:rsidRPr="00A05793" w:rsidRDefault="00CB3479" w:rsidP="00A05793">
            <w:pPr>
              <w:tabs>
                <w:tab w:val="left" w:pos="0"/>
                <w:tab w:val="right" w:leader="dot" w:pos="8505"/>
              </w:tabs>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 xml:space="preserve">A partir  de  la entrevista que se realizó al docente, mencionó, que no conoce el enfoque por competencias, ya que  no ha logrado  comprender y manejar el programa curricular donde; también mencionó que no maneja adecuadamente los procesos pedagógicos.  Para lograr esto es necesario que se gestione la utilización del currículo, al respecto en el MBDDir se precisa  en el dominio 1, en la competencia 1,  en su desempeño1. </w:t>
            </w:r>
          </w:p>
          <w:p w14:paraId="649F1C14" w14:textId="4EB822C1" w:rsidR="00CB3479" w:rsidRPr="00A05793" w:rsidRDefault="00CB3479" w:rsidP="00A05793">
            <w:pPr>
              <w:tabs>
                <w:tab w:val="left" w:pos="0"/>
                <w:tab w:val="right" w:leader="dot" w:pos="8505"/>
              </w:tabs>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eastAsia="es-PE"/>
              </w:rPr>
              <w:t>El docente, mencionó, que no  maneja estrategias y metodología didáctica para la comprensión de textos, porque  desconoce estrategias y técnicas que ayuden  al estudiante a la comprensión de textos escritos y no puede planificar y desarrollar sus sesión de aprendizaje.</w:t>
            </w:r>
            <w:r w:rsidRPr="00A05793">
              <w:rPr>
                <w:rFonts w:ascii="Times New Roman" w:eastAsia="Times New Roman" w:hAnsi="Times New Roman"/>
                <w:sz w:val="20"/>
                <w:szCs w:val="20"/>
                <w:lang w:val="es-PE" w:eastAsia="es-PE"/>
              </w:rPr>
              <w:t>Con respeto a este aspecto se debe gestionar que el docente maneje estrategias y una metodología  didáctica para la compresión de textos en el área de comunicación, como indica  el MBDDir al precisar en el dominio 2, en</w:t>
            </w:r>
            <w:r w:rsidR="00D60C7A" w:rsidRPr="00A05793">
              <w:rPr>
                <w:rFonts w:ascii="Times New Roman" w:eastAsia="Times New Roman" w:hAnsi="Times New Roman"/>
                <w:sz w:val="20"/>
                <w:szCs w:val="20"/>
                <w:lang w:val="es-PE" w:eastAsia="es-PE"/>
              </w:rPr>
              <w:t xml:space="preserve"> su competencia 1, desempeño </w:t>
            </w:r>
          </w:p>
          <w:p w14:paraId="47050E52" w14:textId="532F5031" w:rsidR="00CB3479" w:rsidRPr="00A05793" w:rsidRDefault="00CB3479" w:rsidP="00A05793">
            <w:pPr>
              <w:pStyle w:val="Textoindependienteprimerasangra"/>
              <w:spacing w:after="0" w:line="240" w:lineRule="auto"/>
              <w:ind w:firstLine="0"/>
              <w:jc w:val="both"/>
              <w:rPr>
                <w:rFonts w:ascii="Times New Roman" w:eastAsia="Times New Roman" w:hAnsi="Times New Roman"/>
                <w:sz w:val="20"/>
                <w:szCs w:val="20"/>
                <w:lang w:eastAsia="es-PE"/>
              </w:rPr>
            </w:pPr>
            <w:r w:rsidRPr="00A05793">
              <w:rPr>
                <w:rFonts w:ascii="Times New Roman" w:eastAsia="Times New Roman" w:hAnsi="Times New Roman"/>
                <w:sz w:val="20"/>
                <w:szCs w:val="20"/>
                <w:lang w:val="es-PE" w:eastAsia="es-PE"/>
              </w:rPr>
              <w:t xml:space="preserve">El docente mencionó </w:t>
            </w:r>
            <w:r w:rsidR="00D60C7A" w:rsidRPr="00A05793">
              <w:rPr>
                <w:rFonts w:ascii="Times New Roman" w:eastAsia="Times New Roman" w:hAnsi="Times New Roman"/>
                <w:sz w:val="20"/>
                <w:szCs w:val="20"/>
                <w:lang w:val="es-PE" w:eastAsia="es-PE"/>
              </w:rPr>
              <w:t>que,</w:t>
            </w:r>
            <w:r w:rsidR="00D60C7A" w:rsidRPr="00A05793">
              <w:rPr>
                <w:rFonts w:ascii="Times New Roman" w:hAnsi="Times New Roman"/>
                <w:sz w:val="20"/>
                <w:szCs w:val="20"/>
                <w:lang w:val="es-PE" w:eastAsia="es-PE"/>
              </w:rPr>
              <w:t xml:space="preserve"> no</w:t>
            </w:r>
            <w:r w:rsidRPr="00A05793">
              <w:rPr>
                <w:rFonts w:ascii="Times New Roman" w:hAnsi="Times New Roman"/>
                <w:sz w:val="20"/>
                <w:szCs w:val="20"/>
                <w:lang w:val="es-PE" w:eastAsia="es-PE"/>
              </w:rPr>
              <w:t xml:space="preserve"> maneja estrategias para que los estudiantes </w:t>
            </w:r>
            <w:r w:rsidRPr="00A05793">
              <w:rPr>
                <w:rFonts w:ascii="Times New Roman" w:hAnsi="Times New Roman"/>
                <w:sz w:val="20"/>
                <w:szCs w:val="20"/>
                <w:lang w:val="es-PE" w:eastAsia="es-PE"/>
              </w:rPr>
              <w:lastRenderedPageBreak/>
              <w:t xml:space="preserve">cumplan  con los acuerdos de convivencia y que se  genera </w:t>
            </w:r>
            <w:r w:rsidRPr="00A05793">
              <w:rPr>
                <w:rFonts w:ascii="Times New Roman" w:eastAsia="Times New Roman" w:hAnsi="Times New Roman"/>
                <w:sz w:val="20"/>
                <w:szCs w:val="20"/>
                <w:lang w:eastAsia="es-PE"/>
              </w:rPr>
              <w:t>desorden e indisciplina</w:t>
            </w:r>
            <w:r w:rsidRPr="00A05793">
              <w:rPr>
                <w:rFonts w:ascii="Times New Roman" w:hAnsi="Times New Roman"/>
                <w:sz w:val="20"/>
                <w:szCs w:val="20"/>
                <w:lang w:val="es-PE" w:eastAsia="es-PE"/>
              </w:rPr>
              <w:t xml:space="preserve"> en la </w:t>
            </w:r>
            <w:r w:rsidRPr="00A05793">
              <w:rPr>
                <w:rFonts w:ascii="Times New Roman" w:eastAsia="Times New Roman" w:hAnsi="Times New Roman"/>
                <w:sz w:val="20"/>
                <w:szCs w:val="20"/>
                <w:lang w:eastAsia="es-PE"/>
              </w:rPr>
              <w:t xml:space="preserve">sesión de aprendizaje, A través del diálogo asertivo y democrático,  mejorar el clima escolar. </w:t>
            </w:r>
          </w:p>
          <w:p w14:paraId="28033E93" w14:textId="77777777" w:rsidR="00CB3479" w:rsidRPr="00A05793" w:rsidRDefault="00CB3479" w:rsidP="00A05793">
            <w:pPr>
              <w:pStyle w:val="Textoindependienteprimerasangra"/>
              <w:spacing w:after="0" w:line="240" w:lineRule="auto"/>
              <w:ind w:firstLine="0"/>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eastAsia="es-PE"/>
              </w:rPr>
              <w:t xml:space="preserve">En este sentido el   </w:t>
            </w:r>
            <w:r w:rsidRPr="00A05793">
              <w:rPr>
                <w:rFonts w:ascii="Times New Roman" w:eastAsia="Times New Roman" w:hAnsi="Times New Roman"/>
                <w:sz w:val="20"/>
                <w:szCs w:val="20"/>
                <w:lang w:val="es-PE" w:eastAsia="es-PE"/>
              </w:rPr>
              <w:t>MBDDir se precisa en el dominio 1, en la competencia 2, desempeño 5, precisa que se debe manejar estrategias para la solución de conflictos.</w:t>
            </w:r>
          </w:p>
          <w:p w14:paraId="1F845EA0" w14:textId="0B279CAE" w:rsidR="00CB3479" w:rsidRPr="00A05793" w:rsidRDefault="00CB3479" w:rsidP="00A05793">
            <w:pPr>
              <w:pStyle w:val="Textoindependienteprimerasangra"/>
              <w:spacing w:after="0" w:line="240" w:lineRule="auto"/>
              <w:ind w:firstLine="0"/>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El</w:t>
            </w:r>
            <w:r w:rsidRPr="00A05793">
              <w:rPr>
                <w:rFonts w:ascii="Times New Roman" w:hAnsi="Times New Roman"/>
                <w:sz w:val="20"/>
                <w:szCs w:val="20"/>
                <w:lang w:eastAsia="es-PE"/>
              </w:rPr>
              <w:t xml:space="preserve"> docente, dijo que muy poco se ha dado  el monitoreo y acompañamiento por parte de la directora, </w:t>
            </w:r>
            <w:r w:rsidRPr="00A05793">
              <w:rPr>
                <w:rFonts w:ascii="Times New Roman" w:hAnsi="Times New Roman"/>
                <w:sz w:val="20"/>
                <w:szCs w:val="20"/>
              </w:rPr>
              <w:t>también la  I.E., es  multigrado,  la directora designada es profesora de aula  y cumple  con otras funciones que impide que el monitoreo y acompañamiento.</w:t>
            </w:r>
            <w:r w:rsidRPr="00A05793">
              <w:rPr>
                <w:rFonts w:ascii="Times New Roman" w:eastAsia="Times New Roman" w:hAnsi="Times New Roman"/>
                <w:sz w:val="20"/>
                <w:szCs w:val="20"/>
                <w:lang w:eastAsia="es-PE"/>
              </w:rPr>
              <w:t xml:space="preserve"> En el  </w:t>
            </w:r>
            <w:r w:rsidRPr="00A05793">
              <w:rPr>
                <w:rFonts w:ascii="Times New Roman" w:eastAsia="Times New Roman" w:hAnsi="Times New Roman"/>
                <w:sz w:val="20"/>
                <w:szCs w:val="20"/>
                <w:lang w:val="es-PE" w:eastAsia="es-PE"/>
              </w:rPr>
              <w:t xml:space="preserve">MBDDir se precisa en el dominio 2, en </w:t>
            </w:r>
            <w:r w:rsidR="00D60C7A" w:rsidRPr="00A05793">
              <w:rPr>
                <w:rFonts w:ascii="Times New Roman" w:eastAsia="Times New Roman" w:hAnsi="Times New Roman"/>
                <w:sz w:val="20"/>
                <w:szCs w:val="20"/>
                <w:lang w:val="es-PE" w:eastAsia="es-PE"/>
              </w:rPr>
              <w:t>su competencia 2, desempeño 20.</w:t>
            </w:r>
          </w:p>
        </w:tc>
        <w:tc>
          <w:tcPr>
            <w:tcW w:w="3402" w:type="dxa"/>
            <w:shd w:val="clear" w:color="auto" w:fill="auto"/>
          </w:tcPr>
          <w:p w14:paraId="342EF612" w14:textId="77777777" w:rsidR="00CB3479" w:rsidRPr="00A05793" w:rsidRDefault="00CB3479" w:rsidP="00A05793">
            <w:pPr>
              <w:spacing w:after="0" w:line="240" w:lineRule="auto"/>
              <w:jc w:val="both"/>
              <w:rPr>
                <w:rFonts w:ascii="Times New Roman" w:hAnsi="Times New Roman"/>
                <w:sz w:val="20"/>
                <w:szCs w:val="20"/>
              </w:rPr>
            </w:pPr>
          </w:p>
          <w:p w14:paraId="08A2D122"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PEO2.2 Promover alianzas interinstitucionales.</w:t>
            </w:r>
          </w:p>
          <w:p w14:paraId="693DA87E"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PO03.1 Desarrollar trabajo colegiado.</w:t>
            </w:r>
          </w:p>
          <w:p w14:paraId="7D75CAE1"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PO03.3 Realizar acompañamiento pedagógico.</w:t>
            </w:r>
          </w:p>
          <w:p w14:paraId="2AF5032A" w14:textId="77777777" w:rsidR="00CB3479" w:rsidRPr="00A05793" w:rsidRDefault="00CB3479" w:rsidP="00A05793">
            <w:pPr>
              <w:pStyle w:val="Prrafodelista"/>
              <w:spacing w:after="0" w:line="240" w:lineRule="auto"/>
              <w:ind w:left="34"/>
              <w:jc w:val="both"/>
              <w:rPr>
                <w:rFonts w:ascii="Times New Roman" w:hAnsi="Times New Roman" w:cs="Times New Roman"/>
                <w:b w:val="0"/>
                <w:sz w:val="20"/>
                <w:szCs w:val="20"/>
              </w:rPr>
            </w:pPr>
            <w:r w:rsidRPr="00A05793">
              <w:rPr>
                <w:rFonts w:ascii="Times New Roman" w:hAnsi="Times New Roman" w:cs="Times New Roman"/>
                <w:b w:val="0"/>
                <w:sz w:val="20"/>
                <w:szCs w:val="20"/>
              </w:rPr>
              <w:t>PS01.3 Fortalecer capacidades.</w:t>
            </w:r>
          </w:p>
          <w:p w14:paraId="14872B9E"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PO05.1: Promover la convivencia escolar.</w:t>
            </w:r>
          </w:p>
          <w:p w14:paraId="20A0F935"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PO05.2: Prevenir y resolver conflictos.</w:t>
            </w:r>
          </w:p>
          <w:p w14:paraId="5A85318E"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PO05.3: Promover la participación de la comunidad educativa.</w:t>
            </w:r>
          </w:p>
          <w:p w14:paraId="42CB037B" w14:textId="0B7122B2"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 xml:space="preserve">PE05.4: Vincular la </w:t>
            </w:r>
            <w:r w:rsidR="0041524A" w:rsidRPr="00A05793">
              <w:rPr>
                <w:rFonts w:ascii="Times New Roman" w:hAnsi="Times New Roman"/>
                <w:sz w:val="20"/>
                <w:szCs w:val="20"/>
              </w:rPr>
              <w:t>IE</w:t>
            </w:r>
            <w:r w:rsidRPr="00A05793">
              <w:rPr>
                <w:rFonts w:ascii="Times New Roman" w:hAnsi="Times New Roman"/>
                <w:sz w:val="20"/>
                <w:szCs w:val="20"/>
              </w:rPr>
              <w:t xml:space="preserve"> con estudiante </w:t>
            </w:r>
          </w:p>
          <w:p w14:paraId="015158EF" w14:textId="77777777" w:rsidR="00CB3479" w:rsidRPr="00A05793" w:rsidRDefault="00CB3479" w:rsidP="00A05793">
            <w:pPr>
              <w:pStyle w:val="Default"/>
              <w:rPr>
                <w:rFonts w:ascii="Times New Roman" w:hAnsi="Times New Roman" w:cs="Times New Roman"/>
                <w:color w:val="auto"/>
                <w:sz w:val="20"/>
                <w:szCs w:val="20"/>
              </w:rPr>
            </w:pPr>
          </w:p>
          <w:p w14:paraId="28CD74BC" w14:textId="77777777" w:rsidR="00CB3479" w:rsidRPr="00A05793" w:rsidRDefault="00CB3479" w:rsidP="00A05793">
            <w:pPr>
              <w:spacing w:after="0" w:line="240" w:lineRule="auto"/>
              <w:jc w:val="both"/>
              <w:rPr>
                <w:rFonts w:ascii="Times New Roman" w:hAnsi="Times New Roman"/>
                <w:sz w:val="20"/>
                <w:szCs w:val="20"/>
              </w:rPr>
            </w:pPr>
            <w:r w:rsidRPr="00A05793">
              <w:rPr>
                <w:rFonts w:ascii="Times New Roman" w:hAnsi="Times New Roman"/>
                <w:sz w:val="20"/>
                <w:szCs w:val="20"/>
              </w:rPr>
              <w:t>PO04.4 evaluar aprendizajes</w:t>
            </w:r>
          </w:p>
        </w:tc>
        <w:tc>
          <w:tcPr>
            <w:tcW w:w="2268" w:type="dxa"/>
            <w:shd w:val="clear" w:color="auto" w:fill="auto"/>
          </w:tcPr>
          <w:p w14:paraId="6D0414B5" w14:textId="77777777" w:rsidR="00CB3479" w:rsidRPr="00A05793" w:rsidRDefault="00CB3479" w:rsidP="00A05793">
            <w:pPr>
              <w:spacing w:after="0" w:line="240" w:lineRule="auto"/>
              <w:jc w:val="both"/>
              <w:rPr>
                <w:rFonts w:ascii="Times New Roman" w:hAnsi="Times New Roman"/>
                <w:b/>
                <w:sz w:val="20"/>
                <w:szCs w:val="20"/>
              </w:rPr>
            </w:pPr>
          </w:p>
          <w:p w14:paraId="509B42E0" w14:textId="64675292" w:rsidR="00CB3479" w:rsidRPr="00A05793" w:rsidRDefault="00C1026C" w:rsidP="00A05793">
            <w:pPr>
              <w:spacing w:after="0" w:line="240" w:lineRule="auto"/>
              <w:jc w:val="both"/>
              <w:rPr>
                <w:rFonts w:ascii="Times New Roman" w:hAnsi="Times New Roman"/>
                <w:sz w:val="20"/>
                <w:szCs w:val="20"/>
              </w:rPr>
            </w:pPr>
            <w:r w:rsidRPr="00A05793">
              <w:rPr>
                <w:rFonts w:ascii="Times New Roman" w:hAnsi="Times New Roman"/>
                <w:sz w:val="20"/>
                <w:szCs w:val="20"/>
                <w:lang w:eastAsia="es-ES"/>
              </w:rPr>
              <w:t xml:space="preserve">       </w:t>
            </w:r>
            <w:r w:rsidR="00CB3479" w:rsidRPr="00A05793">
              <w:rPr>
                <w:rFonts w:ascii="Times New Roman" w:hAnsi="Times New Roman"/>
                <w:sz w:val="20"/>
                <w:szCs w:val="20"/>
                <w:lang w:eastAsia="es-ES"/>
              </w:rPr>
              <w:t xml:space="preserve">Compromiso 1: </w:t>
            </w:r>
            <w:r w:rsidR="00CB3479" w:rsidRPr="00A05793">
              <w:rPr>
                <w:rFonts w:ascii="Times New Roman" w:hAnsi="Times New Roman"/>
                <w:sz w:val="20"/>
                <w:szCs w:val="20"/>
              </w:rPr>
              <w:t xml:space="preserve">Progreso anual de aprendizajes de los estudiantes de la </w:t>
            </w:r>
            <w:r w:rsidR="0041524A" w:rsidRPr="00A05793">
              <w:rPr>
                <w:rFonts w:ascii="Times New Roman" w:hAnsi="Times New Roman"/>
                <w:sz w:val="20"/>
                <w:szCs w:val="20"/>
              </w:rPr>
              <w:t>IE</w:t>
            </w:r>
            <w:r w:rsidR="00CB3479" w:rsidRPr="00A05793">
              <w:rPr>
                <w:rFonts w:ascii="Times New Roman" w:hAnsi="Times New Roman"/>
                <w:sz w:val="20"/>
                <w:szCs w:val="20"/>
              </w:rPr>
              <w:t xml:space="preserve"> </w:t>
            </w:r>
          </w:p>
          <w:p w14:paraId="75437AF5" w14:textId="4D1DFE02" w:rsidR="00CB3479" w:rsidRPr="00A05793" w:rsidRDefault="00C1026C" w:rsidP="00A05793">
            <w:pPr>
              <w:spacing w:after="0" w:line="240" w:lineRule="auto"/>
              <w:jc w:val="both"/>
              <w:rPr>
                <w:rFonts w:ascii="Times New Roman" w:hAnsi="Times New Roman"/>
                <w:sz w:val="20"/>
                <w:szCs w:val="20"/>
                <w:lang w:eastAsia="es-ES"/>
              </w:rPr>
            </w:pPr>
            <w:r w:rsidRPr="00A05793">
              <w:rPr>
                <w:rFonts w:ascii="Times New Roman" w:hAnsi="Times New Roman"/>
                <w:sz w:val="20"/>
                <w:szCs w:val="20"/>
              </w:rPr>
              <w:t xml:space="preserve">       </w:t>
            </w:r>
            <w:r w:rsidR="00CB3479" w:rsidRPr="00A05793">
              <w:rPr>
                <w:rFonts w:ascii="Times New Roman" w:hAnsi="Times New Roman"/>
                <w:sz w:val="20"/>
                <w:szCs w:val="20"/>
              </w:rPr>
              <w:t>Compromiso 4: Acompañamiento y monitoreo de la práctica pedagógica</w:t>
            </w:r>
            <w:r w:rsidR="00CB3479" w:rsidRPr="00A05793">
              <w:rPr>
                <w:rFonts w:ascii="Times New Roman" w:hAnsi="Times New Roman"/>
                <w:sz w:val="20"/>
                <w:szCs w:val="20"/>
                <w:lang w:eastAsia="es-ES"/>
              </w:rPr>
              <w:t>.</w:t>
            </w:r>
          </w:p>
          <w:p w14:paraId="38D0F726" w14:textId="6C86D593" w:rsidR="00CB3479" w:rsidRPr="00A05793" w:rsidRDefault="00C1026C" w:rsidP="00A05793">
            <w:pPr>
              <w:spacing w:after="0" w:line="240" w:lineRule="auto"/>
              <w:jc w:val="both"/>
              <w:rPr>
                <w:rFonts w:ascii="Times New Roman" w:hAnsi="Times New Roman"/>
                <w:sz w:val="20"/>
                <w:szCs w:val="20"/>
              </w:rPr>
            </w:pPr>
            <w:r w:rsidRPr="00A05793">
              <w:rPr>
                <w:rFonts w:ascii="Times New Roman" w:hAnsi="Times New Roman"/>
                <w:sz w:val="20"/>
                <w:szCs w:val="20"/>
                <w:lang w:eastAsia="es-ES"/>
              </w:rPr>
              <w:t xml:space="preserve">       </w:t>
            </w:r>
            <w:r w:rsidR="00CB3479" w:rsidRPr="00A05793">
              <w:rPr>
                <w:rFonts w:ascii="Times New Roman" w:hAnsi="Times New Roman"/>
                <w:sz w:val="20"/>
                <w:szCs w:val="20"/>
                <w:lang w:eastAsia="es-ES"/>
              </w:rPr>
              <w:t xml:space="preserve">Compromiso 5: </w:t>
            </w:r>
            <w:r w:rsidR="00CB3479" w:rsidRPr="00A05793">
              <w:rPr>
                <w:rFonts w:ascii="Times New Roman" w:hAnsi="Times New Roman"/>
                <w:sz w:val="20"/>
                <w:szCs w:val="20"/>
              </w:rPr>
              <w:t xml:space="preserve">Gestión de la tutoría y la convivencia escolar en la </w:t>
            </w:r>
            <w:r w:rsidR="0041524A" w:rsidRPr="00A05793">
              <w:rPr>
                <w:rFonts w:ascii="Times New Roman" w:hAnsi="Times New Roman"/>
                <w:sz w:val="20"/>
                <w:szCs w:val="20"/>
              </w:rPr>
              <w:t>IE</w:t>
            </w:r>
            <w:r w:rsidR="00CB3479" w:rsidRPr="00A05793">
              <w:rPr>
                <w:rFonts w:ascii="Times New Roman" w:hAnsi="Times New Roman"/>
                <w:sz w:val="20"/>
                <w:szCs w:val="20"/>
              </w:rPr>
              <w:t>.</w:t>
            </w:r>
          </w:p>
          <w:p w14:paraId="43A6473E" w14:textId="77777777" w:rsidR="00CB3479" w:rsidRPr="00A05793" w:rsidRDefault="00CB3479" w:rsidP="00A05793">
            <w:pPr>
              <w:spacing w:after="0" w:line="240" w:lineRule="auto"/>
              <w:jc w:val="both"/>
              <w:rPr>
                <w:rFonts w:ascii="Times New Roman" w:hAnsi="Times New Roman"/>
                <w:sz w:val="20"/>
                <w:szCs w:val="20"/>
              </w:rPr>
            </w:pPr>
          </w:p>
          <w:p w14:paraId="5D07F894" w14:textId="77777777" w:rsidR="00CB3479" w:rsidRPr="00A05793" w:rsidRDefault="00CB3479" w:rsidP="00A05793">
            <w:pPr>
              <w:spacing w:after="0" w:line="240" w:lineRule="auto"/>
              <w:jc w:val="both"/>
              <w:rPr>
                <w:rFonts w:ascii="Times New Roman" w:hAnsi="Times New Roman"/>
                <w:sz w:val="20"/>
                <w:szCs w:val="20"/>
              </w:rPr>
            </w:pPr>
          </w:p>
          <w:p w14:paraId="15D8248E" w14:textId="77777777" w:rsidR="00CB3479" w:rsidRPr="00A05793" w:rsidRDefault="00CB3479" w:rsidP="00A05793">
            <w:pPr>
              <w:spacing w:after="0" w:line="240" w:lineRule="auto"/>
              <w:jc w:val="both"/>
              <w:rPr>
                <w:rFonts w:ascii="Times New Roman" w:hAnsi="Times New Roman"/>
                <w:sz w:val="20"/>
                <w:szCs w:val="20"/>
              </w:rPr>
            </w:pPr>
          </w:p>
          <w:p w14:paraId="4E5E4B53" w14:textId="77777777" w:rsidR="00CB3479" w:rsidRPr="00A05793" w:rsidRDefault="00CB3479" w:rsidP="00A05793">
            <w:pPr>
              <w:spacing w:after="0" w:line="240" w:lineRule="auto"/>
              <w:jc w:val="both"/>
              <w:rPr>
                <w:rFonts w:ascii="Times New Roman" w:hAnsi="Times New Roman"/>
                <w:sz w:val="20"/>
                <w:szCs w:val="20"/>
              </w:rPr>
            </w:pPr>
          </w:p>
          <w:p w14:paraId="127C9894" w14:textId="77777777" w:rsidR="00CB3479" w:rsidRPr="00A05793" w:rsidRDefault="00CB3479" w:rsidP="00A05793">
            <w:pPr>
              <w:spacing w:after="0" w:line="240" w:lineRule="auto"/>
              <w:jc w:val="both"/>
              <w:rPr>
                <w:rFonts w:ascii="Times New Roman" w:hAnsi="Times New Roman"/>
                <w:sz w:val="20"/>
                <w:szCs w:val="20"/>
              </w:rPr>
            </w:pPr>
          </w:p>
          <w:p w14:paraId="0F77AB91" w14:textId="77777777" w:rsidR="00CB3479" w:rsidRPr="00A05793" w:rsidRDefault="00CB3479" w:rsidP="00A05793">
            <w:pPr>
              <w:spacing w:after="0" w:line="240" w:lineRule="auto"/>
              <w:jc w:val="both"/>
              <w:rPr>
                <w:rFonts w:ascii="Times New Roman" w:hAnsi="Times New Roman"/>
                <w:b/>
                <w:sz w:val="20"/>
                <w:szCs w:val="20"/>
              </w:rPr>
            </w:pPr>
          </w:p>
        </w:tc>
        <w:tc>
          <w:tcPr>
            <w:tcW w:w="2840" w:type="dxa"/>
            <w:shd w:val="clear" w:color="auto" w:fill="auto"/>
          </w:tcPr>
          <w:p w14:paraId="248D54D1" w14:textId="5A2105E7" w:rsidR="00CB3479" w:rsidRPr="00A05793" w:rsidRDefault="008677E5" w:rsidP="00A05793">
            <w:pPr>
              <w:spacing w:after="0" w:line="240" w:lineRule="auto"/>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 xml:space="preserve">       </w:t>
            </w:r>
            <w:r w:rsidR="00CB3479" w:rsidRPr="00A05793">
              <w:rPr>
                <w:rFonts w:ascii="Times New Roman" w:eastAsia="Times New Roman" w:hAnsi="Times New Roman"/>
                <w:sz w:val="20"/>
                <w:szCs w:val="20"/>
                <w:lang w:val="es-PE" w:eastAsia="es-PE"/>
              </w:rPr>
              <w:t>Competencia 1- D1</w:t>
            </w:r>
          </w:p>
          <w:p w14:paraId="48AF14F7" w14:textId="0DDCDAA5" w:rsidR="008677E5" w:rsidRPr="00A05793" w:rsidRDefault="00CB3479" w:rsidP="00A05793">
            <w:pPr>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Conduce de manera participativa la planificación institucional sobre la base del conocimiento de los procesos pedagógicos, el clima escolar, las características de los estudiantes y su entorno, y la orienta hacia el logro de metas de aprendizaje</w:t>
            </w:r>
            <w:r w:rsidR="008677E5" w:rsidRPr="00A05793">
              <w:rPr>
                <w:rFonts w:ascii="Times New Roman" w:eastAsia="Times New Roman" w:hAnsi="Times New Roman"/>
                <w:sz w:val="20"/>
                <w:szCs w:val="20"/>
                <w:lang w:val="es-PE" w:eastAsia="es-PE"/>
              </w:rPr>
              <w:t>. (Minedu 2014, p. 35)</w:t>
            </w:r>
          </w:p>
          <w:p w14:paraId="3E1FC90C" w14:textId="77777777" w:rsidR="00CB3479" w:rsidRPr="00A05793" w:rsidRDefault="00CB3479" w:rsidP="00A05793">
            <w:pPr>
              <w:spacing w:after="0" w:line="240" w:lineRule="auto"/>
              <w:jc w:val="center"/>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Competencia 1- D2</w:t>
            </w:r>
          </w:p>
          <w:p w14:paraId="6470B623" w14:textId="06D9AD31" w:rsidR="00CB3479" w:rsidRPr="00A05793" w:rsidRDefault="00CB3479" w:rsidP="00A05793">
            <w:pPr>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Promueve y lidera una comunidad de aprendizaje con los docentes de su institución educativa basada en la colaboración mutua, la autoevaluación profesional y la formación continua; orientada a mejorar la práctica pedagógica y</w:t>
            </w:r>
            <w:r w:rsidR="008677E5" w:rsidRPr="00A05793">
              <w:rPr>
                <w:rFonts w:ascii="Times New Roman" w:eastAsia="Times New Roman" w:hAnsi="Times New Roman"/>
                <w:sz w:val="20"/>
                <w:szCs w:val="20"/>
                <w:lang w:val="es-PE" w:eastAsia="es-PE"/>
              </w:rPr>
              <w:t xml:space="preserve"> asegurar logros de aprendizaje. (Minedu 2014, p. 35)</w:t>
            </w:r>
          </w:p>
          <w:p w14:paraId="04CC6C5D" w14:textId="77777777" w:rsidR="00CB3479" w:rsidRPr="00A05793" w:rsidRDefault="00CB3479" w:rsidP="00A05793">
            <w:pPr>
              <w:spacing w:after="0" w:line="240" w:lineRule="auto"/>
              <w:jc w:val="center"/>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Competencia 2- D1:</w:t>
            </w:r>
          </w:p>
          <w:p w14:paraId="3165CF4D" w14:textId="7E5235F5" w:rsidR="00CB3479" w:rsidRPr="00A05793" w:rsidRDefault="00CB3479" w:rsidP="00A05793">
            <w:pPr>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 xml:space="preserve">Promueve y sostiene la participación democrática de los diversos actores  de la institución educativa y la comunidad  a favor de los aprendizajes, así </w:t>
            </w:r>
            <w:r w:rsidRPr="00A05793">
              <w:rPr>
                <w:rFonts w:ascii="Times New Roman" w:eastAsia="Times New Roman" w:hAnsi="Times New Roman"/>
                <w:sz w:val="20"/>
                <w:szCs w:val="20"/>
                <w:lang w:val="es-PE" w:eastAsia="es-PE"/>
              </w:rPr>
              <w:lastRenderedPageBreak/>
              <w:t>como un clima escolar basado en el respeto.</w:t>
            </w:r>
            <w:r w:rsidR="008677E5" w:rsidRPr="00A05793">
              <w:rPr>
                <w:rFonts w:ascii="Times New Roman" w:eastAsia="Times New Roman" w:hAnsi="Times New Roman"/>
                <w:sz w:val="20"/>
                <w:szCs w:val="20"/>
                <w:lang w:val="es-PE" w:eastAsia="es-PE"/>
              </w:rPr>
              <w:t xml:space="preserve"> (Minedu 2014, p. 35)</w:t>
            </w:r>
          </w:p>
          <w:p w14:paraId="29CE9A8F" w14:textId="77777777" w:rsidR="00CB3479" w:rsidRPr="00A05793" w:rsidRDefault="00CB3479" w:rsidP="00A05793">
            <w:pPr>
              <w:spacing w:after="0" w:line="240" w:lineRule="auto"/>
              <w:jc w:val="center"/>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Competencia 2 – D2</w:t>
            </w:r>
          </w:p>
          <w:p w14:paraId="760C34C4" w14:textId="3FEC4E01" w:rsidR="00CB3479" w:rsidRPr="00A05793" w:rsidRDefault="00CB3479" w:rsidP="00A05793">
            <w:pPr>
              <w:spacing w:after="0" w:line="240" w:lineRule="auto"/>
              <w:jc w:val="both"/>
              <w:rPr>
                <w:rFonts w:ascii="Times New Roman" w:eastAsia="Times New Roman" w:hAnsi="Times New Roman"/>
                <w:sz w:val="20"/>
                <w:szCs w:val="20"/>
                <w:lang w:val="es-PE" w:eastAsia="es-PE"/>
              </w:rPr>
            </w:pPr>
            <w:r w:rsidRPr="00A05793">
              <w:rPr>
                <w:rFonts w:ascii="Times New Roman" w:eastAsia="Times New Roman" w:hAnsi="Times New Roman"/>
                <w:sz w:val="20"/>
                <w:szCs w:val="20"/>
                <w:lang w:val="es-PE" w:eastAsia="es-PE"/>
              </w:rPr>
              <w:t>Gestiona la calidad de los procesos pedagógicos al interior  de su institución educativa a través del acompañamiento sistemático a los docentes y la reflexión conjunta.</w:t>
            </w:r>
            <w:r w:rsidR="008677E5" w:rsidRPr="00A05793">
              <w:rPr>
                <w:rFonts w:ascii="Times New Roman" w:eastAsia="Times New Roman" w:hAnsi="Times New Roman"/>
                <w:sz w:val="20"/>
                <w:szCs w:val="20"/>
                <w:lang w:val="es-PE" w:eastAsia="es-PE"/>
              </w:rPr>
              <w:t xml:space="preserve"> (Minedu 2014, p. 35)</w:t>
            </w:r>
          </w:p>
        </w:tc>
      </w:tr>
    </w:tbl>
    <w:p w14:paraId="42F29A8F" w14:textId="394B038E" w:rsidR="00CB3479" w:rsidRPr="007C1D1C" w:rsidRDefault="00CB3479" w:rsidP="00391EB3">
      <w:pPr>
        <w:tabs>
          <w:tab w:val="left" w:pos="1618"/>
        </w:tabs>
        <w:rPr>
          <w:rFonts w:ascii="Times New Roman" w:hAnsi="Times New Roman"/>
          <w:sz w:val="20"/>
          <w:szCs w:val="20"/>
        </w:rPr>
        <w:sectPr w:rsidR="00CB3479" w:rsidRPr="007C1D1C" w:rsidSect="0061748A">
          <w:pgSz w:w="16840" w:h="11907" w:orient="landscape" w:code="9"/>
          <w:pgMar w:top="2155" w:right="1440" w:bottom="1440" w:left="1440" w:header="709" w:footer="1134" w:gutter="0"/>
          <w:cols w:space="708"/>
          <w:docGrid w:linePitch="360"/>
        </w:sectPr>
      </w:pPr>
      <w:r w:rsidRPr="007C1D1C">
        <w:rPr>
          <w:rFonts w:ascii="Times New Roman" w:hAnsi="Times New Roman"/>
          <w:i/>
          <w:sz w:val="20"/>
          <w:szCs w:val="20"/>
        </w:rPr>
        <w:lastRenderedPageBreak/>
        <w:t xml:space="preserve">Figura 2. </w:t>
      </w:r>
      <w:r w:rsidR="00310B93" w:rsidRPr="007C1D1C">
        <w:rPr>
          <w:rFonts w:ascii="Times New Roman" w:hAnsi="Times New Roman"/>
          <w:sz w:val="20"/>
          <w:szCs w:val="20"/>
        </w:rPr>
        <w:t>A</w:t>
      </w:r>
      <w:r w:rsidRPr="007C1D1C">
        <w:rPr>
          <w:rFonts w:ascii="Times New Roman" w:hAnsi="Times New Roman"/>
          <w:sz w:val="20"/>
          <w:szCs w:val="20"/>
        </w:rPr>
        <w:t>nális</w:t>
      </w:r>
      <w:r w:rsidR="00391EB3" w:rsidRPr="007C1D1C">
        <w:rPr>
          <w:rFonts w:ascii="Times New Roman" w:hAnsi="Times New Roman"/>
          <w:sz w:val="20"/>
          <w:szCs w:val="20"/>
        </w:rPr>
        <w:t>is de resultados del di</w:t>
      </w:r>
      <w:r w:rsidR="00C1026C" w:rsidRPr="007C1D1C">
        <w:rPr>
          <w:rFonts w:ascii="Times New Roman" w:hAnsi="Times New Roman"/>
          <w:sz w:val="20"/>
          <w:szCs w:val="20"/>
        </w:rPr>
        <w:t>agnóstico</w:t>
      </w:r>
      <w:r w:rsidR="008677E5" w:rsidRPr="007C1D1C">
        <w:rPr>
          <w:rFonts w:ascii="Times New Roman" w:hAnsi="Times New Roman"/>
          <w:sz w:val="20"/>
          <w:szCs w:val="20"/>
        </w:rPr>
        <w:t>.</w:t>
      </w:r>
    </w:p>
    <w:p w14:paraId="1FBB3B59" w14:textId="61CA1ECF" w:rsidR="00391EB3" w:rsidRPr="007C1D1C" w:rsidRDefault="00E42A74" w:rsidP="00E42A74">
      <w:pPr>
        <w:pStyle w:val="Prrafodelista"/>
        <w:numPr>
          <w:ilvl w:val="0"/>
          <w:numId w:val="47"/>
        </w:numPr>
        <w:tabs>
          <w:tab w:val="left" w:pos="284"/>
          <w:tab w:val="left" w:pos="567"/>
          <w:tab w:val="right" w:leader="dot" w:pos="8505"/>
        </w:tabs>
        <w:spacing w:after="0" w:line="360" w:lineRule="auto"/>
        <w:jc w:val="center"/>
        <w:rPr>
          <w:rFonts w:ascii="Times New Roman" w:hAnsi="Times New Roman"/>
          <w:lang w:eastAsia="es-ES"/>
        </w:rPr>
      </w:pPr>
      <w:r w:rsidRPr="007C1D1C">
        <w:rPr>
          <w:rFonts w:ascii="Times New Roman" w:hAnsi="Times New Roman"/>
          <w:lang w:eastAsia="es-ES"/>
        </w:rPr>
        <w:lastRenderedPageBreak/>
        <w:t>Caracterización del Rol como Líder Pedagógico</w:t>
      </w:r>
    </w:p>
    <w:p w14:paraId="4A53DF44" w14:textId="77777777" w:rsidR="00E42A74" w:rsidRPr="007C1D1C" w:rsidRDefault="00E42A74" w:rsidP="00E42A74">
      <w:pPr>
        <w:tabs>
          <w:tab w:val="left" w:pos="3295"/>
        </w:tabs>
        <w:rPr>
          <w:rFonts w:ascii="Times New Roman" w:hAnsi="Times New Roman"/>
          <w:lang w:eastAsia="es-ES"/>
        </w:rPr>
      </w:pPr>
    </w:p>
    <w:p w14:paraId="0EA9218D" w14:textId="77777777" w:rsidR="00E42A74" w:rsidRPr="007C1D1C" w:rsidRDefault="00E42A74" w:rsidP="00E42A74">
      <w:pPr>
        <w:tabs>
          <w:tab w:val="left" w:pos="3295"/>
        </w:tabs>
        <w:rPr>
          <w:rFonts w:ascii="Times New Roman" w:hAnsi="Times New Roman"/>
          <w:lang w:eastAsia="es-ES"/>
        </w:rPr>
      </w:pPr>
    </w:p>
    <w:p w14:paraId="27C87871" w14:textId="369006FA" w:rsidR="00CB3479" w:rsidRPr="007C1D1C" w:rsidRDefault="00E42A74" w:rsidP="00310B93">
      <w:pPr>
        <w:tabs>
          <w:tab w:val="left" w:pos="3295"/>
        </w:tabs>
        <w:spacing w:after="0" w:line="360" w:lineRule="auto"/>
        <w:jc w:val="both"/>
        <w:rPr>
          <w:rFonts w:ascii="Times New Roman" w:hAnsi="Times New Roman"/>
          <w:sz w:val="24"/>
          <w:szCs w:val="24"/>
        </w:rPr>
      </w:pPr>
      <w:r w:rsidRPr="007C1D1C">
        <w:rPr>
          <w:rFonts w:ascii="Times New Roman" w:hAnsi="Times New Roman"/>
          <w:lang w:eastAsia="es-ES"/>
        </w:rPr>
        <w:t xml:space="preserve">      </w:t>
      </w:r>
      <w:r w:rsidR="00CB3479" w:rsidRPr="007C1D1C">
        <w:rPr>
          <w:rFonts w:ascii="Times New Roman" w:hAnsi="Times New Roman"/>
          <w:sz w:val="24"/>
          <w:szCs w:val="24"/>
        </w:rPr>
        <w:t xml:space="preserve">El problema priorizado es superable desde el rol </w:t>
      </w:r>
      <w:r w:rsidR="008677E5" w:rsidRPr="007C1D1C">
        <w:rPr>
          <w:rFonts w:ascii="Times New Roman" w:hAnsi="Times New Roman"/>
          <w:sz w:val="24"/>
          <w:szCs w:val="24"/>
        </w:rPr>
        <w:t xml:space="preserve">del </w:t>
      </w:r>
      <w:r w:rsidR="00CB3479" w:rsidRPr="007C1D1C">
        <w:rPr>
          <w:rFonts w:ascii="Times New Roman" w:hAnsi="Times New Roman"/>
          <w:sz w:val="24"/>
          <w:szCs w:val="24"/>
        </w:rPr>
        <w:t xml:space="preserve">directivo como líder pedagógico porque busca promover  practicas pedagógicas que permite transformar y liderar los cambios y condiciones accesibles a la institución educativa y existentes en el contexto con la finalidad de mejorar la labor que desempeña el maestro en aula, por esta razón se  reforzará  las capacidades,  aptitudes y valores de los docentes en la </w:t>
      </w:r>
      <w:r w:rsidR="008677E5" w:rsidRPr="007C1D1C">
        <w:rPr>
          <w:rFonts w:ascii="Times New Roman" w:hAnsi="Times New Roman"/>
          <w:sz w:val="24"/>
          <w:szCs w:val="24"/>
        </w:rPr>
        <w:t>IE</w:t>
      </w:r>
      <w:r w:rsidR="00CB3479" w:rsidRPr="007C1D1C">
        <w:rPr>
          <w:rFonts w:ascii="Times New Roman" w:hAnsi="Times New Roman"/>
          <w:sz w:val="24"/>
          <w:szCs w:val="24"/>
        </w:rPr>
        <w:t xml:space="preserve"> teniendo en cuenta a  Viviane Robinson, </w:t>
      </w:r>
      <w:r w:rsidR="008677E5" w:rsidRPr="007C1D1C">
        <w:rPr>
          <w:rFonts w:ascii="Times New Roman" w:hAnsi="Times New Roman"/>
          <w:sz w:val="24"/>
          <w:szCs w:val="24"/>
        </w:rPr>
        <w:t xml:space="preserve">citada </w:t>
      </w:r>
      <w:r w:rsidR="00A05793">
        <w:rPr>
          <w:rFonts w:ascii="Times New Roman" w:hAnsi="Times New Roman"/>
          <w:sz w:val="24"/>
          <w:szCs w:val="24"/>
        </w:rPr>
        <w:t xml:space="preserve">hecha </w:t>
      </w:r>
      <w:r w:rsidR="008677E5" w:rsidRPr="007C1D1C">
        <w:rPr>
          <w:rFonts w:ascii="Times New Roman" w:hAnsi="Times New Roman"/>
          <w:sz w:val="24"/>
          <w:szCs w:val="24"/>
        </w:rPr>
        <w:t xml:space="preserve">por el Ministerio de Educación (2017) </w:t>
      </w:r>
      <w:r w:rsidR="00CB3479" w:rsidRPr="007C1D1C">
        <w:rPr>
          <w:rFonts w:ascii="Times New Roman" w:hAnsi="Times New Roman"/>
          <w:sz w:val="24"/>
          <w:szCs w:val="24"/>
        </w:rPr>
        <w:t xml:space="preserve">que plantea cinco dimensiones del liderazgo pedagógico, que nos ayudaran a desarrollar la práctica pedagógica partiendo de las investigaciones realizadas ya tienen un impacto particular en el liderazgo pedagógico, en tal sentido es importante atender y enfrentar el problema priorizado con propuestas de acción como establecer una meta de logro satisfactorio, utilizando los medios y materiales que nos da el Ministerio de Educación, y los que son elaborados con recursos de la zona, de acuerdo a lo planificado, así mismo monitorear y acompañar al docente realizando sesiones compartidas en aulas seguras y ambientadas, ya que de ellos depende la mejora de la calidad del servicio educativo. A </w:t>
      </w:r>
      <w:r w:rsidR="00211AA4" w:rsidRPr="007C1D1C">
        <w:rPr>
          <w:rFonts w:ascii="Times New Roman" w:hAnsi="Times New Roman"/>
          <w:sz w:val="24"/>
          <w:szCs w:val="24"/>
        </w:rPr>
        <w:t>continuación,</w:t>
      </w:r>
      <w:r w:rsidR="00CB3479" w:rsidRPr="007C1D1C">
        <w:rPr>
          <w:rFonts w:ascii="Times New Roman" w:hAnsi="Times New Roman"/>
          <w:sz w:val="24"/>
          <w:szCs w:val="24"/>
        </w:rPr>
        <w:t xml:space="preserve"> se presenta una propuesta de acciones que </w:t>
      </w:r>
      <w:r w:rsidR="00211AA4" w:rsidRPr="007C1D1C">
        <w:rPr>
          <w:rFonts w:ascii="Times New Roman" w:hAnsi="Times New Roman"/>
          <w:sz w:val="24"/>
          <w:szCs w:val="24"/>
        </w:rPr>
        <w:t>se implementara</w:t>
      </w:r>
      <w:r w:rsidR="00CB3479" w:rsidRPr="007C1D1C">
        <w:rPr>
          <w:rFonts w:ascii="Times New Roman" w:hAnsi="Times New Roman"/>
          <w:sz w:val="24"/>
          <w:szCs w:val="24"/>
        </w:rPr>
        <w:t xml:space="preserve"> en la </w:t>
      </w:r>
      <w:r w:rsidR="008677E5" w:rsidRPr="007C1D1C">
        <w:rPr>
          <w:rFonts w:ascii="Times New Roman" w:hAnsi="Times New Roman"/>
          <w:sz w:val="24"/>
          <w:szCs w:val="24"/>
        </w:rPr>
        <w:t>IE.</w:t>
      </w:r>
    </w:p>
    <w:p w14:paraId="50C15C9E" w14:textId="24CFA37C" w:rsidR="00CB3479" w:rsidRPr="007C1D1C" w:rsidRDefault="00CB3479" w:rsidP="00310B93">
      <w:pPr>
        <w:spacing w:after="0" w:line="360" w:lineRule="auto"/>
        <w:jc w:val="both"/>
        <w:rPr>
          <w:rFonts w:ascii="Times New Roman" w:hAnsi="Times New Roman"/>
          <w:sz w:val="32"/>
          <w:szCs w:val="24"/>
        </w:rPr>
      </w:pPr>
      <w:r w:rsidRPr="007C1D1C">
        <w:rPr>
          <w:rFonts w:ascii="Times New Roman" w:hAnsi="Times New Roman"/>
          <w:sz w:val="24"/>
          <w:szCs w:val="24"/>
        </w:rPr>
        <w:t xml:space="preserve">       En la primera dimensión del liderazgo pedagógico referente al establecimiento de metas y expectativas claras. En esta dimensión se </w:t>
      </w:r>
      <w:r w:rsidR="00211AA4" w:rsidRPr="007C1D1C">
        <w:rPr>
          <w:rFonts w:ascii="Times New Roman" w:hAnsi="Times New Roman"/>
          <w:sz w:val="24"/>
          <w:szCs w:val="24"/>
        </w:rPr>
        <w:t>elevará</w:t>
      </w:r>
      <w:r w:rsidRPr="007C1D1C">
        <w:rPr>
          <w:rFonts w:ascii="Times New Roman" w:hAnsi="Times New Roman"/>
          <w:sz w:val="24"/>
          <w:szCs w:val="24"/>
        </w:rPr>
        <w:t xml:space="preserve"> al 15% el nivel de logro satisfactorio comprensión lectora en los estudiantes del III ciclo de educación primaria y para contrarrestar el problema</w:t>
      </w:r>
      <w:r w:rsidRPr="007C1D1C">
        <w:rPr>
          <w:rFonts w:ascii="Times New Roman" w:hAnsi="Times New Roman"/>
          <w:sz w:val="24"/>
          <w:szCs w:val="20"/>
        </w:rPr>
        <w:t xml:space="preserve"> es necesario establecer </w:t>
      </w:r>
      <w:r w:rsidR="00211AA4" w:rsidRPr="007C1D1C">
        <w:rPr>
          <w:rFonts w:ascii="Times New Roman" w:hAnsi="Times New Roman"/>
          <w:sz w:val="24"/>
          <w:szCs w:val="20"/>
        </w:rPr>
        <w:t>metas para</w:t>
      </w:r>
      <w:r w:rsidRPr="007C1D1C">
        <w:rPr>
          <w:rFonts w:ascii="Times New Roman" w:hAnsi="Times New Roman"/>
          <w:sz w:val="24"/>
          <w:szCs w:val="20"/>
        </w:rPr>
        <w:t xml:space="preserve"> mejorar la comprensión lectora</w:t>
      </w:r>
      <w:r w:rsidRPr="007C1D1C">
        <w:rPr>
          <w:rFonts w:ascii="Times New Roman" w:hAnsi="Times New Roman"/>
          <w:sz w:val="24"/>
          <w:szCs w:val="20"/>
          <w:shd w:val="clear" w:color="auto" w:fill="FFFFFF"/>
        </w:rPr>
        <w:t xml:space="preserve"> en los estudiantes del III ciclo y mejorar la práctica pedagógica de los docentes.</w:t>
      </w:r>
    </w:p>
    <w:p w14:paraId="250B03E0" w14:textId="77777777" w:rsidR="00CB3479" w:rsidRPr="007C1D1C" w:rsidRDefault="00CB3479" w:rsidP="00310B93">
      <w:pPr>
        <w:pStyle w:val="Sinespaciado"/>
        <w:spacing w:line="360" w:lineRule="auto"/>
        <w:jc w:val="both"/>
        <w:rPr>
          <w:rFonts w:ascii="Times New Roman" w:hAnsi="Times New Roman"/>
          <w:sz w:val="24"/>
          <w:szCs w:val="24"/>
          <w:lang w:val="es-ES"/>
        </w:rPr>
      </w:pPr>
      <w:r w:rsidRPr="007C1D1C">
        <w:rPr>
          <w:rFonts w:ascii="Times New Roman" w:hAnsi="Times New Roman"/>
          <w:sz w:val="24"/>
          <w:szCs w:val="24"/>
          <w:lang w:val="es-ES"/>
        </w:rPr>
        <w:t xml:space="preserve">     </w:t>
      </w:r>
      <w:r w:rsidRPr="007C1D1C">
        <w:rPr>
          <w:rFonts w:ascii="Times New Roman" w:hAnsi="Times New Roman"/>
          <w:sz w:val="24"/>
          <w:szCs w:val="24"/>
        </w:rPr>
        <w:t xml:space="preserve">La segunda dimensión del liderazgo pedagógico es el  uso estratégico de los recursos, en esta dimensión y para contrarrestar el problema priorizado se  utilizará, buscará y dotará  de recursos pedagógicos  necesarios que nos permita mejorar la planificación curricular, se  utilizara estrategias y metodología didáctica adecuada, en donde las estrategias de convivencia escolar permitan cumplir las normas de convivencia y el monitoreo y acompañamiento pedagógico se de en forma más viable utilizando las herramientas pedagógicas que nos brinda el ministerio de educación , las que  hay en aula, la dirección,  como las virtuales. Que ayuden a mejorar la comprensión de textos escritos.  </w:t>
      </w:r>
    </w:p>
    <w:p w14:paraId="32A0601F" w14:textId="253DF9D6" w:rsidR="00CB3479" w:rsidRPr="007C1D1C" w:rsidRDefault="00CB3479" w:rsidP="00676856">
      <w:pPr>
        <w:spacing w:after="0" w:line="360" w:lineRule="auto"/>
        <w:jc w:val="both"/>
        <w:rPr>
          <w:rFonts w:ascii="Times New Roman" w:hAnsi="Times New Roman"/>
          <w:sz w:val="24"/>
          <w:szCs w:val="24"/>
        </w:rPr>
      </w:pPr>
      <w:r w:rsidRPr="007C1D1C">
        <w:rPr>
          <w:rFonts w:ascii="Times New Roman" w:hAnsi="Times New Roman"/>
          <w:bCs/>
          <w:sz w:val="24"/>
          <w:szCs w:val="24"/>
          <w:lang w:val="es-PE" w:eastAsia="es-ES"/>
        </w:rPr>
        <w:lastRenderedPageBreak/>
        <w:t xml:space="preserve">      La tercera dimensión del liderazgo pedagógico es </w:t>
      </w:r>
      <w:r w:rsidR="00211AA4" w:rsidRPr="007C1D1C">
        <w:rPr>
          <w:rFonts w:ascii="Times New Roman" w:hAnsi="Times New Roman"/>
          <w:sz w:val="24"/>
          <w:szCs w:val="24"/>
        </w:rPr>
        <w:t>el planeamiento</w:t>
      </w:r>
      <w:r w:rsidRPr="007C1D1C">
        <w:rPr>
          <w:rFonts w:ascii="Times New Roman" w:hAnsi="Times New Roman"/>
          <w:sz w:val="24"/>
          <w:szCs w:val="24"/>
        </w:rPr>
        <w:t xml:space="preserve">, coordinado y evaluación de la enseñanza, en esta dimensión y para contrarrestar el problema priorizado se plantea organizar </w:t>
      </w:r>
      <w:r w:rsidR="00211AA4" w:rsidRPr="007C1D1C">
        <w:rPr>
          <w:rFonts w:ascii="Times New Roman" w:hAnsi="Times New Roman"/>
          <w:sz w:val="24"/>
          <w:szCs w:val="24"/>
        </w:rPr>
        <w:t>el plan</w:t>
      </w:r>
      <w:r w:rsidRPr="007C1D1C">
        <w:rPr>
          <w:rFonts w:ascii="Times New Roman" w:hAnsi="Times New Roman"/>
          <w:sz w:val="24"/>
          <w:szCs w:val="24"/>
        </w:rPr>
        <w:t xml:space="preserve"> de monitoreo y acompañamiento   en la ejecución de sesiones de aprendizaje y talleres de fortalecimiento con el docente del III ciclo en estrategias y metodología </w:t>
      </w:r>
      <w:r w:rsidR="00211AA4" w:rsidRPr="007C1D1C">
        <w:rPr>
          <w:rFonts w:ascii="Times New Roman" w:hAnsi="Times New Roman"/>
          <w:sz w:val="24"/>
          <w:szCs w:val="24"/>
        </w:rPr>
        <w:t>didáctica para</w:t>
      </w:r>
      <w:r w:rsidRPr="007C1D1C">
        <w:rPr>
          <w:rFonts w:ascii="Times New Roman" w:hAnsi="Times New Roman"/>
          <w:sz w:val="24"/>
          <w:szCs w:val="24"/>
        </w:rPr>
        <w:t xml:space="preserve"> la comprensión de textos escritos. </w:t>
      </w:r>
      <w:r w:rsidR="00211AA4" w:rsidRPr="007C1D1C">
        <w:rPr>
          <w:rFonts w:ascii="Times New Roman" w:hAnsi="Times New Roman"/>
          <w:sz w:val="24"/>
          <w:szCs w:val="24"/>
        </w:rPr>
        <w:t>Porque a</w:t>
      </w:r>
      <w:r w:rsidRPr="007C1D1C">
        <w:rPr>
          <w:rFonts w:ascii="Times New Roman" w:hAnsi="Times New Roman"/>
          <w:sz w:val="24"/>
          <w:szCs w:val="24"/>
        </w:rPr>
        <w:t xml:space="preserve"> través del </w:t>
      </w:r>
      <w:r w:rsidR="00211AA4" w:rsidRPr="007C1D1C">
        <w:rPr>
          <w:rFonts w:ascii="Times New Roman" w:hAnsi="Times New Roman"/>
          <w:sz w:val="24"/>
          <w:szCs w:val="24"/>
        </w:rPr>
        <w:t>monitoreo, acompañamiento continuo</w:t>
      </w:r>
      <w:r w:rsidRPr="007C1D1C">
        <w:rPr>
          <w:rFonts w:ascii="Times New Roman" w:hAnsi="Times New Roman"/>
          <w:sz w:val="24"/>
          <w:szCs w:val="24"/>
        </w:rPr>
        <w:t xml:space="preserve"> y la evaluación permanente a docentes se identificarán las </w:t>
      </w:r>
      <w:r w:rsidR="00211AA4" w:rsidRPr="007C1D1C">
        <w:rPr>
          <w:rFonts w:ascii="Times New Roman" w:hAnsi="Times New Roman"/>
          <w:sz w:val="24"/>
          <w:szCs w:val="24"/>
        </w:rPr>
        <w:t>necesidades pedagógicas</w:t>
      </w:r>
      <w:r w:rsidRPr="007C1D1C">
        <w:rPr>
          <w:rFonts w:ascii="Times New Roman" w:hAnsi="Times New Roman"/>
          <w:sz w:val="24"/>
          <w:szCs w:val="24"/>
        </w:rPr>
        <w:t xml:space="preserve"> para realizar los talleres de fortalecimiento que permitan superar y mejorar la práctica pedagógica con respecto a la comprensión de textos escritos. </w:t>
      </w:r>
    </w:p>
    <w:p w14:paraId="4D94647F" w14:textId="03D07F6A" w:rsidR="00CB3479" w:rsidRPr="007C1D1C" w:rsidRDefault="00CB3479" w:rsidP="00676856">
      <w:pPr>
        <w:spacing w:after="0" w:line="360" w:lineRule="auto"/>
        <w:jc w:val="both"/>
        <w:rPr>
          <w:rFonts w:ascii="Times New Roman" w:hAnsi="Times New Roman"/>
          <w:sz w:val="24"/>
          <w:szCs w:val="24"/>
        </w:rPr>
      </w:pPr>
      <w:r w:rsidRPr="007C1D1C">
        <w:rPr>
          <w:rFonts w:ascii="Times New Roman" w:hAnsi="Times New Roman"/>
          <w:sz w:val="24"/>
          <w:szCs w:val="24"/>
        </w:rPr>
        <w:t xml:space="preserve">      De igual </w:t>
      </w:r>
      <w:r w:rsidR="00211AA4" w:rsidRPr="007C1D1C">
        <w:rPr>
          <w:rFonts w:ascii="Times New Roman" w:hAnsi="Times New Roman"/>
          <w:sz w:val="24"/>
          <w:szCs w:val="24"/>
        </w:rPr>
        <w:t>manera la</w:t>
      </w:r>
      <w:r w:rsidRPr="007C1D1C">
        <w:rPr>
          <w:rFonts w:ascii="Times New Roman" w:hAnsi="Times New Roman"/>
          <w:sz w:val="24"/>
          <w:szCs w:val="24"/>
        </w:rPr>
        <w:t xml:space="preserve"> cuarta dimensión del liderazgo pedagógico es promover y participar en el aprendizaje y desarrollo de los docentes. En esta dimensión y para contrarrestar el problema priorizado  nos  permitirá dar una   acompañamiento a los docentes a través de sesiones de aprendizaje compartidas, porque permitirá al docente  ejecutar estrategias planificadas de manera adecuada y pertinente, descartando improvisación en sus sesiones de aprendizaje, también se realizará el monitoreo a los docentes a través de la reflexión sobre el trabajo en estrategias aplicadas, la asesoría técnico pedagógico y retroalimentación personalizada esto permitirá que el docente reflexione sobre su trabajo e identifique sus fortalezas y debilidades llegando a la autorregulación de su práctica pedagógica y así mejorar el nivel de comprensión lectora.</w:t>
      </w:r>
    </w:p>
    <w:p w14:paraId="689B84AC" w14:textId="41689669" w:rsidR="00C554B5" w:rsidRPr="00947A7E" w:rsidRDefault="00CB3479" w:rsidP="00C554B5">
      <w:pPr>
        <w:spacing w:after="0" w:line="360" w:lineRule="auto"/>
        <w:jc w:val="both"/>
        <w:rPr>
          <w:rFonts w:ascii="Times New Roman" w:hAnsi="Times New Roman"/>
          <w:sz w:val="24"/>
          <w:szCs w:val="24"/>
          <w:shd w:val="clear" w:color="auto" w:fill="FFFFFF"/>
        </w:rPr>
      </w:pPr>
      <w:r w:rsidRPr="007C1D1C">
        <w:rPr>
          <w:rFonts w:ascii="Times New Roman" w:hAnsi="Times New Roman"/>
          <w:sz w:val="24"/>
          <w:szCs w:val="24"/>
        </w:rPr>
        <w:t xml:space="preserve">     Por </w:t>
      </w:r>
      <w:r w:rsidR="00211AA4" w:rsidRPr="007C1D1C">
        <w:rPr>
          <w:rFonts w:ascii="Times New Roman" w:hAnsi="Times New Roman"/>
          <w:sz w:val="24"/>
          <w:szCs w:val="24"/>
        </w:rPr>
        <w:t>último,</w:t>
      </w:r>
      <w:r w:rsidRPr="007C1D1C">
        <w:rPr>
          <w:rFonts w:ascii="Times New Roman" w:hAnsi="Times New Roman"/>
          <w:sz w:val="24"/>
          <w:szCs w:val="24"/>
        </w:rPr>
        <w:t xml:space="preserve"> la quinta dimensión del liderazgo </w:t>
      </w:r>
      <w:r w:rsidR="00211AA4" w:rsidRPr="007C1D1C">
        <w:rPr>
          <w:rFonts w:ascii="Times New Roman" w:hAnsi="Times New Roman"/>
          <w:sz w:val="24"/>
          <w:szCs w:val="24"/>
        </w:rPr>
        <w:t>pedagógico es</w:t>
      </w:r>
      <w:r w:rsidRPr="007C1D1C">
        <w:rPr>
          <w:rFonts w:ascii="Times New Roman" w:hAnsi="Times New Roman"/>
          <w:sz w:val="24"/>
          <w:szCs w:val="24"/>
        </w:rPr>
        <w:t xml:space="preserve"> </w:t>
      </w:r>
      <w:r w:rsidR="00211AA4" w:rsidRPr="007C1D1C">
        <w:rPr>
          <w:rFonts w:ascii="Times New Roman" w:hAnsi="Times New Roman"/>
          <w:sz w:val="24"/>
          <w:szCs w:val="24"/>
        </w:rPr>
        <w:t>garantizar un</w:t>
      </w:r>
      <w:r w:rsidRPr="007C1D1C">
        <w:rPr>
          <w:rFonts w:ascii="Times New Roman" w:hAnsi="Times New Roman"/>
          <w:sz w:val="24"/>
          <w:szCs w:val="24"/>
        </w:rPr>
        <w:t xml:space="preserve"> ambiente seguro y de soporte. En esta dimensión y para contrarrestar el problema priorizado se promoverá un ambiente de respeto para que el monitoreo y acompañamiento se de en un lugar seguro, armonioso con una comunicación asertiva y empática, donde se respete el trabajo mutuo, se dé el cumplimiento de normas que ayuden a </w:t>
      </w:r>
      <w:r w:rsidRPr="00947A7E">
        <w:rPr>
          <w:rFonts w:ascii="Times New Roman" w:hAnsi="Times New Roman"/>
          <w:sz w:val="24"/>
          <w:szCs w:val="24"/>
        </w:rPr>
        <w:t xml:space="preserve">superar las dificultades para cumplir con las metas establecidas y mejorar la calidad educativa </w:t>
      </w:r>
      <w:r w:rsidR="00211AA4" w:rsidRPr="00947A7E">
        <w:rPr>
          <w:rFonts w:ascii="Times New Roman" w:hAnsi="Times New Roman"/>
          <w:sz w:val="24"/>
          <w:szCs w:val="24"/>
        </w:rPr>
        <w:t>p</w:t>
      </w:r>
      <w:r w:rsidRPr="00947A7E">
        <w:rPr>
          <w:rFonts w:ascii="Times New Roman" w:hAnsi="Times New Roman"/>
          <w:sz w:val="24"/>
          <w:szCs w:val="24"/>
          <w:shd w:val="clear" w:color="auto" w:fill="FFFFFF"/>
        </w:rPr>
        <w:t xml:space="preserve">orque  al realizar el asesoramiento técnico pedagógico, la utilización del enfoque critico reflexivo y realizar sesiones de aprendizaje compartidas desde la planificación y la aplicación  permitirá que el docente se empodere de estrategias y metodología  didáctica para mejorar el nivel de la comprensión lectora en los estudiantes del III ciclo de la </w:t>
      </w:r>
      <w:r w:rsidR="00064437" w:rsidRPr="00947A7E">
        <w:rPr>
          <w:rFonts w:ascii="Times New Roman" w:hAnsi="Times New Roman"/>
          <w:sz w:val="24"/>
          <w:szCs w:val="24"/>
          <w:shd w:val="clear" w:color="auto" w:fill="FFFFFF"/>
        </w:rPr>
        <w:t>IE</w:t>
      </w:r>
      <w:r w:rsidRPr="00947A7E">
        <w:rPr>
          <w:rFonts w:ascii="Times New Roman" w:hAnsi="Times New Roman"/>
          <w:sz w:val="24"/>
          <w:szCs w:val="24"/>
          <w:shd w:val="clear" w:color="auto" w:fill="FFFFFF"/>
        </w:rPr>
        <w:t xml:space="preserve"> N° 81740. </w:t>
      </w:r>
    </w:p>
    <w:p w14:paraId="613D4B2F" w14:textId="2177EC6A" w:rsidR="00211AA4" w:rsidRPr="007C1D1C" w:rsidRDefault="00C554B5" w:rsidP="00C554B5">
      <w:pPr>
        <w:spacing w:after="0" w:line="360" w:lineRule="auto"/>
        <w:jc w:val="both"/>
        <w:rPr>
          <w:rFonts w:ascii="Times New Roman" w:hAnsi="Times New Roman"/>
          <w:sz w:val="24"/>
          <w:szCs w:val="24"/>
          <w:shd w:val="clear" w:color="auto" w:fill="FFFFFF"/>
        </w:rPr>
      </w:pPr>
      <w:r w:rsidRPr="00947A7E">
        <w:rPr>
          <w:rFonts w:ascii="Times New Roman" w:hAnsi="Times New Roman"/>
          <w:sz w:val="24"/>
          <w:szCs w:val="24"/>
          <w:shd w:val="clear" w:color="auto" w:fill="FFFFFF"/>
        </w:rPr>
        <w:t xml:space="preserve">        </w:t>
      </w:r>
      <w:r w:rsidR="00211AA4" w:rsidRPr="00947A7E">
        <w:rPr>
          <w:rFonts w:ascii="Times New Roman" w:hAnsi="Times New Roman"/>
          <w:sz w:val="24"/>
          <w:szCs w:val="24"/>
        </w:rPr>
        <w:t xml:space="preserve">En tal sentido, es importante destacar que las propuestas antes descritas por </w:t>
      </w:r>
      <w:r w:rsidR="00211AA4" w:rsidRPr="007C1D1C">
        <w:rPr>
          <w:rFonts w:ascii="Times New Roman" w:hAnsi="Times New Roman"/>
          <w:sz w:val="24"/>
          <w:szCs w:val="24"/>
        </w:rPr>
        <w:t xml:space="preserve">cada dimensión del liderazgo pedagógico, son viables puesto que </w:t>
      </w:r>
      <w:r w:rsidR="00211AA4" w:rsidRPr="007C1D1C">
        <w:rPr>
          <w:rFonts w:ascii="Times New Roman" w:hAnsi="Times New Roman"/>
          <w:sz w:val="24"/>
          <w:szCs w:val="24"/>
          <w:lang w:val="es-MX"/>
        </w:rPr>
        <w:t xml:space="preserve">se aprovecharán los recursos existentes en la institución educativa como docentes comprometidos con </w:t>
      </w:r>
      <w:r w:rsidR="00211AA4" w:rsidRPr="007C1D1C">
        <w:rPr>
          <w:rFonts w:ascii="Times New Roman" w:hAnsi="Times New Roman"/>
          <w:sz w:val="24"/>
          <w:szCs w:val="24"/>
          <w:lang w:val="es-MX"/>
        </w:rPr>
        <w:lastRenderedPageBreak/>
        <w:t>predisposición al cambio, estudiantes motivados para culminar sus estudios, ambientes implementados, y el incremento del nivel de involucramiento de los padres en la gestión de los aprendizajes de sus hijos, además el contexto ofrece algunas oportunidades de aprendizaje que favorecen el desarrollo de estas propuestas; con todo ello es posible superar la problemática priorizada a partir del accionar de un liderazgo pedagógico.</w:t>
      </w:r>
    </w:p>
    <w:p w14:paraId="50E030CE" w14:textId="154ADB9B" w:rsidR="00CB3479" w:rsidRPr="007C1D1C" w:rsidRDefault="00CB3479" w:rsidP="00CB3479">
      <w:pPr>
        <w:spacing w:line="360" w:lineRule="auto"/>
        <w:jc w:val="both"/>
        <w:rPr>
          <w:rFonts w:ascii="Times New Roman" w:hAnsi="Times New Roman"/>
          <w:bCs/>
          <w:sz w:val="24"/>
          <w:szCs w:val="24"/>
          <w:lang w:eastAsia="es-ES"/>
        </w:rPr>
      </w:pPr>
      <w:r w:rsidRPr="007C1D1C">
        <w:rPr>
          <w:rFonts w:ascii="Times New Roman" w:hAnsi="Times New Roman"/>
          <w:sz w:val="24"/>
          <w:szCs w:val="24"/>
          <w:shd w:val="clear" w:color="auto" w:fill="FFFFFF"/>
        </w:rPr>
        <w:t xml:space="preserve">A </w:t>
      </w:r>
      <w:r w:rsidR="00211AA4" w:rsidRPr="007C1D1C">
        <w:rPr>
          <w:rFonts w:ascii="Times New Roman" w:hAnsi="Times New Roman"/>
          <w:bCs/>
          <w:sz w:val="24"/>
          <w:szCs w:val="24"/>
          <w:lang w:eastAsia="es-ES"/>
        </w:rPr>
        <w:t xml:space="preserve">continuación, se presentan las propuestas antes descritas </w:t>
      </w:r>
      <w:r w:rsidRPr="007C1D1C">
        <w:rPr>
          <w:rFonts w:ascii="Times New Roman" w:hAnsi="Times New Roman"/>
          <w:bCs/>
          <w:sz w:val="24"/>
          <w:szCs w:val="24"/>
          <w:lang w:eastAsia="es-ES"/>
        </w:rPr>
        <w:t xml:space="preserve">en </w:t>
      </w:r>
      <w:r w:rsidR="00211AA4" w:rsidRPr="007C1D1C">
        <w:rPr>
          <w:rFonts w:ascii="Times New Roman" w:hAnsi="Times New Roman"/>
          <w:bCs/>
          <w:sz w:val="24"/>
          <w:szCs w:val="24"/>
          <w:lang w:eastAsia="es-ES"/>
        </w:rPr>
        <w:t>la siguiente figura</w:t>
      </w:r>
      <w:r w:rsidRPr="007C1D1C">
        <w:rPr>
          <w:rFonts w:ascii="Times New Roman" w:hAnsi="Times New Roman"/>
          <w:bCs/>
          <w:sz w:val="24"/>
          <w:szCs w:val="24"/>
          <w:lang w:eastAsia="es-ES"/>
        </w:rPr>
        <w:t>:</w:t>
      </w:r>
    </w:p>
    <w:p w14:paraId="2C9492FB" w14:textId="77777777" w:rsidR="00064437" w:rsidRPr="007C1D1C" w:rsidRDefault="00064437" w:rsidP="00257F10">
      <w:pPr>
        <w:jc w:val="center"/>
        <w:rPr>
          <w:rFonts w:ascii="Times New Roman" w:hAnsi="Times New Roman"/>
          <w:b/>
          <w:sz w:val="20"/>
          <w:szCs w:val="20"/>
        </w:rPr>
        <w:sectPr w:rsidR="00064437" w:rsidRPr="007C1D1C" w:rsidSect="00947A7E">
          <w:pgSz w:w="11907" w:h="16840" w:code="9"/>
          <w:pgMar w:top="1440" w:right="1440" w:bottom="1440" w:left="2155" w:header="709" w:footer="1134" w:gutter="0"/>
          <w:cols w:space="708"/>
          <w:docGrid w:linePitch="360"/>
        </w:sectPr>
      </w:pPr>
    </w:p>
    <w:tbl>
      <w:tblPr>
        <w:tblW w:w="138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4961"/>
        <w:gridCol w:w="6946"/>
      </w:tblGrid>
      <w:tr w:rsidR="00874680" w:rsidRPr="007C1D1C" w14:paraId="0AED7CE9" w14:textId="77777777" w:rsidTr="00874680">
        <w:trPr>
          <w:trHeight w:val="1020"/>
          <w:jc w:val="center"/>
        </w:trPr>
        <w:tc>
          <w:tcPr>
            <w:tcW w:w="1985" w:type="dxa"/>
            <w:shd w:val="clear" w:color="auto" w:fill="BFBFBF"/>
            <w:vAlign w:val="center"/>
          </w:tcPr>
          <w:p w14:paraId="43BD326A" w14:textId="645F06CB" w:rsidR="00CB3479" w:rsidRPr="007C1D1C" w:rsidRDefault="00CB3479" w:rsidP="00064437">
            <w:pPr>
              <w:jc w:val="center"/>
              <w:rPr>
                <w:rFonts w:ascii="Times New Roman" w:hAnsi="Times New Roman"/>
                <w:b/>
                <w:sz w:val="20"/>
                <w:szCs w:val="20"/>
              </w:rPr>
            </w:pPr>
            <w:r w:rsidRPr="007C1D1C">
              <w:rPr>
                <w:rFonts w:ascii="Times New Roman" w:hAnsi="Times New Roman"/>
                <w:b/>
                <w:sz w:val="20"/>
                <w:szCs w:val="20"/>
              </w:rPr>
              <w:lastRenderedPageBreak/>
              <w:t>Dimensiones del liderazgo según Viviane Robinson</w:t>
            </w:r>
          </w:p>
        </w:tc>
        <w:tc>
          <w:tcPr>
            <w:tcW w:w="4961" w:type="dxa"/>
            <w:shd w:val="clear" w:color="auto" w:fill="BFBFBF"/>
            <w:vAlign w:val="center"/>
          </w:tcPr>
          <w:p w14:paraId="6635FB7D" w14:textId="38ED6DA8" w:rsidR="00CB3479" w:rsidRPr="007C1D1C" w:rsidRDefault="00CB3479" w:rsidP="00064437">
            <w:pPr>
              <w:jc w:val="center"/>
              <w:rPr>
                <w:rFonts w:ascii="Times New Roman" w:hAnsi="Times New Roman"/>
                <w:b/>
                <w:sz w:val="20"/>
                <w:szCs w:val="20"/>
              </w:rPr>
            </w:pPr>
            <w:r w:rsidRPr="007C1D1C">
              <w:rPr>
                <w:rFonts w:ascii="Times New Roman" w:hAnsi="Times New Roman"/>
                <w:b/>
                <w:sz w:val="20"/>
                <w:szCs w:val="20"/>
              </w:rPr>
              <w:t>¿Qué debo hac</w:t>
            </w:r>
            <w:r w:rsidR="00064437" w:rsidRPr="007C1D1C">
              <w:rPr>
                <w:rFonts w:ascii="Times New Roman" w:hAnsi="Times New Roman"/>
                <w:b/>
                <w:sz w:val="20"/>
                <w:szCs w:val="20"/>
              </w:rPr>
              <w:t>er para solucionar el problema?</w:t>
            </w:r>
          </w:p>
        </w:tc>
        <w:tc>
          <w:tcPr>
            <w:tcW w:w="6946" w:type="dxa"/>
            <w:shd w:val="clear" w:color="auto" w:fill="BFBFBF"/>
            <w:vAlign w:val="center"/>
          </w:tcPr>
          <w:p w14:paraId="3FFDE957" w14:textId="77777777" w:rsidR="00CB3479" w:rsidRPr="007C1D1C" w:rsidRDefault="00CB3479" w:rsidP="00064437">
            <w:pPr>
              <w:jc w:val="center"/>
              <w:rPr>
                <w:rFonts w:ascii="Times New Roman" w:hAnsi="Times New Roman"/>
                <w:b/>
                <w:sz w:val="20"/>
                <w:szCs w:val="20"/>
              </w:rPr>
            </w:pPr>
            <w:r w:rsidRPr="007C1D1C">
              <w:rPr>
                <w:rFonts w:ascii="Times New Roman" w:hAnsi="Times New Roman"/>
                <w:b/>
                <w:sz w:val="20"/>
                <w:szCs w:val="20"/>
              </w:rPr>
              <w:t>¿Por qué? ¿Para qué?</w:t>
            </w:r>
          </w:p>
        </w:tc>
      </w:tr>
      <w:tr w:rsidR="00874680" w:rsidRPr="007C1D1C" w14:paraId="4930173E" w14:textId="77777777" w:rsidTr="00874680">
        <w:trPr>
          <w:trHeight w:val="797"/>
          <w:jc w:val="center"/>
        </w:trPr>
        <w:tc>
          <w:tcPr>
            <w:tcW w:w="1985" w:type="dxa"/>
            <w:shd w:val="clear" w:color="auto" w:fill="auto"/>
          </w:tcPr>
          <w:p w14:paraId="78C32537" w14:textId="7C462E03" w:rsidR="00CB3479" w:rsidRPr="007C1D1C" w:rsidRDefault="00CB3479" w:rsidP="00064437">
            <w:pPr>
              <w:jc w:val="both"/>
              <w:rPr>
                <w:rFonts w:ascii="Times New Roman" w:hAnsi="Times New Roman"/>
                <w:sz w:val="20"/>
                <w:szCs w:val="20"/>
              </w:rPr>
            </w:pPr>
            <w:r w:rsidRPr="007C1D1C">
              <w:rPr>
                <w:rFonts w:ascii="Times New Roman" w:hAnsi="Times New Roman"/>
                <w:sz w:val="20"/>
                <w:szCs w:val="20"/>
              </w:rPr>
              <w:t xml:space="preserve">Establecimiento </w:t>
            </w:r>
            <w:r w:rsidR="00211AA4" w:rsidRPr="007C1D1C">
              <w:rPr>
                <w:rFonts w:ascii="Times New Roman" w:hAnsi="Times New Roman"/>
                <w:sz w:val="20"/>
                <w:szCs w:val="20"/>
              </w:rPr>
              <w:t>de metas y expectativas claras.</w:t>
            </w:r>
          </w:p>
        </w:tc>
        <w:tc>
          <w:tcPr>
            <w:tcW w:w="4961" w:type="dxa"/>
            <w:shd w:val="clear" w:color="auto" w:fill="auto"/>
          </w:tcPr>
          <w:p w14:paraId="18A50318" w14:textId="00038A6C" w:rsidR="00CB3479" w:rsidRPr="007C1D1C" w:rsidRDefault="00CB3479" w:rsidP="00064437">
            <w:pPr>
              <w:spacing w:after="0"/>
              <w:jc w:val="both"/>
              <w:rPr>
                <w:rFonts w:ascii="Times New Roman" w:hAnsi="Times New Roman"/>
                <w:sz w:val="20"/>
                <w:szCs w:val="20"/>
              </w:rPr>
            </w:pPr>
            <w:r w:rsidRPr="007C1D1C">
              <w:rPr>
                <w:rFonts w:ascii="Times New Roman" w:hAnsi="Times New Roman"/>
                <w:sz w:val="20"/>
                <w:szCs w:val="20"/>
              </w:rPr>
              <w:t>Elevar el 15% el nivel de logro satisfactorio en comprensión lectora de lo</w:t>
            </w:r>
            <w:r w:rsidR="00D9723B" w:rsidRPr="007C1D1C">
              <w:rPr>
                <w:rFonts w:ascii="Times New Roman" w:hAnsi="Times New Roman"/>
                <w:sz w:val="20"/>
                <w:szCs w:val="20"/>
              </w:rPr>
              <w:t>s estudiantes del III ciclo de e</w:t>
            </w:r>
            <w:r w:rsidRPr="007C1D1C">
              <w:rPr>
                <w:rFonts w:ascii="Times New Roman" w:hAnsi="Times New Roman"/>
                <w:sz w:val="20"/>
                <w:szCs w:val="20"/>
              </w:rPr>
              <w:t>ducación primaria</w:t>
            </w:r>
            <w:r w:rsidR="00211AA4" w:rsidRPr="007C1D1C">
              <w:rPr>
                <w:rFonts w:ascii="Times New Roman" w:hAnsi="Times New Roman"/>
                <w:sz w:val="20"/>
                <w:szCs w:val="20"/>
              </w:rPr>
              <w:t>.</w:t>
            </w:r>
          </w:p>
        </w:tc>
        <w:tc>
          <w:tcPr>
            <w:tcW w:w="6946" w:type="dxa"/>
            <w:shd w:val="clear" w:color="auto" w:fill="auto"/>
          </w:tcPr>
          <w:p w14:paraId="0D747EC6" w14:textId="77777777" w:rsidR="00CB3479" w:rsidRPr="007C1D1C" w:rsidRDefault="00CB3479" w:rsidP="00064437">
            <w:pPr>
              <w:jc w:val="both"/>
              <w:rPr>
                <w:rFonts w:ascii="Times New Roman" w:hAnsi="Times New Roman"/>
                <w:sz w:val="20"/>
                <w:szCs w:val="20"/>
              </w:rPr>
            </w:pPr>
            <w:r w:rsidRPr="007C1D1C">
              <w:rPr>
                <w:rFonts w:ascii="Times New Roman" w:hAnsi="Times New Roman"/>
                <w:sz w:val="20"/>
                <w:szCs w:val="20"/>
              </w:rPr>
              <w:t>Porque es necesario establecer metas  para mejorar la comprensión lectora</w:t>
            </w:r>
            <w:r w:rsidRPr="007C1D1C">
              <w:rPr>
                <w:rFonts w:ascii="Times New Roman" w:hAnsi="Times New Roman"/>
                <w:sz w:val="20"/>
                <w:szCs w:val="20"/>
                <w:shd w:val="clear" w:color="auto" w:fill="FFFFFF"/>
              </w:rPr>
              <w:t xml:space="preserve"> en los estudiantes del III ciclo y mejorar la calidad educativa.</w:t>
            </w:r>
          </w:p>
        </w:tc>
      </w:tr>
      <w:tr w:rsidR="00874680" w:rsidRPr="007C1D1C" w14:paraId="5C54B2CE" w14:textId="77777777" w:rsidTr="00874680">
        <w:trPr>
          <w:trHeight w:val="1066"/>
          <w:jc w:val="center"/>
        </w:trPr>
        <w:tc>
          <w:tcPr>
            <w:tcW w:w="1985" w:type="dxa"/>
            <w:shd w:val="clear" w:color="auto" w:fill="auto"/>
          </w:tcPr>
          <w:p w14:paraId="7BF0AFDC" w14:textId="77777777" w:rsidR="00CB3479" w:rsidRPr="007C1D1C" w:rsidRDefault="00CB3479" w:rsidP="00064437">
            <w:pPr>
              <w:jc w:val="both"/>
              <w:rPr>
                <w:rFonts w:ascii="Times New Roman" w:hAnsi="Times New Roman"/>
                <w:sz w:val="20"/>
                <w:szCs w:val="20"/>
              </w:rPr>
            </w:pPr>
            <w:r w:rsidRPr="007C1D1C">
              <w:rPr>
                <w:rFonts w:ascii="Times New Roman" w:hAnsi="Times New Roman"/>
                <w:sz w:val="20"/>
                <w:szCs w:val="20"/>
              </w:rPr>
              <w:t>Uso estratégico de  recursos</w:t>
            </w:r>
          </w:p>
          <w:p w14:paraId="5B9790F8" w14:textId="77777777" w:rsidR="00CB3479" w:rsidRPr="007C1D1C" w:rsidRDefault="00CB3479" w:rsidP="00064437">
            <w:pPr>
              <w:jc w:val="both"/>
              <w:rPr>
                <w:rFonts w:ascii="Times New Roman" w:hAnsi="Times New Roman"/>
                <w:sz w:val="20"/>
                <w:szCs w:val="20"/>
              </w:rPr>
            </w:pPr>
          </w:p>
        </w:tc>
        <w:tc>
          <w:tcPr>
            <w:tcW w:w="4961" w:type="dxa"/>
            <w:shd w:val="clear" w:color="auto" w:fill="auto"/>
          </w:tcPr>
          <w:p w14:paraId="60A15248" w14:textId="77777777" w:rsidR="00CB3479" w:rsidRPr="007C1D1C" w:rsidRDefault="00CB3479" w:rsidP="00064437">
            <w:pPr>
              <w:jc w:val="both"/>
              <w:rPr>
                <w:rFonts w:ascii="Times New Roman" w:hAnsi="Times New Roman"/>
                <w:sz w:val="20"/>
                <w:szCs w:val="20"/>
              </w:rPr>
            </w:pPr>
            <w:r w:rsidRPr="007C1D1C">
              <w:rPr>
                <w:rFonts w:ascii="Times New Roman" w:hAnsi="Times New Roman"/>
                <w:sz w:val="20"/>
                <w:szCs w:val="20"/>
              </w:rPr>
              <w:t>Dotar de recursos pedagógicos  necesarios a los docentes, en el área de comunicación.</w:t>
            </w:r>
          </w:p>
          <w:p w14:paraId="27DE8C58" w14:textId="77777777" w:rsidR="00CB3479" w:rsidRPr="007C1D1C" w:rsidRDefault="00CB3479" w:rsidP="00064437">
            <w:pPr>
              <w:jc w:val="both"/>
              <w:rPr>
                <w:rFonts w:ascii="Times New Roman" w:hAnsi="Times New Roman"/>
                <w:sz w:val="20"/>
                <w:szCs w:val="20"/>
              </w:rPr>
            </w:pPr>
          </w:p>
        </w:tc>
        <w:tc>
          <w:tcPr>
            <w:tcW w:w="6946" w:type="dxa"/>
            <w:shd w:val="clear" w:color="auto" w:fill="auto"/>
          </w:tcPr>
          <w:p w14:paraId="1FBACCEF" w14:textId="70758330" w:rsidR="00CB3479" w:rsidRPr="007C1D1C" w:rsidRDefault="00C554B5" w:rsidP="00064437">
            <w:pPr>
              <w:jc w:val="both"/>
              <w:rPr>
                <w:rFonts w:ascii="Times New Roman" w:hAnsi="Times New Roman"/>
                <w:sz w:val="20"/>
                <w:szCs w:val="20"/>
              </w:rPr>
            </w:pPr>
            <w:r w:rsidRPr="007C1D1C">
              <w:rPr>
                <w:rFonts w:ascii="Times New Roman" w:hAnsi="Times New Roman"/>
                <w:sz w:val="20"/>
                <w:szCs w:val="20"/>
              </w:rPr>
              <w:t>E</w:t>
            </w:r>
            <w:r w:rsidR="00CB3479" w:rsidRPr="007C1D1C">
              <w:rPr>
                <w:rFonts w:ascii="Times New Roman" w:hAnsi="Times New Roman"/>
                <w:sz w:val="20"/>
                <w:szCs w:val="20"/>
              </w:rPr>
              <w:t xml:space="preserve">s necesario  la utilización de recursos que permitan que los docentes </w:t>
            </w:r>
            <w:r w:rsidR="00206F37" w:rsidRPr="007C1D1C">
              <w:rPr>
                <w:rFonts w:ascii="Times New Roman" w:hAnsi="Times New Roman"/>
                <w:sz w:val="20"/>
                <w:szCs w:val="20"/>
              </w:rPr>
              <w:t>conozcan</w:t>
            </w:r>
            <w:r w:rsidR="00CB3479" w:rsidRPr="007C1D1C">
              <w:rPr>
                <w:rFonts w:ascii="Times New Roman" w:hAnsi="Times New Roman"/>
                <w:sz w:val="20"/>
                <w:szCs w:val="20"/>
              </w:rPr>
              <w:t xml:space="preserve">, se apropie y maneje la planificación curricular, las estrategias y metodología didáctica del área de comunicación, así como estrategias para promover </w:t>
            </w:r>
            <w:r w:rsidR="00064437" w:rsidRPr="007C1D1C">
              <w:rPr>
                <w:rFonts w:ascii="Times New Roman" w:hAnsi="Times New Roman"/>
                <w:sz w:val="20"/>
                <w:szCs w:val="20"/>
              </w:rPr>
              <w:t>el cumplimiento de normas.</w:t>
            </w:r>
            <w:r w:rsidR="00CB3479" w:rsidRPr="007C1D1C">
              <w:rPr>
                <w:rFonts w:ascii="Times New Roman" w:hAnsi="Times New Roman"/>
                <w:sz w:val="20"/>
                <w:szCs w:val="20"/>
              </w:rPr>
              <w:t xml:space="preserve"> </w:t>
            </w:r>
          </w:p>
        </w:tc>
      </w:tr>
      <w:tr w:rsidR="00874680" w:rsidRPr="007C1D1C" w14:paraId="575BA5EA" w14:textId="77777777" w:rsidTr="00A05793">
        <w:trPr>
          <w:trHeight w:val="1070"/>
          <w:jc w:val="center"/>
        </w:trPr>
        <w:tc>
          <w:tcPr>
            <w:tcW w:w="1985" w:type="dxa"/>
            <w:shd w:val="clear" w:color="auto" w:fill="auto"/>
          </w:tcPr>
          <w:p w14:paraId="2B28E730" w14:textId="7C87656A" w:rsidR="00CB3479" w:rsidRPr="007C1D1C" w:rsidRDefault="00CB3479" w:rsidP="00064437">
            <w:pPr>
              <w:jc w:val="both"/>
              <w:rPr>
                <w:rFonts w:ascii="Times New Roman" w:hAnsi="Times New Roman"/>
                <w:sz w:val="20"/>
                <w:szCs w:val="20"/>
              </w:rPr>
            </w:pPr>
            <w:r w:rsidRPr="007C1D1C">
              <w:rPr>
                <w:rFonts w:ascii="Times New Roman" w:hAnsi="Times New Roman"/>
                <w:sz w:val="20"/>
                <w:szCs w:val="20"/>
              </w:rPr>
              <w:t>Planeamiento, coordinació</w:t>
            </w:r>
            <w:r w:rsidR="00211AA4" w:rsidRPr="007C1D1C">
              <w:rPr>
                <w:rFonts w:ascii="Times New Roman" w:hAnsi="Times New Roman"/>
                <w:sz w:val="20"/>
                <w:szCs w:val="20"/>
              </w:rPr>
              <w:t xml:space="preserve">n y evaluación de la enseñanza </w:t>
            </w:r>
          </w:p>
        </w:tc>
        <w:tc>
          <w:tcPr>
            <w:tcW w:w="4961" w:type="dxa"/>
            <w:shd w:val="clear" w:color="auto" w:fill="auto"/>
          </w:tcPr>
          <w:p w14:paraId="5B39F4B4" w14:textId="77777777" w:rsidR="00CB3479" w:rsidRPr="007C1D1C" w:rsidRDefault="00CB3479" w:rsidP="00064437">
            <w:pPr>
              <w:jc w:val="both"/>
              <w:rPr>
                <w:rFonts w:ascii="Times New Roman" w:hAnsi="Times New Roman"/>
                <w:sz w:val="20"/>
                <w:szCs w:val="20"/>
              </w:rPr>
            </w:pPr>
            <w:r w:rsidRPr="007C1D1C">
              <w:rPr>
                <w:rFonts w:ascii="Times New Roman" w:hAnsi="Times New Roman"/>
                <w:sz w:val="20"/>
                <w:szCs w:val="20"/>
              </w:rPr>
              <w:t>Organizar el  plan de monitoreo y acompañamiento  en la ejecución de sesiones de aprendizaje y talleres de fortalecimiento con la docente del III ciclo en estrategias y metodología didáctica  para la comprensión de textos escritos.</w:t>
            </w:r>
          </w:p>
        </w:tc>
        <w:tc>
          <w:tcPr>
            <w:tcW w:w="6946" w:type="dxa"/>
            <w:shd w:val="clear" w:color="auto" w:fill="auto"/>
          </w:tcPr>
          <w:p w14:paraId="596D762E" w14:textId="77777777" w:rsidR="00CB3479" w:rsidRPr="007C1D1C" w:rsidRDefault="00CB3479" w:rsidP="00064437">
            <w:pPr>
              <w:jc w:val="both"/>
              <w:rPr>
                <w:rFonts w:ascii="Times New Roman" w:hAnsi="Times New Roman"/>
                <w:sz w:val="20"/>
                <w:szCs w:val="20"/>
              </w:rPr>
            </w:pPr>
            <w:r w:rsidRPr="007C1D1C">
              <w:rPr>
                <w:rFonts w:ascii="Times New Roman" w:hAnsi="Times New Roman"/>
                <w:sz w:val="20"/>
                <w:szCs w:val="20"/>
              </w:rPr>
              <w:t xml:space="preserve">Porque  a través del monitoreo y acompañamiento  continuo y la evaluación permanente a docentes se identificarán las necesidades  pedagógicas de los docentes para realizar los talleres que permitan superar y mejorar la práctica pedagógica con respecto a la comprensión de textos escritos. </w:t>
            </w:r>
          </w:p>
        </w:tc>
      </w:tr>
      <w:tr w:rsidR="00874680" w:rsidRPr="007C1D1C" w14:paraId="2790A2E2" w14:textId="77777777" w:rsidTr="00874680">
        <w:trPr>
          <w:trHeight w:val="1530"/>
          <w:jc w:val="center"/>
        </w:trPr>
        <w:tc>
          <w:tcPr>
            <w:tcW w:w="1985" w:type="dxa"/>
            <w:shd w:val="clear" w:color="auto" w:fill="auto"/>
          </w:tcPr>
          <w:p w14:paraId="5EBC3C79" w14:textId="7668E829" w:rsidR="00CB3479" w:rsidRPr="00874680" w:rsidRDefault="00CB3479" w:rsidP="00874680">
            <w:pPr>
              <w:jc w:val="both"/>
              <w:rPr>
                <w:rFonts w:ascii="Times New Roman" w:hAnsi="Times New Roman"/>
                <w:sz w:val="20"/>
                <w:szCs w:val="20"/>
              </w:rPr>
            </w:pPr>
            <w:r w:rsidRPr="007C1D1C">
              <w:rPr>
                <w:rFonts w:ascii="Times New Roman" w:hAnsi="Times New Roman"/>
                <w:sz w:val="20"/>
                <w:szCs w:val="20"/>
              </w:rPr>
              <w:t>Promover y participar en el aprendizaj</w:t>
            </w:r>
            <w:r w:rsidR="00211AA4" w:rsidRPr="007C1D1C">
              <w:rPr>
                <w:rFonts w:ascii="Times New Roman" w:hAnsi="Times New Roman"/>
                <w:sz w:val="20"/>
                <w:szCs w:val="20"/>
              </w:rPr>
              <w:t>e y desarrollo de los docentes.</w:t>
            </w:r>
          </w:p>
        </w:tc>
        <w:tc>
          <w:tcPr>
            <w:tcW w:w="4961" w:type="dxa"/>
            <w:shd w:val="clear" w:color="auto" w:fill="auto"/>
          </w:tcPr>
          <w:p w14:paraId="6F77CE7F" w14:textId="77777777" w:rsidR="00CB3479" w:rsidRPr="007C1D1C" w:rsidRDefault="00CB3479" w:rsidP="00064437">
            <w:pPr>
              <w:jc w:val="both"/>
              <w:rPr>
                <w:rFonts w:ascii="Times New Roman" w:hAnsi="Times New Roman"/>
                <w:sz w:val="20"/>
                <w:szCs w:val="20"/>
              </w:rPr>
            </w:pPr>
            <w:r w:rsidRPr="007C1D1C">
              <w:rPr>
                <w:rFonts w:ascii="Times New Roman" w:hAnsi="Times New Roman"/>
                <w:sz w:val="20"/>
                <w:szCs w:val="20"/>
              </w:rPr>
              <w:t xml:space="preserve"> Realizar sesiones de aprendizaje compartidas, desde la planificación hasta la aplicación de estrategias para la comprensión de textos escritos.</w:t>
            </w:r>
          </w:p>
          <w:p w14:paraId="6239BF9E" w14:textId="77777777" w:rsidR="00CB3479" w:rsidRPr="007C1D1C" w:rsidRDefault="00CB3479" w:rsidP="00064437">
            <w:pPr>
              <w:jc w:val="both"/>
              <w:rPr>
                <w:rFonts w:ascii="Times New Roman" w:hAnsi="Times New Roman"/>
                <w:sz w:val="20"/>
                <w:szCs w:val="20"/>
              </w:rPr>
            </w:pPr>
          </w:p>
        </w:tc>
        <w:tc>
          <w:tcPr>
            <w:tcW w:w="6946" w:type="dxa"/>
            <w:shd w:val="clear" w:color="auto" w:fill="auto"/>
          </w:tcPr>
          <w:p w14:paraId="5C78F660" w14:textId="77777777" w:rsidR="00CB3479" w:rsidRPr="007C1D1C" w:rsidRDefault="00CB3479" w:rsidP="00064437">
            <w:pPr>
              <w:jc w:val="both"/>
              <w:rPr>
                <w:rFonts w:ascii="Times New Roman" w:hAnsi="Times New Roman"/>
                <w:sz w:val="20"/>
                <w:szCs w:val="20"/>
              </w:rPr>
            </w:pPr>
            <w:r w:rsidRPr="007C1D1C">
              <w:rPr>
                <w:rFonts w:ascii="Times New Roman" w:hAnsi="Times New Roman"/>
                <w:sz w:val="20"/>
                <w:szCs w:val="20"/>
                <w:shd w:val="clear" w:color="auto" w:fill="FFFFFF"/>
              </w:rPr>
              <w:t>Porque  al realizar el asesoramiento técnico pedagógico, la utilización del enfoque critico reflexivo y realizar sesiones de aprendizaje compartidas desde la planificación y la aplicación  permitirá que la docente se empodere de estrategias y metodología  didáctica para mejorar el nivel de la comprensión lectora en los estudiantes del III ciclo.</w:t>
            </w:r>
          </w:p>
        </w:tc>
      </w:tr>
      <w:tr w:rsidR="00874680" w:rsidRPr="007C1D1C" w14:paraId="357FD74B" w14:textId="77777777" w:rsidTr="00874680">
        <w:trPr>
          <w:trHeight w:val="1259"/>
          <w:jc w:val="center"/>
        </w:trPr>
        <w:tc>
          <w:tcPr>
            <w:tcW w:w="1985" w:type="dxa"/>
            <w:shd w:val="clear" w:color="auto" w:fill="auto"/>
          </w:tcPr>
          <w:p w14:paraId="15325F6E" w14:textId="7A31BE19" w:rsidR="00CB3479" w:rsidRPr="007C1D1C" w:rsidRDefault="00CB3479" w:rsidP="00064437">
            <w:pPr>
              <w:jc w:val="both"/>
              <w:rPr>
                <w:rFonts w:ascii="Times New Roman" w:hAnsi="Times New Roman"/>
                <w:sz w:val="20"/>
                <w:szCs w:val="20"/>
              </w:rPr>
            </w:pPr>
            <w:r w:rsidRPr="007C1D1C">
              <w:rPr>
                <w:rFonts w:ascii="Times New Roman" w:hAnsi="Times New Roman"/>
                <w:sz w:val="20"/>
                <w:szCs w:val="20"/>
              </w:rPr>
              <w:t xml:space="preserve">Garantizar </w:t>
            </w:r>
            <w:r w:rsidR="00211AA4" w:rsidRPr="007C1D1C">
              <w:rPr>
                <w:rFonts w:ascii="Times New Roman" w:hAnsi="Times New Roman"/>
                <w:sz w:val="20"/>
                <w:szCs w:val="20"/>
              </w:rPr>
              <w:t>un ambiente seguro y de soporte</w:t>
            </w:r>
          </w:p>
        </w:tc>
        <w:tc>
          <w:tcPr>
            <w:tcW w:w="4961" w:type="dxa"/>
            <w:shd w:val="clear" w:color="auto" w:fill="auto"/>
          </w:tcPr>
          <w:p w14:paraId="2A28455C" w14:textId="71F11F27" w:rsidR="00CB3479" w:rsidRPr="007C1D1C" w:rsidRDefault="00CB3479" w:rsidP="00064437">
            <w:pPr>
              <w:jc w:val="both"/>
              <w:rPr>
                <w:rFonts w:ascii="Times New Roman" w:hAnsi="Times New Roman"/>
                <w:sz w:val="20"/>
                <w:szCs w:val="20"/>
              </w:rPr>
            </w:pPr>
            <w:r w:rsidRPr="007C1D1C">
              <w:rPr>
                <w:rFonts w:ascii="Times New Roman" w:hAnsi="Times New Roman"/>
                <w:sz w:val="20"/>
                <w:szCs w:val="20"/>
              </w:rPr>
              <w:t>Promover un ambiente de respeto para que el monitoreo y acompañamiento se de en un ambiente armonioso con una comunicación asertiva y empática.</w:t>
            </w:r>
          </w:p>
        </w:tc>
        <w:tc>
          <w:tcPr>
            <w:tcW w:w="6946" w:type="dxa"/>
            <w:shd w:val="clear" w:color="auto" w:fill="auto"/>
          </w:tcPr>
          <w:p w14:paraId="65F9A6C6" w14:textId="77777777" w:rsidR="00CB3479" w:rsidRPr="007C1D1C" w:rsidRDefault="00CB3479" w:rsidP="00064437">
            <w:pPr>
              <w:pStyle w:val="NormalWeb"/>
              <w:shd w:val="clear" w:color="auto" w:fill="FFFFFF"/>
              <w:spacing w:before="0" w:beforeAutospacing="0" w:after="225" w:afterAutospacing="0" w:line="276" w:lineRule="auto"/>
              <w:jc w:val="both"/>
              <w:textAlignment w:val="baseline"/>
              <w:rPr>
                <w:sz w:val="20"/>
                <w:szCs w:val="20"/>
              </w:rPr>
            </w:pPr>
            <w:r w:rsidRPr="007C1D1C">
              <w:rPr>
                <w:sz w:val="20"/>
                <w:szCs w:val="20"/>
              </w:rPr>
              <w:t>Porque si se promueve un ambiente de respeto con el cumplimiento de las normas consensuadas, la comunicación asertiva; permitirá el manejo emocional y empático para afrontar dificultades en cualquier situación  de convivencia escolar.</w:t>
            </w:r>
          </w:p>
        </w:tc>
      </w:tr>
    </w:tbl>
    <w:p w14:paraId="7F7835F7" w14:textId="77777777" w:rsidR="00676856" w:rsidRPr="007C1D1C" w:rsidRDefault="00CB3479" w:rsidP="00676856">
      <w:pPr>
        <w:tabs>
          <w:tab w:val="left" w:pos="284"/>
          <w:tab w:val="left" w:pos="380"/>
          <w:tab w:val="left" w:pos="567"/>
          <w:tab w:val="right" w:leader="dot" w:pos="8505"/>
        </w:tabs>
        <w:spacing w:after="0"/>
        <w:contextualSpacing/>
        <w:rPr>
          <w:rFonts w:ascii="Times New Roman" w:hAnsi="Times New Roman"/>
          <w:bCs/>
          <w:sz w:val="20"/>
          <w:szCs w:val="20"/>
          <w:lang w:eastAsia="es-ES"/>
        </w:rPr>
      </w:pPr>
      <w:r w:rsidRPr="007C1D1C">
        <w:rPr>
          <w:rFonts w:ascii="Times New Roman" w:hAnsi="Times New Roman"/>
          <w:bCs/>
          <w:i/>
          <w:sz w:val="20"/>
          <w:szCs w:val="20"/>
          <w:lang w:eastAsia="es-ES"/>
        </w:rPr>
        <w:t>Figura 3</w:t>
      </w:r>
      <w:r w:rsidR="00C554B5" w:rsidRPr="007C1D1C">
        <w:rPr>
          <w:rFonts w:ascii="Times New Roman" w:hAnsi="Times New Roman"/>
          <w:bCs/>
          <w:i/>
          <w:sz w:val="20"/>
          <w:szCs w:val="20"/>
          <w:lang w:eastAsia="es-ES"/>
        </w:rPr>
        <w:t xml:space="preserve">. </w:t>
      </w:r>
      <w:r w:rsidRPr="007C1D1C">
        <w:rPr>
          <w:rFonts w:ascii="Times New Roman" w:hAnsi="Times New Roman"/>
          <w:bCs/>
          <w:sz w:val="20"/>
          <w:szCs w:val="20"/>
          <w:lang w:eastAsia="es-ES"/>
        </w:rPr>
        <w:t>Caracterización del rol como líder pedagógico</w:t>
      </w:r>
    </w:p>
    <w:p w14:paraId="17E25BD7" w14:textId="77777777" w:rsidR="00064437" w:rsidRPr="007C1D1C" w:rsidRDefault="00064437" w:rsidP="00676856">
      <w:pPr>
        <w:tabs>
          <w:tab w:val="left" w:pos="284"/>
          <w:tab w:val="left" w:pos="380"/>
          <w:tab w:val="left" w:pos="567"/>
          <w:tab w:val="right" w:leader="dot" w:pos="8505"/>
        </w:tabs>
        <w:spacing w:after="0"/>
        <w:contextualSpacing/>
        <w:rPr>
          <w:rFonts w:ascii="Times New Roman" w:hAnsi="Times New Roman"/>
          <w:bCs/>
          <w:sz w:val="20"/>
          <w:szCs w:val="20"/>
          <w:lang w:eastAsia="es-ES"/>
        </w:rPr>
        <w:sectPr w:rsidR="00064437" w:rsidRPr="007C1D1C" w:rsidSect="00874680">
          <w:pgSz w:w="16840" w:h="11907" w:orient="landscape" w:code="9"/>
          <w:pgMar w:top="2155" w:right="1440" w:bottom="1440" w:left="1440" w:header="709" w:footer="1134" w:gutter="0"/>
          <w:cols w:space="708"/>
          <w:docGrid w:linePitch="360"/>
        </w:sectPr>
      </w:pPr>
    </w:p>
    <w:p w14:paraId="03E3F6FE" w14:textId="7E23CA76" w:rsidR="00CB3479" w:rsidRPr="007C1D1C" w:rsidRDefault="00B2291E"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r w:rsidRPr="007C1D1C">
        <w:rPr>
          <w:rFonts w:ascii="Times New Roman" w:hAnsi="Times New Roman"/>
          <w:b/>
          <w:bCs/>
          <w:lang w:eastAsia="es-ES"/>
        </w:rPr>
        <w:lastRenderedPageBreak/>
        <w:t>4. Planteamiento de Alternativas de S</w:t>
      </w:r>
      <w:r w:rsidR="00CB3479" w:rsidRPr="007C1D1C">
        <w:rPr>
          <w:rFonts w:ascii="Times New Roman" w:hAnsi="Times New Roman"/>
          <w:b/>
          <w:bCs/>
          <w:lang w:eastAsia="es-ES"/>
        </w:rPr>
        <w:t>olución</w:t>
      </w:r>
    </w:p>
    <w:p w14:paraId="261BE650" w14:textId="77777777" w:rsidR="00C554B5" w:rsidRPr="007C1D1C" w:rsidRDefault="00C554B5"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5B870DBE" w14:textId="77777777" w:rsidR="00CB3479" w:rsidRPr="007C1D1C" w:rsidRDefault="00CB3479"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672716F3" w14:textId="35716B0A" w:rsidR="00CB3479" w:rsidRPr="007C1D1C" w:rsidRDefault="00CB3479" w:rsidP="00DC0478">
      <w:pPr>
        <w:spacing w:after="0" w:line="360" w:lineRule="auto"/>
        <w:ind w:right="-1"/>
        <w:jc w:val="both"/>
        <w:rPr>
          <w:rFonts w:ascii="Times New Roman" w:hAnsi="Times New Roman"/>
          <w:sz w:val="20"/>
          <w:szCs w:val="20"/>
        </w:rPr>
      </w:pPr>
      <w:r w:rsidRPr="007C1D1C">
        <w:rPr>
          <w:rFonts w:ascii="Times New Roman" w:hAnsi="Times New Roman"/>
          <w:bCs/>
          <w:lang w:eastAsia="es-ES"/>
        </w:rPr>
        <w:t xml:space="preserve">       </w:t>
      </w:r>
      <w:r w:rsidRPr="007C1D1C">
        <w:rPr>
          <w:rFonts w:ascii="Times New Roman" w:hAnsi="Times New Roman"/>
          <w:bCs/>
          <w:sz w:val="24"/>
          <w:szCs w:val="24"/>
          <w:lang w:val="es-MX" w:eastAsia="es-ES"/>
        </w:rPr>
        <w:t>Ante el problema priorizado,</w:t>
      </w:r>
      <w:r w:rsidRPr="007C1D1C">
        <w:rPr>
          <w:rFonts w:ascii="Times New Roman" w:hAnsi="Times New Roman"/>
          <w:sz w:val="24"/>
          <w:szCs w:val="24"/>
        </w:rPr>
        <w:t xml:space="preserve"> </w:t>
      </w:r>
      <w:r w:rsidR="00DC0478" w:rsidRPr="007C1D1C">
        <w:rPr>
          <w:rFonts w:ascii="Times New Roman" w:hAnsi="Times New Roman"/>
          <w:sz w:val="24"/>
        </w:rPr>
        <w:t xml:space="preserve">Nivel de logro insatisfactorio en la competencia “Lee diversos tipos de textos” del  área de Comunicación, en los estudiantes  del III   ciclo de la EBR  de la IE N° 81740, distrito de Huamachuco - Provincia de  Sánchez Carrión,  UGEL Sánchez Carrión – La Libertad, </w:t>
      </w:r>
      <w:r w:rsidRPr="007C1D1C">
        <w:rPr>
          <w:rFonts w:ascii="Times New Roman" w:hAnsi="Times New Roman"/>
          <w:bCs/>
          <w:sz w:val="24"/>
          <w:szCs w:val="24"/>
          <w:lang w:val="es-MX" w:eastAsia="es-ES"/>
        </w:rPr>
        <w:t xml:space="preserve"> se ha propuesto como alternativa de solución la implementación del  </w:t>
      </w:r>
      <w:r w:rsidR="00DC0478" w:rsidRPr="007C1D1C">
        <w:rPr>
          <w:rFonts w:ascii="Times New Roman" w:hAnsi="Times New Roman"/>
          <w:sz w:val="24"/>
          <w:szCs w:val="24"/>
        </w:rPr>
        <w:t>Plan de Monitoreo, Acompañamiento y E</w:t>
      </w:r>
      <w:r w:rsidRPr="007C1D1C">
        <w:rPr>
          <w:rFonts w:ascii="Times New Roman" w:hAnsi="Times New Roman"/>
          <w:sz w:val="24"/>
          <w:szCs w:val="24"/>
        </w:rPr>
        <w:t>valuación de la práctica pedagógica del docente del III, en el área de comunicación con respecto a la comprensión lectora</w:t>
      </w:r>
      <w:r w:rsidRPr="007C1D1C">
        <w:rPr>
          <w:rFonts w:ascii="Times New Roman" w:hAnsi="Times New Roman"/>
          <w:bCs/>
          <w:sz w:val="24"/>
          <w:szCs w:val="24"/>
          <w:lang w:val="es-MX" w:eastAsia="es-ES"/>
        </w:rPr>
        <w:t xml:space="preserve">, </w:t>
      </w:r>
      <w:r w:rsidR="00C554B5" w:rsidRPr="007C1D1C">
        <w:rPr>
          <w:rFonts w:ascii="Times New Roman" w:hAnsi="Times New Roman"/>
          <w:bCs/>
          <w:sz w:val="24"/>
          <w:szCs w:val="24"/>
          <w:lang w:val="es-MX" w:eastAsia="es-ES"/>
        </w:rPr>
        <w:t xml:space="preserve">el cual </w:t>
      </w:r>
      <w:r w:rsidRPr="007C1D1C">
        <w:rPr>
          <w:rFonts w:ascii="Times New Roman" w:hAnsi="Times New Roman"/>
          <w:bCs/>
          <w:sz w:val="24"/>
          <w:szCs w:val="24"/>
          <w:lang w:val="es-MX" w:eastAsia="es-ES"/>
        </w:rPr>
        <w:t xml:space="preserve">aspira </w:t>
      </w:r>
      <w:r w:rsidR="00C554B5" w:rsidRPr="007C1D1C">
        <w:rPr>
          <w:rFonts w:ascii="Times New Roman" w:hAnsi="Times New Roman"/>
          <w:bCs/>
          <w:sz w:val="24"/>
          <w:szCs w:val="24"/>
          <w:lang w:val="es-MX" w:eastAsia="es-ES"/>
        </w:rPr>
        <w:t xml:space="preserve">a </w:t>
      </w:r>
      <w:r w:rsidRPr="007C1D1C">
        <w:rPr>
          <w:rFonts w:ascii="Times New Roman" w:hAnsi="Times New Roman"/>
          <w:bCs/>
          <w:sz w:val="24"/>
          <w:szCs w:val="24"/>
          <w:lang w:val="es-MX" w:eastAsia="es-ES"/>
        </w:rPr>
        <w:t xml:space="preserve"> </w:t>
      </w:r>
      <w:r w:rsidR="00C554B5" w:rsidRPr="007C1D1C">
        <w:rPr>
          <w:rFonts w:ascii="Times New Roman" w:hAnsi="Times New Roman"/>
          <w:bCs/>
          <w:sz w:val="24"/>
          <w:szCs w:val="24"/>
          <w:lang w:val="es-MX" w:eastAsia="es-ES"/>
        </w:rPr>
        <w:t xml:space="preserve">fortalecer las capacidades de los docentes para lograr finalmente </w:t>
      </w:r>
      <w:r w:rsidRPr="007C1D1C">
        <w:rPr>
          <w:rFonts w:ascii="Times New Roman" w:hAnsi="Times New Roman"/>
          <w:bCs/>
          <w:sz w:val="24"/>
          <w:szCs w:val="24"/>
          <w:lang w:val="es-MX" w:eastAsia="es-ES"/>
        </w:rPr>
        <w:t xml:space="preserve">los aprendizajes de los estudiantes,  a través la gestión del </w:t>
      </w:r>
      <w:r w:rsidR="000240D8">
        <w:rPr>
          <w:rFonts w:ascii="Times New Roman" w:hAnsi="Times New Roman"/>
          <w:bCs/>
          <w:sz w:val="24"/>
          <w:szCs w:val="24"/>
          <w:lang w:val="es-MX" w:eastAsia="es-ES"/>
        </w:rPr>
        <w:t xml:space="preserve">currículo, la convivencia, </w:t>
      </w:r>
      <w:r w:rsidR="00DC0478" w:rsidRPr="007C1D1C">
        <w:rPr>
          <w:rFonts w:ascii="Times New Roman" w:hAnsi="Times New Roman"/>
          <w:bCs/>
          <w:sz w:val="24"/>
          <w:szCs w:val="24"/>
          <w:lang w:val="es-MX" w:eastAsia="es-ES"/>
        </w:rPr>
        <w:t>el Monitoreo Acompañamiento y E</w:t>
      </w:r>
      <w:r w:rsidRPr="007C1D1C">
        <w:rPr>
          <w:rFonts w:ascii="Times New Roman" w:hAnsi="Times New Roman"/>
          <w:bCs/>
          <w:sz w:val="24"/>
          <w:szCs w:val="24"/>
          <w:lang w:val="es-MX" w:eastAsia="es-ES"/>
        </w:rPr>
        <w:t xml:space="preserve">valuación a partir del liderazgo pedagógico que ejerce la directora para autorregular la práctica pedagógica del docente de aula y  direccionar al logro de aprendizajes y mejorar la calidad de vida del estudiantes como de la comunidad. </w:t>
      </w:r>
    </w:p>
    <w:p w14:paraId="61A85BD1" w14:textId="002E080A" w:rsidR="00CB3479" w:rsidRPr="007C1D1C" w:rsidRDefault="00CB3479" w:rsidP="00B2291E">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MX" w:eastAsia="es-ES"/>
        </w:rPr>
      </w:pPr>
      <w:r w:rsidRPr="007C1D1C">
        <w:rPr>
          <w:rFonts w:ascii="Times New Roman" w:hAnsi="Times New Roman"/>
          <w:bCs/>
          <w:sz w:val="24"/>
          <w:szCs w:val="24"/>
          <w:lang w:val="es-MX" w:eastAsia="es-ES"/>
        </w:rPr>
        <w:t xml:space="preserve">       Para dar solución a la problemática, se ha propuesto como alternativa de solución la</w:t>
      </w:r>
      <w:r w:rsidR="00DC0478" w:rsidRPr="007C1D1C">
        <w:rPr>
          <w:rFonts w:ascii="Times New Roman" w:hAnsi="Times New Roman"/>
          <w:bCs/>
          <w:sz w:val="24"/>
          <w:szCs w:val="24"/>
          <w:lang w:val="es-MX" w:eastAsia="es-ES"/>
        </w:rPr>
        <w:t xml:space="preserve"> implementación de un  Plan de Monitoreo, Acompañamiento y E</w:t>
      </w:r>
      <w:r w:rsidRPr="007C1D1C">
        <w:rPr>
          <w:rFonts w:ascii="Times New Roman" w:hAnsi="Times New Roman"/>
          <w:bCs/>
          <w:sz w:val="24"/>
          <w:szCs w:val="24"/>
          <w:lang w:val="es-MX" w:eastAsia="es-ES"/>
        </w:rPr>
        <w:t xml:space="preserve">valuación,  que  se relaciona con  el liderazgo pedagógico que debe realizar el directivo dentro de la </w:t>
      </w:r>
      <w:r w:rsidR="00DC0478" w:rsidRPr="007C1D1C">
        <w:rPr>
          <w:rFonts w:ascii="Times New Roman" w:hAnsi="Times New Roman"/>
          <w:bCs/>
          <w:sz w:val="24"/>
          <w:szCs w:val="24"/>
          <w:lang w:val="es-MX" w:eastAsia="es-ES"/>
        </w:rPr>
        <w:t>IE</w:t>
      </w:r>
      <w:r w:rsidRPr="007C1D1C">
        <w:rPr>
          <w:rFonts w:ascii="Times New Roman" w:hAnsi="Times New Roman"/>
          <w:bCs/>
          <w:sz w:val="24"/>
          <w:szCs w:val="24"/>
          <w:lang w:val="es-MX" w:eastAsia="es-ES"/>
        </w:rPr>
        <w:t>, este liderazgo debe cumplir ciertas condiciones, como ser un líder transformacional, que sensibilice a su comunidad educativa, que promueva el planteamiento de metas, que guie hacia el trabajo colegiado y colaborativo, que optimice y gestione recursos, que promueva  la gestión de buenos  aprendizajes; partiendo de la reflexión continua  tanto de su trabajo como  del docente. Un liderazgo que fomente el buen vivir con la práctica de valores, el dialo</w:t>
      </w:r>
      <w:r w:rsidR="000240D8">
        <w:rPr>
          <w:rFonts w:ascii="Times New Roman" w:hAnsi="Times New Roman"/>
          <w:bCs/>
          <w:sz w:val="24"/>
          <w:szCs w:val="24"/>
          <w:lang w:val="es-MX" w:eastAsia="es-ES"/>
        </w:rPr>
        <w:t xml:space="preserve">go concertado y asertivo, </w:t>
      </w:r>
      <w:r w:rsidRPr="007C1D1C">
        <w:rPr>
          <w:rFonts w:ascii="Times New Roman" w:hAnsi="Times New Roman"/>
          <w:bCs/>
          <w:sz w:val="24"/>
          <w:szCs w:val="24"/>
          <w:lang w:val="es-MX" w:eastAsia="es-ES"/>
        </w:rPr>
        <w:t xml:space="preserve"> empático frente a las </w:t>
      </w:r>
      <w:r w:rsidR="00211AA4" w:rsidRPr="007C1D1C">
        <w:rPr>
          <w:rFonts w:ascii="Times New Roman" w:hAnsi="Times New Roman"/>
          <w:bCs/>
          <w:sz w:val="24"/>
          <w:szCs w:val="24"/>
          <w:lang w:val="es-MX" w:eastAsia="es-ES"/>
        </w:rPr>
        <w:t xml:space="preserve">diversas situaciones que se presentan. </w:t>
      </w:r>
    </w:p>
    <w:p w14:paraId="1E3CBA2F" w14:textId="77777777" w:rsidR="00DC0478" w:rsidRPr="007C1D1C" w:rsidRDefault="00CB3479" w:rsidP="00B2291E">
      <w:pPr>
        <w:spacing w:after="0" w:line="360" w:lineRule="auto"/>
        <w:jc w:val="both"/>
        <w:rPr>
          <w:rFonts w:ascii="Times New Roman" w:hAnsi="Times New Roman"/>
          <w:sz w:val="24"/>
          <w:szCs w:val="24"/>
        </w:rPr>
      </w:pPr>
      <w:r w:rsidRPr="007C1D1C">
        <w:rPr>
          <w:rFonts w:ascii="Times New Roman" w:hAnsi="Times New Roman"/>
          <w:bCs/>
          <w:sz w:val="24"/>
          <w:szCs w:val="24"/>
          <w:lang w:val="es-MX" w:eastAsia="es-ES"/>
        </w:rPr>
        <w:t xml:space="preserve">       La p</w:t>
      </w:r>
      <w:r w:rsidR="00DC0478" w:rsidRPr="007C1D1C">
        <w:rPr>
          <w:rFonts w:ascii="Times New Roman" w:hAnsi="Times New Roman"/>
          <w:bCs/>
          <w:sz w:val="24"/>
          <w:szCs w:val="24"/>
          <w:lang w:val="es-MX" w:eastAsia="es-ES"/>
        </w:rPr>
        <w:t>ropuesta de solución  que es l</w:t>
      </w:r>
      <w:r w:rsidRPr="007C1D1C">
        <w:rPr>
          <w:rFonts w:ascii="Times New Roman" w:hAnsi="Times New Roman"/>
          <w:bCs/>
          <w:sz w:val="24"/>
          <w:szCs w:val="24"/>
          <w:lang w:val="es-MX" w:eastAsia="es-ES"/>
        </w:rPr>
        <w:t xml:space="preserve">a implementación </w:t>
      </w:r>
      <w:r w:rsidR="00DC0478" w:rsidRPr="007C1D1C">
        <w:rPr>
          <w:rFonts w:ascii="Times New Roman" w:hAnsi="Times New Roman"/>
          <w:bCs/>
          <w:sz w:val="24"/>
          <w:szCs w:val="24"/>
          <w:lang w:val="es-MX" w:eastAsia="es-ES"/>
        </w:rPr>
        <w:t xml:space="preserve">del </w:t>
      </w:r>
      <w:r w:rsidRPr="007C1D1C">
        <w:rPr>
          <w:rFonts w:ascii="Times New Roman" w:hAnsi="Times New Roman"/>
          <w:sz w:val="24"/>
          <w:szCs w:val="24"/>
        </w:rPr>
        <w:t xml:space="preserve">Plan de </w:t>
      </w:r>
      <w:r w:rsidR="00DC0478" w:rsidRPr="007C1D1C">
        <w:rPr>
          <w:rFonts w:ascii="Times New Roman" w:hAnsi="Times New Roman"/>
          <w:sz w:val="24"/>
          <w:szCs w:val="24"/>
        </w:rPr>
        <w:t xml:space="preserve">Monitoreo, </w:t>
      </w:r>
    </w:p>
    <w:p w14:paraId="12D73E37" w14:textId="15444667" w:rsidR="00CB3479" w:rsidRPr="007C1D1C" w:rsidRDefault="00DC0478" w:rsidP="00B2291E">
      <w:pPr>
        <w:spacing w:after="0" w:line="360" w:lineRule="auto"/>
        <w:jc w:val="both"/>
        <w:rPr>
          <w:rFonts w:ascii="Times New Roman" w:hAnsi="Times New Roman"/>
          <w:sz w:val="24"/>
          <w:szCs w:val="24"/>
        </w:rPr>
      </w:pPr>
      <w:r w:rsidRPr="007C1D1C">
        <w:rPr>
          <w:rFonts w:ascii="Times New Roman" w:hAnsi="Times New Roman"/>
          <w:sz w:val="24"/>
          <w:szCs w:val="24"/>
        </w:rPr>
        <w:t>Acompañamiento y E</w:t>
      </w:r>
      <w:r w:rsidR="00CB3479" w:rsidRPr="007C1D1C">
        <w:rPr>
          <w:rFonts w:ascii="Times New Roman" w:hAnsi="Times New Roman"/>
          <w:sz w:val="24"/>
          <w:szCs w:val="24"/>
        </w:rPr>
        <w:t xml:space="preserve">valuación </w:t>
      </w:r>
      <w:r w:rsidR="00CB3479" w:rsidRPr="007C1D1C">
        <w:rPr>
          <w:rFonts w:ascii="Times New Roman" w:hAnsi="Times New Roman"/>
          <w:bCs/>
          <w:sz w:val="24"/>
          <w:szCs w:val="24"/>
          <w:lang w:val="es-MX" w:eastAsia="es-ES"/>
        </w:rPr>
        <w:t>permitirá  el cum</w:t>
      </w:r>
      <w:r w:rsidRPr="007C1D1C">
        <w:rPr>
          <w:rFonts w:ascii="Times New Roman" w:hAnsi="Times New Roman"/>
          <w:bCs/>
          <w:sz w:val="24"/>
          <w:szCs w:val="24"/>
          <w:lang w:val="es-MX" w:eastAsia="es-ES"/>
        </w:rPr>
        <w:t>plimiento y seguimiento de los Compromisos de Gestión E</w:t>
      </w:r>
      <w:r w:rsidR="00CB3479" w:rsidRPr="007C1D1C">
        <w:rPr>
          <w:rFonts w:ascii="Times New Roman" w:hAnsi="Times New Roman"/>
          <w:bCs/>
          <w:sz w:val="24"/>
          <w:szCs w:val="24"/>
          <w:lang w:val="es-MX" w:eastAsia="es-ES"/>
        </w:rPr>
        <w:t xml:space="preserve">scolar, que se translucen en indicadores, cuyo objetivo es asegurar se obtengan logro de buenos aprendizajes, en tal sentido  </w:t>
      </w:r>
      <w:r w:rsidR="00CB3479" w:rsidRPr="007C1D1C">
        <w:rPr>
          <w:rFonts w:ascii="Times New Roman" w:hAnsi="Times New Roman"/>
          <w:sz w:val="24"/>
          <w:szCs w:val="24"/>
          <w:lang w:eastAsia="es-ES"/>
        </w:rPr>
        <w:t xml:space="preserve">el compromiso 1, que refiere al </w:t>
      </w:r>
      <w:r w:rsidR="00CB3479" w:rsidRPr="007C1D1C">
        <w:rPr>
          <w:rFonts w:ascii="Times New Roman" w:hAnsi="Times New Roman"/>
          <w:sz w:val="24"/>
          <w:szCs w:val="24"/>
        </w:rPr>
        <w:t xml:space="preserve">progreso anual de aprendizajes de los estudiantes de la </w:t>
      </w:r>
      <w:r w:rsidRPr="007C1D1C">
        <w:rPr>
          <w:rFonts w:ascii="Times New Roman" w:hAnsi="Times New Roman"/>
          <w:sz w:val="24"/>
          <w:szCs w:val="24"/>
        </w:rPr>
        <w:t>IE</w:t>
      </w:r>
      <w:r w:rsidR="00CB3479" w:rsidRPr="007C1D1C">
        <w:rPr>
          <w:rFonts w:ascii="Times New Roman" w:hAnsi="Times New Roman"/>
          <w:sz w:val="24"/>
          <w:szCs w:val="24"/>
        </w:rPr>
        <w:t xml:space="preserve"> el compromiso 4, que alude al acompañamiento y monitoreo de la práctica pedagógica y el compromiso 5</w:t>
      </w:r>
      <w:r w:rsidR="00CB3479" w:rsidRPr="007C1D1C">
        <w:rPr>
          <w:rFonts w:ascii="Times New Roman" w:hAnsi="Times New Roman"/>
          <w:sz w:val="24"/>
          <w:szCs w:val="24"/>
          <w:lang w:eastAsia="es-ES"/>
        </w:rPr>
        <w:t>, Que trata sobre la g</w:t>
      </w:r>
      <w:r w:rsidR="00CB3479" w:rsidRPr="007C1D1C">
        <w:rPr>
          <w:rFonts w:ascii="Times New Roman" w:hAnsi="Times New Roman"/>
          <w:sz w:val="24"/>
          <w:szCs w:val="24"/>
        </w:rPr>
        <w:t xml:space="preserve">estión de la tutoría y la convivencia escolar en la </w:t>
      </w:r>
      <w:r w:rsidRPr="007C1D1C">
        <w:rPr>
          <w:rFonts w:ascii="Times New Roman" w:hAnsi="Times New Roman"/>
          <w:sz w:val="24"/>
          <w:szCs w:val="24"/>
        </w:rPr>
        <w:t>IE</w:t>
      </w:r>
      <w:r w:rsidR="00CB3479" w:rsidRPr="007C1D1C">
        <w:rPr>
          <w:rFonts w:ascii="Times New Roman" w:hAnsi="Times New Roman"/>
          <w:sz w:val="24"/>
          <w:szCs w:val="24"/>
        </w:rPr>
        <w:t xml:space="preserve">; se tomará en cuenta para ser  abordado, asumidos y cumplidos  a través  del involucramiento de </w:t>
      </w:r>
      <w:r w:rsidR="00CB3479" w:rsidRPr="007C1D1C">
        <w:rPr>
          <w:rFonts w:ascii="Times New Roman" w:hAnsi="Times New Roman"/>
          <w:sz w:val="24"/>
          <w:szCs w:val="24"/>
        </w:rPr>
        <w:lastRenderedPageBreak/>
        <w:t>la comunidad educativa en el lo</w:t>
      </w:r>
      <w:r w:rsidR="000240D8">
        <w:rPr>
          <w:rFonts w:ascii="Times New Roman" w:hAnsi="Times New Roman"/>
          <w:sz w:val="24"/>
          <w:szCs w:val="24"/>
        </w:rPr>
        <w:t xml:space="preserve">gro de los compromisos </w:t>
      </w:r>
      <w:r w:rsidR="00CB3479" w:rsidRPr="007C1D1C">
        <w:rPr>
          <w:rFonts w:ascii="Times New Roman" w:hAnsi="Times New Roman"/>
          <w:sz w:val="24"/>
          <w:szCs w:val="24"/>
        </w:rPr>
        <w:t>y la generación de cond</w:t>
      </w:r>
      <w:r w:rsidR="00C54B21" w:rsidRPr="007C1D1C">
        <w:rPr>
          <w:rFonts w:ascii="Times New Roman" w:hAnsi="Times New Roman"/>
          <w:sz w:val="24"/>
          <w:szCs w:val="24"/>
        </w:rPr>
        <w:t>iciones básicas de aprendizaje.</w:t>
      </w:r>
    </w:p>
    <w:p w14:paraId="2CD62259" w14:textId="23A54089" w:rsidR="00522875" w:rsidRPr="007C1D1C" w:rsidRDefault="00DC0478" w:rsidP="00E42A74">
      <w:pPr>
        <w:spacing w:after="0" w:line="360" w:lineRule="auto"/>
        <w:jc w:val="both"/>
        <w:rPr>
          <w:rFonts w:ascii="Times New Roman" w:hAnsi="Times New Roman"/>
          <w:sz w:val="24"/>
          <w:szCs w:val="24"/>
        </w:rPr>
      </w:pPr>
      <w:r w:rsidRPr="007C1D1C">
        <w:rPr>
          <w:rFonts w:ascii="Times New Roman" w:hAnsi="Times New Roman"/>
          <w:sz w:val="24"/>
          <w:szCs w:val="24"/>
        </w:rPr>
        <w:t xml:space="preserve">     La implementación del   Plan de Monitoreo, Acompañamiento y E</w:t>
      </w:r>
      <w:r w:rsidR="00CB3479" w:rsidRPr="007C1D1C">
        <w:rPr>
          <w:rFonts w:ascii="Times New Roman" w:hAnsi="Times New Roman"/>
          <w:sz w:val="24"/>
          <w:szCs w:val="24"/>
        </w:rPr>
        <w:t>valuación, como alternativa de solución, se constituye en una propuesta pertinente  a las necesidades formativas de los docentes quienes requieren ser acompañados en la práctica pedagógica,  así mismo permitirá el abordaje de las potencialidades del territorio como los lugares turísticos  existentes en  Agua Blanca,  el compromiso de los padres de  familia, para apoyar al doc</w:t>
      </w:r>
      <w:r w:rsidRPr="007C1D1C">
        <w:rPr>
          <w:rFonts w:ascii="Times New Roman" w:hAnsi="Times New Roman"/>
          <w:sz w:val="24"/>
          <w:szCs w:val="24"/>
        </w:rPr>
        <w:t>ente los cuales son  elementos f</w:t>
      </w:r>
      <w:r w:rsidR="00CB3479" w:rsidRPr="007C1D1C">
        <w:rPr>
          <w:rFonts w:ascii="Times New Roman" w:hAnsi="Times New Roman"/>
          <w:sz w:val="24"/>
          <w:szCs w:val="24"/>
        </w:rPr>
        <w:t xml:space="preserve">avorables en la implementación  de esta alternativa. Además </w:t>
      </w:r>
      <w:r w:rsidRPr="007C1D1C">
        <w:rPr>
          <w:rFonts w:ascii="Times New Roman" w:hAnsi="Times New Roman"/>
          <w:sz w:val="24"/>
          <w:szCs w:val="24"/>
        </w:rPr>
        <w:t xml:space="preserve">de </w:t>
      </w:r>
      <w:r w:rsidR="00CB3479" w:rsidRPr="007C1D1C">
        <w:rPr>
          <w:rFonts w:ascii="Times New Roman" w:hAnsi="Times New Roman"/>
          <w:sz w:val="24"/>
          <w:szCs w:val="24"/>
        </w:rPr>
        <w:t>las características del contexto como la práct</w:t>
      </w:r>
      <w:r w:rsidRPr="007C1D1C">
        <w:rPr>
          <w:rFonts w:ascii="Times New Roman" w:hAnsi="Times New Roman"/>
          <w:sz w:val="24"/>
          <w:szCs w:val="24"/>
        </w:rPr>
        <w:t>ica de valores éticos y morales</w:t>
      </w:r>
      <w:r w:rsidR="00522875" w:rsidRPr="007C1D1C">
        <w:rPr>
          <w:rFonts w:ascii="Times New Roman" w:hAnsi="Times New Roman"/>
          <w:sz w:val="24"/>
          <w:szCs w:val="24"/>
        </w:rPr>
        <w:t>.</w:t>
      </w:r>
    </w:p>
    <w:p w14:paraId="04176BBD" w14:textId="2AD664BE" w:rsidR="00CB3479" w:rsidRPr="007C1D1C" w:rsidRDefault="00CB3479" w:rsidP="00522875">
      <w:pPr>
        <w:spacing w:after="0" w:line="360" w:lineRule="auto"/>
        <w:jc w:val="both"/>
        <w:rPr>
          <w:rFonts w:ascii="Times New Roman" w:hAnsi="Times New Roman"/>
          <w:sz w:val="24"/>
          <w:szCs w:val="24"/>
        </w:rPr>
      </w:pPr>
      <w:r w:rsidRPr="007C1D1C">
        <w:rPr>
          <w:rFonts w:ascii="Times New Roman" w:hAnsi="Times New Roman"/>
          <w:sz w:val="24"/>
          <w:szCs w:val="24"/>
        </w:rPr>
        <w:t xml:space="preserve">       La implementación del </w:t>
      </w:r>
      <w:r w:rsidR="00DC0478" w:rsidRPr="007C1D1C">
        <w:rPr>
          <w:rFonts w:ascii="Times New Roman" w:hAnsi="Times New Roman"/>
          <w:sz w:val="24"/>
          <w:szCs w:val="24"/>
        </w:rPr>
        <w:t xml:space="preserve">Plan de Monitoreo, Acompañamiento y Evaluación, </w:t>
      </w:r>
      <w:r w:rsidRPr="007C1D1C">
        <w:rPr>
          <w:rFonts w:ascii="Times New Roman" w:hAnsi="Times New Roman"/>
          <w:sz w:val="24"/>
          <w:szCs w:val="24"/>
        </w:rPr>
        <w:t>que se realizara para dar solución al problema,  es sustentada teóricamente por el impacto que ha tenido al lograr cambios sustanciales en los maestros; como  lo sustenta la experiencia exitosa: ” Sistematización de la experiencia y orientaciones para la gestión del acompañamiento docente en colegios de la fundación Belén Educa”, al unificar criterios con respecto al acompañamiento y el logro de aprendizajes, que  acepten que han mejorado  su práctica pedagógica para lograr aprendizajes significativos en los estudiantes, que existe un crecimiento profesional y humano, que les permite planificar unificadamente y mantenerse actualizad</w:t>
      </w:r>
      <w:r w:rsidR="00C54B21" w:rsidRPr="007C1D1C">
        <w:rPr>
          <w:rFonts w:ascii="Times New Roman" w:hAnsi="Times New Roman"/>
          <w:sz w:val="24"/>
          <w:szCs w:val="24"/>
        </w:rPr>
        <w:t>o.</w:t>
      </w:r>
    </w:p>
    <w:p w14:paraId="118CEAC2" w14:textId="770703FD" w:rsidR="00CB3479" w:rsidRPr="007C1D1C" w:rsidRDefault="00CB3479" w:rsidP="00B2291E">
      <w:pPr>
        <w:spacing w:after="0" w:line="360" w:lineRule="auto"/>
        <w:jc w:val="both"/>
        <w:rPr>
          <w:rFonts w:ascii="Times New Roman" w:hAnsi="Times New Roman"/>
          <w:sz w:val="24"/>
          <w:szCs w:val="24"/>
        </w:rPr>
      </w:pPr>
      <w:r w:rsidRPr="007C1D1C">
        <w:rPr>
          <w:rFonts w:ascii="Times New Roman" w:hAnsi="Times New Roman"/>
          <w:sz w:val="24"/>
          <w:szCs w:val="24"/>
        </w:rPr>
        <w:t xml:space="preserve">       </w:t>
      </w:r>
      <w:r w:rsidR="00D61D90" w:rsidRPr="007C1D1C">
        <w:rPr>
          <w:rFonts w:ascii="Times New Roman" w:hAnsi="Times New Roman"/>
          <w:sz w:val="24"/>
          <w:szCs w:val="24"/>
        </w:rPr>
        <w:t>L</w:t>
      </w:r>
      <w:r w:rsidRPr="007C1D1C">
        <w:rPr>
          <w:rFonts w:ascii="Times New Roman" w:hAnsi="Times New Roman"/>
          <w:sz w:val="24"/>
          <w:szCs w:val="24"/>
        </w:rPr>
        <w:t xml:space="preserve">a propuesta de solución es la implementación del </w:t>
      </w:r>
      <w:r w:rsidR="00DC0478" w:rsidRPr="007C1D1C">
        <w:rPr>
          <w:rFonts w:ascii="Times New Roman" w:hAnsi="Times New Roman"/>
          <w:sz w:val="24"/>
          <w:szCs w:val="24"/>
        </w:rPr>
        <w:t xml:space="preserve">Plan de Monitoreo, Acompañamiento y Evaluación, </w:t>
      </w:r>
      <w:r w:rsidRPr="007C1D1C">
        <w:rPr>
          <w:rFonts w:ascii="Times New Roman" w:hAnsi="Times New Roman"/>
          <w:sz w:val="24"/>
          <w:szCs w:val="24"/>
        </w:rPr>
        <w:t xml:space="preserve"> permitirá  involucrar a todos los actores educativos, en tal sentido la directora será responsab</w:t>
      </w:r>
      <w:r w:rsidR="000240D8">
        <w:rPr>
          <w:rFonts w:ascii="Times New Roman" w:hAnsi="Times New Roman"/>
          <w:sz w:val="24"/>
          <w:szCs w:val="24"/>
        </w:rPr>
        <w:t xml:space="preserve">le de asumir </w:t>
      </w:r>
      <w:r w:rsidRPr="007C1D1C">
        <w:rPr>
          <w:rFonts w:ascii="Times New Roman" w:hAnsi="Times New Roman"/>
          <w:sz w:val="24"/>
          <w:szCs w:val="24"/>
        </w:rPr>
        <w:t xml:space="preserve"> los compromisos de gestión escolar, los docentes serán  los encargados de caracterizar, planificar, ejecutar y evaluar el proceso de enseñanza aprendizaje; l</w:t>
      </w:r>
      <w:r w:rsidR="00A650A4" w:rsidRPr="007C1D1C">
        <w:rPr>
          <w:rFonts w:ascii="Times New Roman" w:hAnsi="Times New Roman"/>
          <w:sz w:val="24"/>
          <w:szCs w:val="24"/>
        </w:rPr>
        <w:t>os padres de familia   asumir</w:t>
      </w:r>
      <w:r w:rsidRPr="007C1D1C">
        <w:rPr>
          <w:rFonts w:ascii="Times New Roman" w:hAnsi="Times New Roman"/>
          <w:sz w:val="24"/>
          <w:szCs w:val="24"/>
        </w:rPr>
        <w:t xml:space="preserve"> compromisos para ayudar a sus h</w:t>
      </w:r>
      <w:r w:rsidR="00A650A4" w:rsidRPr="007C1D1C">
        <w:rPr>
          <w:rFonts w:ascii="Times New Roman" w:hAnsi="Times New Roman"/>
          <w:sz w:val="24"/>
          <w:szCs w:val="24"/>
        </w:rPr>
        <w:t xml:space="preserve">ijos, los estudiantes </w:t>
      </w:r>
      <w:r w:rsidRPr="007C1D1C">
        <w:rPr>
          <w:rFonts w:ascii="Times New Roman" w:hAnsi="Times New Roman"/>
          <w:sz w:val="24"/>
          <w:szCs w:val="24"/>
        </w:rPr>
        <w:t xml:space="preserve">  responsablemente</w:t>
      </w:r>
      <w:r w:rsidR="00A650A4" w:rsidRPr="007C1D1C">
        <w:rPr>
          <w:rFonts w:ascii="Times New Roman" w:hAnsi="Times New Roman"/>
          <w:sz w:val="24"/>
          <w:szCs w:val="24"/>
        </w:rPr>
        <w:t xml:space="preserve"> realizar sus tareas escolares</w:t>
      </w:r>
      <w:r w:rsidRPr="007C1D1C">
        <w:rPr>
          <w:rFonts w:ascii="Times New Roman" w:hAnsi="Times New Roman"/>
          <w:sz w:val="24"/>
          <w:szCs w:val="24"/>
        </w:rPr>
        <w:t xml:space="preserve"> y los aliados apoyaran  con los materiales y recursos requeridos,  desencadenando un trabajo  colaborativo orientado</w:t>
      </w:r>
      <w:r w:rsidR="00C54B21" w:rsidRPr="007C1D1C">
        <w:rPr>
          <w:rFonts w:ascii="Times New Roman" w:hAnsi="Times New Roman"/>
          <w:sz w:val="24"/>
          <w:szCs w:val="24"/>
        </w:rPr>
        <w:t xml:space="preserve"> al logro de los aprendizaje.</w:t>
      </w:r>
    </w:p>
    <w:p w14:paraId="155D5228" w14:textId="3D53CDBA" w:rsidR="00CB3479" w:rsidRPr="007C1D1C" w:rsidRDefault="00CB3479" w:rsidP="00B2291E">
      <w:pPr>
        <w:autoSpaceDE w:val="0"/>
        <w:autoSpaceDN w:val="0"/>
        <w:adjustRightInd w:val="0"/>
        <w:spacing w:after="0" w:line="360" w:lineRule="auto"/>
        <w:jc w:val="both"/>
        <w:rPr>
          <w:rFonts w:ascii="Times New Roman" w:hAnsi="Times New Roman"/>
          <w:sz w:val="24"/>
          <w:szCs w:val="24"/>
          <w:lang w:val="es-PE"/>
        </w:rPr>
      </w:pPr>
      <w:r w:rsidRPr="007C1D1C">
        <w:rPr>
          <w:rFonts w:ascii="Times New Roman" w:hAnsi="Times New Roman"/>
          <w:sz w:val="24"/>
          <w:szCs w:val="24"/>
        </w:rPr>
        <w:t xml:space="preserve">       La alternativa de solución está orientada a mejo</w:t>
      </w:r>
      <w:r w:rsidR="00A650A4" w:rsidRPr="007C1D1C">
        <w:rPr>
          <w:rFonts w:ascii="Times New Roman" w:hAnsi="Times New Roman"/>
          <w:sz w:val="24"/>
          <w:szCs w:val="24"/>
        </w:rPr>
        <w:t>rar la situación inicial de la institución e</w:t>
      </w:r>
      <w:r w:rsidRPr="007C1D1C">
        <w:rPr>
          <w:rFonts w:ascii="Times New Roman" w:hAnsi="Times New Roman"/>
          <w:sz w:val="24"/>
          <w:szCs w:val="24"/>
        </w:rPr>
        <w:t>ducativa, la implementación d</w:t>
      </w:r>
      <w:r w:rsidRPr="007C1D1C">
        <w:rPr>
          <w:rFonts w:ascii="Times New Roman" w:hAnsi="Times New Roman"/>
          <w:sz w:val="24"/>
          <w:szCs w:val="24"/>
          <w:lang w:val="es-PE"/>
        </w:rPr>
        <w:t xml:space="preserve">el </w:t>
      </w:r>
      <w:r w:rsidR="00A650A4" w:rsidRPr="007C1D1C">
        <w:rPr>
          <w:rFonts w:ascii="Times New Roman" w:hAnsi="Times New Roman"/>
          <w:sz w:val="24"/>
          <w:szCs w:val="24"/>
        </w:rPr>
        <w:t xml:space="preserve">Plan de Monitoreo, Acompañamiento y Evaluación, </w:t>
      </w:r>
      <w:r w:rsidR="00EE177D" w:rsidRPr="007C1D1C">
        <w:rPr>
          <w:rFonts w:ascii="Times New Roman" w:hAnsi="Times New Roman"/>
          <w:sz w:val="24"/>
          <w:szCs w:val="24"/>
          <w:lang w:val="es-PE"/>
        </w:rPr>
        <w:t xml:space="preserve"> permite</w:t>
      </w:r>
      <w:r w:rsidRPr="007C1D1C">
        <w:rPr>
          <w:rFonts w:ascii="Times New Roman" w:hAnsi="Times New Roman"/>
          <w:sz w:val="24"/>
          <w:szCs w:val="24"/>
          <w:lang w:val="es-PE"/>
        </w:rPr>
        <w:t xml:space="preserve"> la generación de valor en cada uno de sus procesos de gestión escolar, tal es el caso del proceso estratégico</w:t>
      </w:r>
      <w:r w:rsidR="00A650A4" w:rsidRPr="007C1D1C">
        <w:rPr>
          <w:rFonts w:ascii="Times New Roman" w:hAnsi="Times New Roman"/>
          <w:sz w:val="24"/>
          <w:szCs w:val="24"/>
          <w:lang w:val="es-PE"/>
        </w:rPr>
        <w:t xml:space="preserve"> d</w:t>
      </w:r>
      <w:r w:rsidR="00DA7162" w:rsidRPr="007C1D1C">
        <w:rPr>
          <w:rFonts w:ascii="Times New Roman" w:hAnsi="Times New Roman"/>
          <w:sz w:val="24"/>
          <w:szCs w:val="24"/>
          <w:lang w:val="es-PE"/>
        </w:rPr>
        <w:t>irección</w:t>
      </w:r>
      <w:r w:rsidRPr="007C1D1C">
        <w:rPr>
          <w:rFonts w:ascii="Times New Roman" w:hAnsi="Times New Roman"/>
          <w:sz w:val="24"/>
          <w:szCs w:val="24"/>
          <w:lang w:val="es-PE"/>
        </w:rPr>
        <w:t xml:space="preserve"> y liderazgo como el  PE03.1. Monitorear el desarrollo de los procesos de la </w:t>
      </w:r>
      <w:r w:rsidR="00A650A4" w:rsidRPr="007C1D1C">
        <w:rPr>
          <w:rFonts w:ascii="Times New Roman" w:hAnsi="Times New Roman"/>
          <w:sz w:val="24"/>
          <w:szCs w:val="24"/>
          <w:lang w:val="es-PE"/>
        </w:rPr>
        <w:t>IE</w:t>
      </w:r>
      <w:r w:rsidRPr="007C1D1C">
        <w:rPr>
          <w:rFonts w:ascii="Times New Roman" w:hAnsi="Times New Roman"/>
          <w:sz w:val="24"/>
          <w:szCs w:val="24"/>
          <w:lang w:val="es-PE"/>
        </w:rPr>
        <w:t xml:space="preserve">, los procesos operativos desarrollo pedagógico y convivencia escolar  PO02.1, Realizar la programación curricular, </w:t>
      </w:r>
      <w:r w:rsidRPr="007C1D1C">
        <w:rPr>
          <w:rFonts w:ascii="Times New Roman" w:hAnsi="Times New Roman"/>
          <w:sz w:val="24"/>
          <w:szCs w:val="24"/>
          <w:lang w:val="es-PE"/>
        </w:rPr>
        <w:lastRenderedPageBreak/>
        <w:t>PO03.1 Desarrollar trabajo colegiado, PO03.3 realizar acompañamiento pedagógico,  PO04.1 desarrollar sesiones de aprendizaje, PO05.1 Promover la convivencia escolar, PO05.3 Promover la participación de la comunidad educ</w:t>
      </w:r>
      <w:r w:rsidR="00C54B21" w:rsidRPr="007C1D1C">
        <w:rPr>
          <w:rFonts w:ascii="Times New Roman" w:hAnsi="Times New Roman"/>
          <w:sz w:val="24"/>
          <w:szCs w:val="24"/>
          <w:lang w:val="es-PE"/>
        </w:rPr>
        <w:t>ativa y los procesos de soporte.</w:t>
      </w:r>
    </w:p>
    <w:p w14:paraId="38258C7E" w14:textId="4F4AD74D" w:rsidR="00CB3479" w:rsidRPr="007C1D1C" w:rsidRDefault="00CB3479" w:rsidP="00B2291E">
      <w:pPr>
        <w:autoSpaceDE w:val="0"/>
        <w:autoSpaceDN w:val="0"/>
        <w:adjustRightInd w:val="0"/>
        <w:spacing w:after="0" w:line="360" w:lineRule="auto"/>
        <w:jc w:val="both"/>
        <w:rPr>
          <w:rFonts w:ascii="Times New Roman" w:hAnsi="Times New Roman"/>
          <w:sz w:val="24"/>
          <w:szCs w:val="24"/>
          <w:lang w:val="es-PE"/>
        </w:rPr>
      </w:pPr>
      <w:r w:rsidRPr="007C1D1C">
        <w:rPr>
          <w:rFonts w:ascii="Times New Roman" w:hAnsi="Times New Roman"/>
          <w:sz w:val="24"/>
          <w:szCs w:val="24"/>
          <w:lang w:val="es-PE"/>
        </w:rPr>
        <w:t xml:space="preserve">       El implementación del </w:t>
      </w:r>
      <w:r w:rsidR="00A650A4" w:rsidRPr="007C1D1C">
        <w:rPr>
          <w:rFonts w:ascii="Times New Roman" w:hAnsi="Times New Roman"/>
          <w:sz w:val="24"/>
          <w:szCs w:val="24"/>
        </w:rPr>
        <w:t>Plan de Monitoreo, Acompañamiento y Evaluación</w:t>
      </w:r>
      <w:r w:rsidRPr="007C1D1C">
        <w:rPr>
          <w:rFonts w:ascii="Times New Roman" w:hAnsi="Times New Roman"/>
          <w:sz w:val="24"/>
          <w:szCs w:val="24"/>
          <w:lang w:val="es-PE"/>
        </w:rPr>
        <w:t>, implicará procesos de colaboración, participación democrática y toma de decisiones concertadas en el marco de la creación de espacios de participación, mecanismos de coordinación así como la delimitación de canales para la toma de decisiones puntualizando el intercambio de experiencias donde todos los docentes participen  de comunidades profesionales de aprendizaje, trabajo colegiado y colaborativo así como dando oportunidades de aprendizaje  de la comunidad educativa que compartan  y desarrollen plenamente su práctica pedagógica  en base a la reflexión crítica, promoviendo en los docentes la autonomía progresiva y el hábito de reflexión permanente de practica en aula hacia el logro de aprendizajes significativos en la compren</w:t>
      </w:r>
      <w:r w:rsidR="00C54B21" w:rsidRPr="007C1D1C">
        <w:rPr>
          <w:rFonts w:ascii="Times New Roman" w:hAnsi="Times New Roman"/>
          <w:sz w:val="24"/>
          <w:szCs w:val="24"/>
          <w:lang w:val="es-PE"/>
        </w:rPr>
        <w:t xml:space="preserve">sión de textos escritos. </w:t>
      </w:r>
    </w:p>
    <w:p w14:paraId="138B8DF3" w14:textId="5246AAEC" w:rsidR="00CB3479" w:rsidRPr="00492A67" w:rsidRDefault="00C54B21" w:rsidP="00CB3479">
      <w:pPr>
        <w:tabs>
          <w:tab w:val="left" w:pos="284"/>
          <w:tab w:val="left" w:pos="380"/>
          <w:tab w:val="left" w:pos="567"/>
          <w:tab w:val="right" w:leader="dot" w:pos="8505"/>
        </w:tabs>
        <w:spacing w:after="0" w:line="360" w:lineRule="auto"/>
        <w:contextualSpacing/>
        <w:jc w:val="both"/>
        <w:rPr>
          <w:rFonts w:ascii="Times New Roman" w:hAnsi="Times New Roman"/>
          <w:bCs/>
          <w:sz w:val="28"/>
          <w:szCs w:val="24"/>
          <w:lang w:val="es-MX" w:eastAsia="es-ES"/>
        </w:rPr>
      </w:pPr>
      <w:r w:rsidRPr="007C1D1C">
        <w:rPr>
          <w:rFonts w:ascii="Times New Roman" w:hAnsi="Times New Roman"/>
          <w:bCs/>
          <w:sz w:val="24"/>
          <w:szCs w:val="24"/>
          <w:lang w:val="es-MX" w:eastAsia="es-ES"/>
        </w:rPr>
        <w:t xml:space="preserve">       </w:t>
      </w:r>
      <w:r w:rsidR="00CB3479" w:rsidRPr="007C1D1C">
        <w:rPr>
          <w:rFonts w:ascii="Times New Roman" w:hAnsi="Times New Roman"/>
          <w:bCs/>
          <w:sz w:val="24"/>
          <w:szCs w:val="24"/>
          <w:lang w:val="es-MX" w:eastAsia="es-ES"/>
        </w:rPr>
        <w:t xml:space="preserve">La centralidad del liderazgo pedagógico de la directora va hacer  en forma directa en los aprendizajes de los estudiantes de la </w:t>
      </w:r>
      <w:r w:rsidR="00A650A4" w:rsidRPr="007C1D1C">
        <w:rPr>
          <w:rFonts w:ascii="Times New Roman" w:hAnsi="Times New Roman"/>
          <w:bCs/>
          <w:sz w:val="24"/>
          <w:szCs w:val="24"/>
          <w:lang w:val="es-MX" w:eastAsia="es-ES"/>
        </w:rPr>
        <w:t>IE</w:t>
      </w:r>
      <w:r w:rsidR="00CB3479" w:rsidRPr="007C1D1C">
        <w:rPr>
          <w:rFonts w:ascii="Times New Roman" w:hAnsi="Times New Roman"/>
          <w:bCs/>
          <w:sz w:val="24"/>
          <w:szCs w:val="24"/>
          <w:lang w:val="es-MX" w:eastAsia="es-ES"/>
        </w:rPr>
        <w:t xml:space="preserve"> </w:t>
      </w:r>
      <w:r w:rsidR="00CB3479" w:rsidRPr="007C1D1C">
        <w:rPr>
          <w:rFonts w:ascii="Times New Roman" w:hAnsi="Times New Roman"/>
          <w:sz w:val="24"/>
          <w:szCs w:val="24"/>
        </w:rPr>
        <w:t>su realización  involucra  el desarrollo de estrategias como la autogestión, talleres de fortalecimiento, autoevaluación y coevaluación, en este caso la heteroevaluación no se realiza por que la directora tiene sección a cargo y las actividades para fortalecer la práctica pedagógica en el desarrollo de la comprensión lectora son la sensibilización sobre la importa</w:t>
      </w:r>
      <w:r w:rsidR="00A650A4" w:rsidRPr="007C1D1C">
        <w:rPr>
          <w:rFonts w:ascii="Times New Roman" w:hAnsi="Times New Roman"/>
          <w:sz w:val="24"/>
          <w:szCs w:val="24"/>
        </w:rPr>
        <w:t>ncia y las características del M</w:t>
      </w:r>
      <w:r w:rsidR="00CB3479" w:rsidRPr="007C1D1C">
        <w:rPr>
          <w:rFonts w:ascii="Times New Roman" w:hAnsi="Times New Roman"/>
          <w:sz w:val="24"/>
          <w:szCs w:val="24"/>
        </w:rPr>
        <w:t xml:space="preserve">onitoreo, el </w:t>
      </w:r>
      <w:r w:rsidR="00A650A4" w:rsidRPr="007C1D1C">
        <w:rPr>
          <w:rFonts w:ascii="Times New Roman" w:hAnsi="Times New Roman"/>
          <w:sz w:val="24"/>
          <w:szCs w:val="24"/>
        </w:rPr>
        <w:t>Acompañamiento y la E</w:t>
      </w:r>
      <w:r w:rsidR="00CB3479" w:rsidRPr="007C1D1C">
        <w:rPr>
          <w:rFonts w:ascii="Times New Roman" w:hAnsi="Times New Roman"/>
          <w:sz w:val="24"/>
          <w:szCs w:val="24"/>
        </w:rPr>
        <w:t xml:space="preserve">valuación, así como las jornadas de revisión de la ficha de autogestión, el cronograma de la aplicación y el análisis de la autogestión  para recoger información sobre los procesos pedagógicos y la convivencia en el aula; a partir de  ello se realizará un acompañamiento  contextualizada por parte del  directivo a través de los talleres de fortalecimiento </w:t>
      </w:r>
      <w:r w:rsidR="00CB3479" w:rsidRPr="007C1D1C">
        <w:rPr>
          <w:rFonts w:ascii="Times New Roman" w:hAnsi="Times New Roman"/>
          <w:lang w:val="es-MX"/>
        </w:rPr>
        <w:t xml:space="preserve">sobre </w:t>
      </w:r>
      <w:r w:rsidR="00CB3479" w:rsidRPr="00492A67">
        <w:rPr>
          <w:rFonts w:ascii="Times New Roman" w:hAnsi="Times New Roman"/>
          <w:sz w:val="24"/>
          <w:lang w:val="es-MX"/>
        </w:rPr>
        <w:t>el uso de estrategias metodológicas y didácticas en el enfoque por competencias.</w:t>
      </w:r>
      <w:r w:rsidRPr="00492A67">
        <w:rPr>
          <w:rFonts w:ascii="Times New Roman" w:hAnsi="Times New Roman"/>
          <w:bCs/>
          <w:sz w:val="28"/>
          <w:szCs w:val="24"/>
          <w:lang w:val="es-MX" w:eastAsia="es-ES"/>
        </w:rPr>
        <w:t xml:space="preserve"> </w:t>
      </w:r>
    </w:p>
    <w:p w14:paraId="24F7BA01" w14:textId="77777777" w:rsidR="00B2291E" w:rsidRPr="00492A67" w:rsidRDefault="00B2291E" w:rsidP="00CB3479">
      <w:pPr>
        <w:tabs>
          <w:tab w:val="left" w:pos="284"/>
          <w:tab w:val="left" w:pos="380"/>
          <w:tab w:val="left" w:pos="567"/>
          <w:tab w:val="right" w:leader="dot" w:pos="8505"/>
        </w:tabs>
        <w:spacing w:after="0" w:line="360" w:lineRule="auto"/>
        <w:contextualSpacing/>
        <w:jc w:val="both"/>
        <w:rPr>
          <w:rFonts w:ascii="Times New Roman" w:hAnsi="Times New Roman"/>
          <w:bCs/>
          <w:sz w:val="28"/>
          <w:szCs w:val="24"/>
          <w:lang w:val="es-MX" w:eastAsia="es-ES"/>
        </w:rPr>
      </w:pPr>
    </w:p>
    <w:p w14:paraId="4EA777D4" w14:textId="77777777" w:rsidR="00B2291E" w:rsidRPr="007C1D1C" w:rsidRDefault="00B2291E" w:rsidP="00CB347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MX" w:eastAsia="es-ES"/>
        </w:rPr>
      </w:pPr>
    </w:p>
    <w:p w14:paraId="09ACD417" w14:textId="77777777" w:rsidR="00B2291E" w:rsidRPr="007C1D1C" w:rsidRDefault="00B2291E" w:rsidP="00CB347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MX" w:eastAsia="es-ES"/>
        </w:rPr>
      </w:pPr>
    </w:p>
    <w:p w14:paraId="7C17F141" w14:textId="77777777" w:rsidR="00A650A4" w:rsidRPr="007C1D1C" w:rsidRDefault="00A650A4" w:rsidP="00CB347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MX" w:eastAsia="es-ES"/>
        </w:rPr>
      </w:pPr>
    </w:p>
    <w:p w14:paraId="3D8F3C6E" w14:textId="77777777" w:rsidR="00A650A4" w:rsidRPr="007C1D1C" w:rsidRDefault="00A650A4" w:rsidP="00CB347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MX" w:eastAsia="es-ES"/>
        </w:rPr>
      </w:pPr>
    </w:p>
    <w:p w14:paraId="3B0E1E81" w14:textId="77777777" w:rsidR="00A650A4" w:rsidRPr="007C1D1C" w:rsidRDefault="00A650A4" w:rsidP="00CB347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MX" w:eastAsia="es-ES"/>
        </w:rPr>
      </w:pPr>
    </w:p>
    <w:p w14:paraId="46512230" w14:textId="77777777" w:rsidR="00B2291E" w:rsidRPr="007C1D1C" w:rsidRDefault="00B2291E" w:rsidP="00CB3479">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MX" w:eastAsia="es-ES"/>
        </w:rPr>
      </w:pPr>
    </w:p>
    <w:p w14:paraId="671CE692" w14:textId="7FAFD06E" w:rsidR="00CB3479" w:rsidRPr="007C1D1C" w:rsidRDefault="00CB3479"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r w:rsidRPr="007C1D1C">
        <w:rPr>
          <w:rFonts w:ascii="Times New Roman" w:hAnsi="Times New Roman"/>
          <w:b/>
          <w:bCs/>
          <w:lang w:eastAsia="es-ES"/>
        </w:rPr>
        <w:lastRenderedPageBreak/>
        <w:t>5. Sustenta</w:t>
      </w:r>
      <w:r w:rsidR="008A4CC0" w:rsidRPr="007C1D1C">
        <w:rPr>
          <w:rFonts w:ascii="Times New Roman" w:hAnsi="Times New Roman"/>
          <w:b/>
          <w:bCs/>
          <w:lang w:eastAsia="es-ES"/>
        </w:rPr>
        <w:t>ción de la Alternativa de Solución P</w:t>
      </w:r>
      <w:r w:rsidRPr="007C1D1C">
        <w:rPr>
          <w:rFonts w:ascii="Times New Roman" w:hAnsi="Times New Roman"/>
          <w:b/>
          <w:bCs/>
          <w:lang w:eastAsia="es-ES"/>
        </w:rPr>
        <w:t>riorizada</w:t>
      </w:r>
    </w:p>
    <w:p w14:paraId="5AC65265" w14:textId="0878AFC3" w:rsidR="00CB3479" w:rsidRPr="007C1D1C" w:rsidRDefault="00CB3479" w:rsidP="00CB3479">
      <w:pPr>
        <w:tabs>
          <w:tab w:val="left" w:pos="284"/>
          <w:tab w:val="left" w:pos="380"/>
          <w:tab w:val="left" w:pos="567"/>
          <w:tab w:val="right" w:leader="dot" w:pos="8505"/>
        </w:tabs>
        <w:spacing w:after="0" w:line="360" w:lineRule="auto"/>
        <w:contextualSpacing/>
        <w:jc w:val="center"/>
        <w:rPr>
          <w:rFonts w:ascii="Times New Roman" w:hAnsi="Times New Roman"/>
          <w:bCs/>
          <w:lang w:eastAsia="es-ES"/>
        </w:rPr>
      </w:pPr>
    </w:p>
    <w:p w14:paraId="18FB9319" w14:textId="77777777" w:rsidR="00C54B21" w:rsidRPr="007C1D1C" w:rsidRDefault="00C54B21" w:rsidP="00CB3479">
      <w:pPr>
        <w:tabs>
          <w:tab w:val="left" w:pos="284"/>
          <w:tab w:val="left" w:pos="380"/>
          <w:tab w:val="left" w:pos="567"/>
          <w:tab w:val="right" w:leader="dot" w:pos="8505"/>
        </w:tabs>
        <w:spacing w:after="0" w:line="360" w:lineRule="auto"/>
        <w:contextualSpacing/>
        <w:jc w:val="center"/>
        <w:rPr>
          <w:rFonts w:ascii="Times New Roman" w:hAnsi="Times New Roman"/>
          <w:bCs/>
          <w:lang w:eastAsia="es-ES"/>
        </w:rPr>
      </w:pPr>
    </w:p>
    <w:p w14:paraId="0553C0FD" w14:textId="68DDFADB" w:rsidR="00CB3479" w:rsidRPr="007C1D1C" w:rsidRDefault="00C54B21" w:rsidP="00CB3479">
      <w:pPr>
        <w:tabs>
          <w:tab w:val="left" w:pos="284"/>
          <w:tab w:val="left" w:pos="380"/>
          <w:tab w:val="left" w:pos="567"/>
          <w:tab w:val="right" w:leader="dot" w:pos="8505"/>
        </w:tabs>
        <w:spacing w:after="0" w:line="360" w:lineRule="auto"/>
        <w:contextualSpacing/>
        <w:jc w:val="both"/>
        <w:rPr>
          <w:rFonts w:ascii="Times New Roman" w:hAnsi="Times New Roman"/>
          <w:b/>
          <w:bCs/>
          <w:lang w:eastAsia="es-ES"/>
        </w:rPr>
      </w:pPr>
      <w:r w:rsidRPr="007C1D1C">
        <w:rPr>
          <w:rFonts w:ascii="Times New Roman" w:hAnsi="Times New Roman"/>
          <w:b/>
          <w:bCs/>
          <w:lang w:eastAsia="es-ES"/>
        </w:rPr>
        <w:t>5.1</w:t>
      </w:r>
      <w:r w:rsidR="00CB3479" w:rsidRPr="007C1D1C">
        <w:rPr>
          <w:rFonts w:ascii="Times New Roman" w:hAnsi="Times New Roman"/>
          <w:b/>
          <w:bCs/>
          <w:lang w:eastAsia="es-ES"/>
        </w:rPr>
        <w:t xml:space="preserve"> Marco Conceptual</w:t>
      </w:r>
    </w:p>
    <w:p w14:paraId="791F6AA5" w14:textId="389EF38B"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b/>
          <w:bCs/>
          <w:lang w:eastAsia="es-ES"/>
        </w:rPr>
      </w:pPr>
    </w:p>
    <w:p w14:paraId="44F1F08A" w14:textId="77777777" w:rsidR="00C54B21" w:rsidRPr="007C1D1C" w:rsidRDefault="00C54B21" w:rsidP="00CB3479">
      <w:pPr>
        <w:tabs>
          <w:tab w:val="left" w:pos="284"/>
          <w:tab w:val="left" w:pos="380"/>
          <w:tab w:val="left" w:pos="567"/>
          <w:tab w:val="right" w:leader="dot" w:pos="8505"/>
        </w:tabs>
        <w:spacing w:after="0" w:line="360" w:lineRule="auto"/>
        <w:contextualSpacing/>
        <w:jc w:val="both"/>
        <w:rPr>
          <w:rFonts w:ascii="Times New Roman" w:hAnsi="Times New Roman"/>
          <w:b/>
          <w:bCs/>
          <w:lang w:eastAsia="es-ES"/>
        </w:rPr>
      </w:pPr>
    </w:p>
    <w:p w14:paraId="454B39BF" w14:textId="67BA3CA4" w:rsidR="00CB3479" w:rsidRPr="007C1D1C" w:rsidRDefault="00CB3479" w:rsidP="0096285C">
      <w:pPr>
        <w:spacing w:before="60" w:after="60" w:line="360" w:lineRule="auto"/>
        <w:jc w:val="both"/>
        <w:rPr>
          <w:rFonts w:ascii="Times New Roman" w:hAnsi="Times New Roman"/>
          <w:sz w:val="24"/>
          <w:szCs w:val="24"/>
        </w:rPr>
      </w:pPr>
      <w:r w:rsidRPr="007C1D1C">
        <w:rPr>
          <w:rFonts w:ascii="Times New Roman" w:hAnsi="Times New Roman"/>
          <w:b/>
          <w:bCs/>
          <w:sz w:val="28"/>
          <w:lang w:eastAsia="es-ES"/>
        </w:rPr>
        <w:t xml:space="preserve">      </w:t>
      </w:r>
      <w:r w:rsidR="00A650A4" w:rsidRPr="007C1D1C">
        <w:rPr>
          <w:rFonts w:ascii="Times New Roman" w:hAnsi="Times New Roman"/>
          <w:b/>
          <w:szCs w:val="14"/>
        </w:rPr>
        <w:t>5.1.1</w:t>
      </w:r>
      <w:r w:rsidRPr="007C1D1C">
        <w:rPr>
          <w:rFonts w:ascii="Times New Roman" w:hAnsi="Times New Roman"/>
          <w:b/>
          <w:szCs w:val="14"/>
        </w:rPr>
        <w:t xml:space="preserve"> </w:t>
      </w:r>
      <w:r w:rsidRPr="007C1D1C">
        <w:rPr>
          <w:rFonts w:ascii="Times New Roman" w:hAnsi="Times New Roman"/>
          <w:b/>
          <w:sz w:val="24"/>
          <w:szCs w:val="24"/>
        </w:rPr>
        <w:t>Monitoreo, acompañamiento y evaluación</w:t>
      </w:r>
      <w:r w:rsidR="00B2291E" w:rsidRPr="007C1D1C">
        <w:rPr>
          <w:rFonts w:ascii="Times New Roman" w:hAnsi="Times New Roman"/>
          <w:b/>
          <w:sz w:val="24"/>
          <w:szCs w:val="24"/>
        </w:rPr>
        <w:t>.</w:t>
      </w:r>
      <w:r w:rsidRPr="007C1D1C">
        <w:rPr>
          <w:rFonts w:ascii="Times New Roman" w:hAnsi="Times New Roman"/>
          <w:b/>
          <w:sz w:val="24"/>
          <w:szCs w:val="24"/>
        </w:rPr>
        <w:t xml:space="preserve"> </w:t>
      </w:r>
      <w:r w:rsidR="0096285C" w:rsidRPr="007C1D1C">
        <w:rPr>
          <w:rFonts w:ascii="Times New Roman" w:hAnsi="Times New Roman"/>
          <w:sz w:val="24"/>
          <w:szCs w:val="24"/>
        </w:rPr>
        <w:t xml:space="preserve">Monitoreo, acompañamiento y evaluación son los procesos que va a realizar la directora como líder pedagógico a los docentes con la finalidad de mejorar la </w:t>
      </w:r>
      <w:r w:rsidR="00676856" w:rsidRPr="007C1D1C">
        <w:rPr>
          <w:rFonts w:ascii="Times New Roman" w:hAnsi="Times New Roman"/>
          <w:sz w:val="24"/>
          <w:szCs w:val="24"/>
        </w:rPr>
        <w:t>práctica</w:t>
      </w:r>
      <w:r w:rsidR="0096285C" w:rsidRPr="007C1D1C">
        <w:rPr>
          <w:rFonts w:ascii="Times New Roman" w:hAnsi="Times New Roman"/>
          <w:sz w:val="24"/>
          <w:szCs w:val="24"/>
        </w:rPr>
        <w:t xml:space="preserve"> pedagógica, se debe  dar de manera efectiva, real y con el propósito de acompañar al docente para mejorar sus estrategias didácticas y metodológicas las mismas que serán evaluadas mediante, la autogestión, la coevaluación y la heteroevaluación.</w:t>
      </w:r>
    </w:p>
    <w:p w14:paraId="71F32D53" w14:textId="7F710412" w:rsidR="00CB3479" w:rsidRPr="007C1D1C" w:rsidRDefault="00CB3479" w:rsidP="00A650A4">
      <w:pPr>
        <w:spacing w:before="60" w:after="60" w:line="360" w:lineRule="auto"/>
        <w:jc w:val="both"/>
        <w:rPr>
          <w:rFonts w:ascii="Times New Roman" w:hAnsi="Times New Roman"/>
          <w:b/>
          <w:sz w:val="24"/>
          <w:szCs w:val="24"/>
        </w:rPr>
      </w:pPr>
      <w:r w:rsidRPr="007C1D1C">
        <w:rPr>
          <w:rFonts w:ascii="Times New Roman" w:hAnsi="Times New Roman"/>
          <w:b/>
          <w:i/>
          <w:sz w:val="24"/>
          <w:szCs w:val="24"/>
        </w:rPr>
        <w:t xml:space="preserve">       5.1.1.1</w:t>
      </w:r>
      <w:r w:rsidR="00131179" w:rsidRPr="007C1D1C">
        <w:rPr>
          <w:rFonts w:ascii="Times New Roman" w:hAnsi="Times New Roman"/>
          <w:b/>
          <w:i/>
          <w:sz w:val="24"/>
          <w:szCs w:val="24"/>
        </w:rPr>
        <w:t>.</w:t>
      </w:r>
      <w:r w:rsidRPr="007C1D1C">
        <w:rPr>
          <w:rFonts w:ascii="Times New Roman" w:hAnsi="Times New Roman"/>
          <w:b/>
          <w:sz w:val="24"/>
          <w:szCs w:val="24"/>
        </w:rPr>
        <w:t xml:space="preserve"> </w:t>
      </w:r>
      <w:r w:rsidRPr="007C1D1C">
        <w:rPr>
          <w:rFonts w:ascii="Times New Roman" w:hAnsi="Times New Roman"/>
          <w:b/>
          <w:i/>
          <w:sz w:val="24"/>
          <w:szCs w:val="24"/>
        </w:rPr>
        <w:t>Monitoreo pedagógico</w:t>
      </w:r>
      <w:r w:rsidR="00802E93" w:rsidRPr="007C1D1C">
        <w:rPr>
          <w:rFonts w:ascii="Times New Roman" w:hAnsi="Times New Roman"/>
          <w:b/>
          <w:i/>
          <w:sz w:val="24"/>
          <w:szCs w:val="24"/>
        </w:rPr>
        <w:t xml:space="preserve">. </w:t>
      </w:r>
      <w:r w:rsidR="00802E93" w:rsidRPr="007C1D1C">
        <w:rPr>
          <w:rFonts w:ascii="Times New Roman" w:hAnsi="Times New Roman"/>
          <w:sz w:val="24"/>
          <w:szCs w:val="24"/>
        </w:rPr>
        <w:t>El monitoreo pedagógico es el proceso que realiza con la finalidad de recoger información sobre los procesos pedagógicos que utiliza el docente para la realización de su</w:t>
      </w:r>
      <w:r w:rsidR="007670BD">
        <w:rPr>
          <w:rFonts w:ascii="Times New Roman" w:hAnsi="Times New Roman"/>
          <w:sz w:val="24"/>
          <w:szCs w:val="24"/>
        </w:rPr>
        <w:t xml:space="preserve"> práctica pedagógica </w:t>
      </w:r>
      <w:r w:rsidR="00802E93" w:rsidRPr="007C1D1C">
        <w:rPr>
          <w:rFonts w:ascii="Times New Roman" w:hAnsi="Times New Roman"/>
          <w:sz w:val="24"/>
          <w:szCs w:val="24"/>
        </w:rPr>
        <w:t xml:space="preserve"> en el aula teniendo en cuenta el uso efectivo del tiempo, los medios y materiales educativos y el clima en el aula. </w:t>
      </w:r>
    </w:p>
    <w:p w14:paraId="6093C2CC" w14:textId="77E01BB9" w:rsidR="00D11505" w:rsidRPr="007C1D1C" w:rsidRDefault="00CB3479" w:rsidP="00A650A4">
      <w:pPr>
        <w:spacing w:before="60" w:after="60" w:line="360" w:lineRule="auto"/>
        <w:jc w:val="both"/>
        <w:rPr>
          <w:rFonts w:ascii="Times New Roman" w:hAnsi="Times New Roman"/>
          <w:sz w:val="24"/>
          <w:szCs w:val="24"/>
        </w:rPr>
      </w:pPr>
      <w:r w:rsidRPr="007C1D1C">
        <w:rPr>
          <w:rFonts w:ascii="Times New Roman" w:hAnsi="Times New Roman"/>
          <w:b/>
          <w:sz w:val="24"/>
          <w:szCs w:val="24"/>
        </w:rPr>
        <w:t xml:space="preserve">       </w:t>
      </w:r>
      <w:r w:rsidRPr="007C1D1C">
        <w:rPr>
          <w:rFonts w:ascii="Times New Roman" w:hAnsi="Times New Roman"/>
          <w:i/>
          <w:sz w:val="24"/>
          <w:szCs w:val="24"/>
        </w:rPr>
        <w:t>5.1.1.1.1</w:t>
      </w:r>
      <w:r w:rsidRPr="007C1D1C">
        <w:rPr>
          <w:rFonts w:ascii="Times New Roman" w:hAnsi="Times New Roman"/>
          <w:sz w:val="24"/>
          <w:szCs w:val="24"/>
        </w:rPr>
        <w:t>.</w:t>
      </w:r>
      <w:r w:rsidRPr="007C1D1C">
        <w:rPr>
          <w:rFonts w:ascii="Times New Roman" w:hAnsi="Times New Roman"/>
          <w:b/>
          <w:sz w:val="24"/>
          <w:szCs w:val="24"/>
        </w:rPr>
        <w:t xml:space="preserve"> </w:t>
      </w:r>
      <w:r w:rsidRPr="007C1D1C">
        <w:rPr>
          <w:rFonts w:ascii="Times New Roman" w:hAnsi="Times New Roman"/>
          <w:i/>
          <w:sz w:val="24"/>
          <w:szCs w:val="24"/>
        </w:rPr>
        <w:t>Definición de monitoreo pedagógico.</w:t>
      </w:r>
      <w:r w:rsidRPr="007C1D1C">
        <w:rPr>
          <w:rFonts w:ascii="Times New Roman" w:hAnsi="Times New Roman"/>
          <w:b/>
          <w:i/>
          <w:sz w:val="24"/>
          <w:szCs w:val="24"/>
        </w:rPr>
        <w:t xml:space="preserve"> </w:t>
      </w:r>
      <w:r w:rsidRPr="007C1D1C">
        <w:rPr>
          <w:rFonts w:ascii="Times New Roman" w:hAnsi="Times New Roman"/>
          <w:sz w:val="24"/>
          <w:szCs w:val="24"/>
        </w:rPr>
        <w:t>En la actualidad los líderes pedagógicos manej</w:t>
      </w:r>
      <w:r w:rsidR="00D11505" w:rsidRPr="007C1D1C">
        <w:rPr>
          <w:rFonts w:ascii="Times New Roman" w:hAnsi="Times New Roman"/>
          <w:sz w:val="24"/>
          <w:szCs w:val="24"/>
        </w:rPr>
        <w:t xml:space="preserve">an el término monitoreo, </w:t>
      </w:r>
      <w:r w:rsidRPr="007C1D1C">
        <w:rPr>
          <w:rFonts w:ascii="Times New Roman" w:hAnsi="Times New Roman"/>
          <w:sz w:val="24"/>
          <w:szCs w:val="24"/>
        </w:rPr>
        <w:t xml:space="preserve">se realiza el registro de evidencias reales en el aula que nos lleven </w:t>
      </w:r>
      <w:r w:rsidR="00EE177D" w:rsidRPr="007C1D1C">
        <w:rPr>
          <w:rFonts w:ascii="Times New Roman" w:hAnsi="Times New Roman"/>
          <w:sz w:val="24"/>
          <w:szCs w:val="24"/>
        </w:rPr>
        <w:t>a identificar</w:t>
      </w:r>
      <w:r w:rsidRPr="007C1D1C">
        <w:rPr>
          <w:rFonts w:ascii="Times New Roman" w:hAnsi="Times New Roman"/>
          <w:sz w:val="24"/>
          <w:szCs w:val="24"/>
        </w:rPr>
        <w:t xml:space="preserve"> fortalezas y debilidades que tiene el maestro</w:t>
      </w:r>
      <w:r w:rsidR="00D11505" w:rsidRPr="007C1D1C">
        <w:rPr>
          <w:rFonts w:ascii="Times New Roman" w:hAnsi="Times New Roman"/>
          <w:sz w:val="24"/>
          <w:szCs w:val="24"/>
        </w:rPr>
        <w:t>.</w:t>
      </w:r>
      <w:r w:rsidRPr="007C1D1C">
        <w:rPr>
          <w:rFonts w:ascii="Times New Roman" w:hAnsi="Times New Roman"/>
          <w:sz w:val="24"/>
          <w:szCs w:val="24"/>
        </w:rPr>
        <w:t xml:space="preserve"> </w:t>
      </w:r>
    </w:p>
    <w:p w14:paraId="4ADDB3E0" w14:textId="67EDDF56" w:rsidR="00CB3479" w:rsidRPr="007C1D1C" w:rsidRDefault="00D11505" w:rsidP="009E31F6">
      <w:pPr>
        <w:spacing w:after="0" w:line="240" w:lineRule="auto"/>
        <w:ind w:left="426" w:hanging="426"/>
        <w:jc w:val="both"/>
        <w:rPr>
          <w:rFonts w:ascii="Times New Roman" w:hAnsi="Times New Roman"/>
          <w:sz w:val="24"/>
          <w:szCs w:val="24"/>
        </w:rPr>
      </w:pPr>
      <w:r w:rsidRPr="007C1D1C">
        <w:rPr>
          <w:rFonts w:ascii="Times New Roman" w:hAnsi="Times New Roman"/>
          <w:sz w:val="24"/>
          <w:szCs w:val="24"/>
        </w:rPr>
        <w:t xml:space="preserve">       </w:t>
      </w:r>
      <w:r w:rsidR="00CB3479" w:rsidRPr="007C1D1C">
        <w:rPr>
          <w:rFonts w:ascii="Times New Roman" w:hAnsi="Times New Roman"/>
          <w:sz w:val="24"/>
          <w:szCs w:val="24"/>
        </w:rPr>
        <w:t xml:space="preserve">El monitoreo es el análisis y recojo </w:t>
      </w:r>
      <w:r w:rsidR="00EE177D" w:rsidRPr="007C1D1C">
        <w:rPr>
          <w:rFonts w:ascii="Times New Roman" w:hAnsi="Times New Roman"/>
          <w:sz w:val="24"/>
          <w:szCs w:val="24"/>
        </w:rPr>
        <w:t>de información</w:t>
      </w:r>
      <w:r w:rsidR="00CB3479" w:rsidRPr="007C1D1C">
        <w:rPr>
          <w:rFonts w:ascii="Times New Roman" w:hAnsi="Times New Roman"/>
          <w:sz w:val="24"/>
          <w:szCs w:val="24"/>
        </w:rPr>
        <w:t xml:space="preserve"> de los procesos y productos pedagógicos para la adecuada toma de decisiones. Asimismo, puede definir como un proceso organizado para verificar que una actividad </w:t>
      </w:r>
      <w:r w:rsidR="00EE177D" w:rsidRPr="007C1D1C">
        <w:rPr>
          <w:rFonts w:ascii="Times New Roman" w:hAnsi="Times New Roman"/>
          <w:sz w:val="24"/>
          <w:szCs w:val="24"/>
        </w:rPr>
        <w:t>o una</w:t>
      </w:r>
      <w:r w:rsidR="00CB3479" w:rsidRPr="007C1D1C">
        <w:rPr>
          <w:rFonts w:ascii="Times New Roman" w:hAnsi="Times New Roman"/>
          <w:sz w:val="24"/>
          <w:szCs w:val="24"/>
        </w:rPr>
        <w:t xml:space="preserve"> secuencia de actividades pro</w:t>
      </w:r>
      <w:r w:rsidR="000240D8">
        <w:rPr>
          <w:rFonts w:ascii="Times New Roman" w:hAnsi="Times New Roman"/>
          <w:sz w:val="24"/>
          <w:szCs w:val="24"/>
        </w:rPr>
        <w:t>gramadas durante</w:t>
      </w:r>
      <w:r w:rsidR="00CB3479" w:rsidRPr="007C1D1C">
        <w:rPr>
          <w:rFonts w:ascii="Times New Roman" w:hAnsi="Times New Roman"/>
          <w:sz w:val="24"/>
          <w:szCs w:val="24"/>
        </w:rPr>
        <w:t xml:space="preserve"> el año escolar transcurran como fueron </w:t>
      </w:r>
      <w:r w:rsidR="00EE177D" w:rsidRPr="007C1D1C">
        <w:rPr>
          <w:rFonts w:ascii="Times New Roman" w:hAnsi="Times New Roman"/>
          <w:sz w:val="24"/>
          <w:szCs w:val="24"/>
        </w:rPr>
        <w:t>programadas y</w:t>
      </w:r>
      <w:r w:rsidR="00CB3479" w:rsidRPr="007C1D1C">
        <w:rPr>
          <w:rFonts w:ascii="Times New Roman" w:hAnsi="Times New Roman"/>
          <w:sz w:val="24"/>
          <w:szCs w:val="24"/>
        </w:rPr>
        <w:t xml:space="preserve"> dentro de un </w:t>
      </w:r>
      <w:r w:rsidR="00EE177D" w:rsidRPr="007C1D1C">
        <w:rPr>
          <w:rFonts w:ascii="Times New Roman" w:hAnsi="Times New Roman"/>
          <w:sz w:val="24"/>
          <w:szCs w:val="24"/>
        </w:rPr>
        <w:t>determinado periodo</w:t>
      </w:r>
      <w:r w:rsidR="00CB3479" w:rsidRPr="007C1D1C">
        <w:rPr>
          <w:rFonts w:ascii="Times New Roman" w:hAnsi="Times New Roman"/>
          <w:sz w:val="24"/>
          <w:szCs w:val="24"/>
        </w:rPr>
        <w:t xml:space="preserve"> de tiempo</w:t>
      </w:r>
      <w:r w:rsidR="004171D8" w:rsidRPr="007C1D1C">
        <w:rPr>
          <w:rFonts w:ascii="Times New Roman" w:hAnsi="Times New Roman"/>
          <w:sz w:val="24"/>
          <w:szCs w:val="24"/>
        </w:rPr>
        <w:t>.</w:t>
      </w:r>
      <w:r w:rsidRPr="007C1D1C">
        <w:rPr>
          <w:rFonts w:ascii="Times New Roman" w:hAnsi="Times New Roman"/>
          <w:sz w:val="24"/>
          <w:szCs w:val="24"/>
        </w:rPr>
        <w:t xml:space="preserve"> </w:t>
      </w:r>
      <w:r w:rsidR="00CB3479" w:rsidRPr="007C1D1C">
        <w:rPr>
          <w:rFonts w:ascii="Times New Roman" w:hAnsi="Times New Roman"/>
          <w:sz w:val="24"/>
          <w:szCs w:val="24"/>
        </w:rPr>
        <w:t>(Ministe</w:t>
      </w:r>
      <w:r w:rsidR="00EE177D" w:rsidRPr="007C1D1C">
        <w:rPr>
          <w:rFonts w:ascii="Times New Roman" w:hAnsi="Times New Roman"/>
          <w:sz w:val="24"/>
          <w:szCs w:val="24"/>
        </w:rPr>
        <w:t>rio de Educación, 2017, p. 9)</w:t>
      </w:r>
    </w:p>
    <w:p w14:paraId="60B91D67" w14:textId="34FA2B86" w:rsidR="00CB3479" w:rsidRPr="007C1D1C" w:rsidRDefault="00D11505" w:rsidP="009E31F6">
      <w:pPr>
        <w:tabs>
          <w:tab w:val="left" w:pos="993"/>
        </w:tabs>
        <w:spacing w:after="0" w:line="360" w:lineRule="auto"/>
        <w:jc w:val="both"/>
        <w:rPr>
          <w:rFonts w:ascii="Times New Roman" w:hAnsi="Times New Roman"/>
          <w:sz w:val="16"/>
          <w:szCs w:val="24"/>
        </w:rPr>
      </w:pPr>
      <w:r w:rsidRPr="007C1D1C">
        <w:rPr>
          <w:rFonts w:ascii="Times New Roman" w:hAnsi="Times New Roman"/>
          <w:sz w:val="24"/>
          <w:szCs w:val="24"/>
        </w:rPr>
        <w:t xml:space="preserve">      </w:t>
      </w:r>
    </w:p>
    <w:p w14:paraId="0E14D11E" w14:textId="3AF25DD3" w:rsidR="00EE177D" w:rsidRPr="007C1D1C" w:rsidRDefault="00CB3479" w:rsidP="009E31F6">
      <w:pPr>
        <w:tabs>
          <w:tab w:val="left" w:pos="525"/>
        </w:tabs>
        <w:spacing w:after="0" w:line="360" w:lineRule="auto"/>
        <w:jc w:val="both"/>
        <w:rPr>
          <w:rFonts w:ascii="Times New Roman" w:hAnsi="Times New Roman"/>
          <w:sz w:val="24"/>
          <w:szCs w:val="24"/>
        </w:rPr>
      </w:pPr>
      <w:r w:rsidRPr="007C1D1C">
        <w:rPr>
          <w:rFonts w:ascii="Times New Roman" w:hAnsi="Times New Roman"/>
          <w:b/>
          <w:sz w:val="24"/>
          <w:szCs w:val="24"/>
        </w:rPr>
        <w:t xml:space="preserve">       </w:t>
      </w:r>
      <w:r w:rsidRPr="007C1D1C">
        <w:rPr>
          <w:rFonts w:ascii="Times New Roman" w:hAnsi="Times New Roman"/>
          <w:i/>
          <w:sz w:val="24"/>
          <w:szCs w:val="24"/>
        </w:rPr>
        <w:t>5.1.1.1.2</w:t>
      </w:r>
      <w:r w:rsidR="00131179" w:rsidRPr="007C1D1C">
        <w:rPr>
          <w:rFonts w:ascii="Times New Roman" w:hAnsi="Times New Roman"/>
          <w:sz w:val="24"/>
          <w:szCs w:val="24"/>
        </w:rPr>
        <w:t xml:space="preserve">. </w:t>
      </w:r>
      <w:r w:rsidRPr="007C1D1C">
        <w:rPr>
          <w:rFonts w:ascii="Times New Roman" w:hAnsi="Times New Roman"/>
          <w:i/>
          <w:sz w:val="24"/>
          <w:szCs w:val="24"/>
        </w:rPr>
        <w:t xml:space="preserve">Estrategias </w:t>
      </w:r>
      <w:r w:rsidRPr="007C1D1C">
        <w:rPr>
          <w:rFonts w:ascii="Times New Roman" w:hAnsi="Times New Roman"/>
          <w:i/>
          <w:szCs w:val="14"/>
        </w:rPr>
        <w:t>de monitoreo pedagógico</w:t>
      </w:r>
      <w:r w:rsidRPr="007C1D1C">
        <w:rPr>
          <w:rFonts w:ascii="Times New Roman" w:hAnsi="Times New Roman"/>
          <w:i/>
          <w:sz w:val="24"/>
          <w:szCs w:val="24"/>
        </w:rPr>
        <w:t>.</w:t>
      </w:r>
      <w:r w:rsidRPr="007C1D1C">
        <w:rPr>
          <w:rFonts w:ascii="Times New Roman" w:hAnsi="Times New Roman"/>
          <w:sz w:val="24"/>
          <w:szCs w:val="24"/>
        </w:rPr>
        <w:t xml:space="preserve"> Viene hacer un conjunto de actividades, procesos y medios que se </w:t>
      </w:r>
      <w:r w:rsidR="00EE177D" w:rsidRPr="007C1D1C">
        <w:rPr>
          <w:rFonts w:ascii="Times New Roman" w:hAnsi="Times New Roman"/>
          <w:sz w:val="24"/>
          <w:szCs w:val="24"/>
        </w:rPr>
        <w:t>proyectan de</w:t>
      </w:r>
      <w:r w:rsidRPr="007C1D1C">
        <w:rPr>
          <w:rFonts w:ascii="Times New Roman" w:hAnsi="Times New Roman"/>
          <w:sz w:val="24"/>
          <w:szCs w:val="24"/>
        </w:rPr>
        <w:t xml:space="preserve"> acuerdo con las necesidades en el </w:t>
      </w:r>
      <w:r w:rsidR="00EE177D" w:rsidRPr="007C1D1C">
        <w:rPr>
          <w:rFonts w:ascii="Times New Roman" w:hAnsi="Times New Roman"/>
          <w:sz w:val="24"/>
          <w:szCs w:val="24"/>
        </w:rPr>
        <w:t>desempeño de</w:t>
      </w:r>
      <w:r w:rsidRPr="007C1D1C">
        <w:rPr>
          <w:rFonts w:ascii="Times New Roman" w:hAnsi="Times New Roman"/>
          <w:sz w:val="24"/>
          <w:szCs w:val="24"/>
        </w:rPr>
        <w:t xml:space="preserve"> los docentes y que </w:t>
      </w:r>
      <w:r w:rsidR="00EE177D" w:rsidRPr="007C1D1C">
        <w:rPr>
          <w:rFonts w:ascii="Times New Roman" w:hAnsi="Times New Roman"/>
          <w:sz w:val="24"/>
          <w:szCs w:val="24"/>
        </w:rPr>
        <w:t>apuntan a</w:t>
      </w:r>
      <w:r w:rsidRPr="007C1D1C">
        <w:rPr>
          <w:rFonts w:ascii="Times New Roman" w:hAnsi="Times New Roman"/>
          <w:sz w:val="24"/>
          <w:szCs w:val="24"/>
        </w:rPr>
        <w:t xml:space="preserve"> mejorar sus progresos y logros, con la finalidad de hacer más efectivo el proceso de aprendizaje y se pueda desarrollar el proceso de reflexión entre directivo y docente. A </w:t>
      </w:r>
      <w:r w:rsidR="00EE177D" w:rsidRPr="007C1D1C">
        <w:rPr>
          <w:rFonts w:ascii="Times New Roman" w:hAnsi="Times New Roman"/>
          <w:sz w:val="24"/>
          <w:szCs w:val="24"/>
        </w:rPr>
        <w:t>continuación,</w:t>
      </w:r>
      <w:r w:rsidRPr="007C1D1C">
        <w:rPr>
          <w:rFonts w:ascii="Times New Roman" w:hAnsi="Times New Roman"/>
          <w:sz w:val="24"/>
          <w:szCs w:val="24"/>
        </w:rPr>
        <w:t xml:space="preserve"> se presenta líneas abajo la estrategia para el monitoreo que se ha creído por conveniente aplicar en l</w:t>
      </w:r>
      <w:r w:rsidR="00EE177D" w:rsidRPr="007C1D1C">
        <w:rPr>
          <w:rFonts w:ascii="Times New Roman" w:hAnsi="Times New Roman"/>
          <w:sz w:val="24"/>
          <w:szCs w:val="24"/>
        </w:rPr>
        <w:t xml:space="preserve">a </w:t>
      </w:r>
      <w:r w:rsidR="00A650A4" w:rsidRPr="007C1D1C">
        <w:rPr>
          <w:rFonts w:ascii="Times New Roman" w:hAnsi="Times New Roman"/>
          <w:sz w:val="24"/>
          <w:szCs w:val="24"/>
        </w:rPr>
        <w:t>IE</w:t>
      </w:r>
      <w:r w:rsidR="00EE177D" w:rsidRPr="007C1D1C">
        <w:rPr>
          <w:rFonts w:ascii="Times New Roman" w:hAnsi="Times New Roman"/>
          <w:sz w:val="24"/>
          <w:szCs w:val="24"/>
        </w:rPr>
        <w:t xml:space="preserve"> N° 81740 de Agua Blanca.</w:t>
      </w:r>
    </w:p>
    <w:p w14:paraId="1237D9C6" w14:textId="77777777" w:rsidR="00676856" w:rsidRPr="007C1D1C" w:rsidRDefault="00676856" w:rsidP="0098499C">
      <w:pPr>
        <w:tabs>
          <w:tab w:val="left" w:pos="525"/>
        </w:tabs>
        <w:spacing w:before="60" w:after="60" w:line="360" w:lineRule="auto"/>
        <w:jc w:val="both"/>
        <w:rPr>
          <w:rFonts w:ascii="Times New Roman" w:hAnsi="Times New Roman"/>
          <w:sz w:val="24"/>
          <w:szCs w:val="24"/>
        </w:rPr>
        <w:sectPr w:rsidR="00676856" w:rsidRPr="007C1D1C" w:rsidSect="00874680">
          <w:pgSz w:w="11907" w:h="16840" w:code="9"/>
          <w:pgMar w:top="1440" w:right="1440" w:bottom="1440" w:left="2155" w:header="709" w:footer="1134" w:gutter="0"/>
          <w:cols w:space="708"/>
          <w:docGrid w:linePitch="360"/>
        </w:sectPr>
      </w:pPr>
    </w:p>
    <w:p w14:paraId="313748E7" w14:textId="7E9416B3" w:rsidR="00CB3479" w:rsidRPr="007C1D1C" w:rsidRDefault="00EE177D" w:rsidP="0098499C">
      <w:pPr>
        <w:tabs>
          <w:tab w:val="left" w:pos="525"/>
        </w:tabs>
        <w:spacing w:before="60" w:after="60" w:line="360" w:lineRule="auto"/>
        <w:jc w:val="both"/>
        <w:rPr>
          <w:rFonts w:ascii="Times New Roman" w:hAnsi="Times New Roman"/>
          <w:sz w:val="24"/>
          <w:szCs w:val="24"/>
        </w:rPr>
      </w:pPr>
      <w:r w:rsidRPr="007C1D1C">
        <w:rPr>
          <w:rFonts w:ascii="Times New Roman" w:hAnsi="Times New Roman"/>
          <w:sz w:val="24"/>
          <w:szCs w:val="24"/>
        </w:rPr>
        <w:lastRenderedPageBreak/>
        <w:t xml:space="preserve">       </w:t>
      </w:r>
      <w:r w:rsidR="00CB3479" w:rsidRPr="007C1D1C">
        <w:rPr>
          <w:rFonts w:ascii="Times New Roman" w:hAnsi="Times New Roman"/>
          <w:b/>
          <w:sz w:val="24"/>
          <w:szCs w:val="24"/>
        </w:rPr>
        <w:t xml:space="preserve"> </w:t>
      </w:r>
      <w:r w:rsidR="008A4CC0" w:rsidRPr="007C1D1C">
        <w:rPr>
          <w:rFonts w:ascii="Times New Roman" w:hAnsi="Times New Roman"/>
          <w:i/>
          <w:sz w:val="24"/>
          <w:szCs w:val="24"/>
        </w:rPr>
        <w:t>-</w:t>
      </w:r>
      <w:r w:rsidR="00CB3479" w:rsidRPr="007C1D1C">
        <w:rPr>
          <w:rFonts w:ascii="Times New Roman" w:hAnsi="Times New Roman"/>
          <w:i/>
          <w:sz w:val="24"/>
          <w:szCs w:val="24"/>
        </w:rPr>
        <w:t xml:space="preserve"> Autogestión</w:t>
      </w:r>
      <w:r w:rsidR="00CB3479" w:rsidRPr="007C1D1C">
        <w:rPr>
          <w:rFonts w:ascii="Times New Roman" w:hAnsi="Times New Roman"/>
          <w:sz w:val="24"/>
          <w:szCs w:val="24"/>
        </w:rPr>
        <w:t xml:space="preserve">. Es una estrategia que permitirá que el maestro  de la I.E. tome nota de sus propios avances, así como de sus potencialidades, logros y metas alcanzas, como también de sus desaciertos o dificultades que se presenta en el aula durante el desarrollo de la práctica pedagógica, esta actividad lo realiza el propio maestro, de una manera honesta y sincera,  las cuales analiza y con apoyo del directivo elabora un plan de mejora personal para convertirlas sus debilidades en fortalezas para  </w:t>
      </w:r>
      <w:r w:rsidR="0098499C" w:rsidRPr="007C1D1C">
        <w:rPr>
          <w:rFonts w:ascii="Times New Roman" w:hAnsi="Times New Roman"/>
          <w:sz w:val="24"/>
          <w:szCs w:val="24"/>
        </w:rPr>
        <w:t>mejorar su práctica pedagógica.</w:t>
      </w:r>
    </w:p>
    <w:p w14:paraId="30F481A3" w14:textId="372A3231" w:rsidR="00CB3479" w:rsidRPr="007C1D1C" w:rsidRDefault="00603A64" w:rsidP="00CB3479">
      <w:pPr>
        <w:tabs>
          <w:tab w:val="left" w:pos="525"/>
        </w:tabs>
        <w:spacing w:before="60" w:after="60" w:line="360" w:lineRule="auto"/>
        <w:jc w:val="both"/>
        <w:rPr>
          <w:rFonts w:ascii="Times New Roman" w:hAnsi="Times New Roman"/>
          <w:sz w:val="24"/>
          <w:szCs w:val="24"/>
        </w:rPr>
      </w:pPr>
      <w:r>
        <w:rPr>
          <w:rFonts w:ascii="Times New Roman" w:hAnsi="Times New Roman"/>
          <w:i/>
          <w:sz w:val="24"/>
          <w:szCs w:val="24"/>
        </w:rPr>
        <w:t xml:space="preserve">       </w:t>
      </w:r>
      <w:r w:rsidR="00CB3479" w:rsidRPr="007C1D1C">
        <w:rPr>
          <w:rFonts w:ascii="Times New Roman" w:hAnsi="Times New Roman"/>
          <w:i/>
          <w:sz w:val="24"/>
          <w:szCs w:val="24"/>
        </w:rPr>
        <w:t>5.1.1.1.3</w:t>
      </w:r>
      <w:r w:rsidR="00CB3479" w:rsidRPr="007C1D1C">
        <w:rPr>
          <w:rFonts w:ascii="Times New Roman" w:hAnsi="Times New Roman"/>
          <w:sz w:val="24"/>
          <w:szCs w:val="24"/>
        </w:rPr>
        <w:t>.</w:t>
      </w:r>
      <w:r w:rsidR="00CB3479" w:rsidRPr="007C1D1C">
        <w:rPr>
          <w:rFonts w:ascii="Times New Roman" w:hAnsi="Times New Roman"/>
          <w:i/>
          <w:sz w:val="24"/>
          <w:szCs w:val="24"/>
        </w:rPr>
        <w:t xml:space="preserve"> Instrumentos para </w:t>
      </w:r>
      <w:r w:rsidR="00EE177D" w:rsidRPr="007C1D1C">
        <w:rPr>
          <w:rFonts w:ascii="Times New Roman" w:hAnsi="Times New Roman"/>
          <w:i/>
          <w:sz w:val="24"/>
          <w:szCs w:val="24"/>
        </w:rPr>
        <w:t xml:space="preserve">el </w:t>
      </w:r>
      <w:r w:rsidR="00EE177D" w:rsidRPr="007C1D1C">
        <w:rPr>
          <w:rFonts w:ascii="Times New Roman" w:hAnsi="Times New Roman"/>
          <w:i/>
          <w:szCs w:val="14"/>
        </w:rPr>
        <w:t>monitoreo</w:t>
      </w:r>
      <w:r w:rsidR="00CB3479" w:rsidRPr="007C1D1C">
        <w:rPr>
          <w:rFonts w:ascii="Times New Roman" w:hAnsi="Times New Roman"/>
          <w:i/>
          <w:szCs w:val="14"/>
        </w:rPr>
        <w:t xml:space="preserve"> pedagógico</w:t>
      </w:r>
      <w:r w:rsidR="00CB3479" w:rsidRPr="007C1D1C">
        <w:rPr>
          <w:rFonts w:ascii="Times New Roman" w:hAnsi="Times New Roman"/>
          <w:i/>
          <w:sz w:val="24"/>
          <w:szCs w:val="24"/>
        </w:rPr>
        <w:t xml:space="preserve">. </w:t>
      </w:r>
      <w:r w:rsidR="00CB3479" w:rsidRPr="007C1D1C">
        <w:rPr>
          <w:rFonts w:ascii="Times New Roman" w:hAnsi="Times New Roman"/>
          <w:sz w:val="24"/>
          <w:szCs w:val="24"/>
        </w:rPr>
        <w:t xml:space="preserve">Para recoger la información requerida sobre la práctica pedagógica diaria que realiza el maestro en el aula es necesario y pertinente </w:t>
      </w:r>
      <w:r w:rsidR="00EE177D" w:rsidRPr="007C1D1C">
        <w:rPr>
          <w:rFonts w:ascii="Times New Roman" w:hAnsi="Times New Roman"/>
          <w:sz w:val="24"/>
          <w:szCs w:val="24"/>
        </w:rPr>
        <w:t>realizarlo mediante</w:t>
      </w:r>
      <w:r w:rsidR="00CB3479" w:rsidRPr="007C1D1C">
        <w:rPr>
          <w:rFonts w:ascii="Times New Roman" w:hAnsi="Times New Roman"/>
          <w:sz w:val="24"/>
          <w:szCs w:val="24"/>
        </w:rPr>
        <w:t xml:space="preserve"> un instrumento de monitoreo, una forma de hacerlo es aplicar la ficha de autogestión, con indicadores claros, precisos y cuya información nos servirá para realizar el acompañamiento pedagógico.</w:t>
      </w:r>
    </w:p>
    <w:p w14:paraId="2F1E1B24" w14:textId="24C14890" w:rsidR="00CB3479" w:rsidRPr="007C1D1C" w:rsidRDefault="00603A64" w:rsidP="00CB3479">
      <w:pPr>
        <w:tabs>
          <w:tab w:val="left" w:pos="525"/>
        </w:tabs>
        <w:spacing w:before="60" w:after="60" w:line="360" w:lineRule="auto"/>
        <w:jc w:val="both"/>
        <w:rPr>
          <w:rFonts w:ascii="Times New Roman" w:hAnsi="Times New Roman"/>
          <w:sz w:val="24"/>
          <w:szCs w:val="24"/>
        </w:rPr>
      </w:pPr>
      <w:r>
        <w:rPr>
          <w:rFonts w:ascii="Times New Roman" w:hAnsi="Times New Roman"/>
          <w:sz w:val="24"/>
          <w:szCs w:val="24"/>
        </w:rPr>
        <w:t xml:space="preserve">       </w:t>
      </w:r>
      <w:r w:rsidR="008A4CC0" w:rsidRPr="007C1D1C">
        <w:rPr>
          <w:rFonts w:ascii="Times New Roman" w:hAnsi="Times New Roman"/>
          <w:i/>
          <w:sz w:val="24"/>
          <w:szCs w:val="24"/>
        </w:rPr>
        <w:t>-</w:t>
      </w:r>
      <w:r w:rsidR="00CB3479" w:rsidRPr="007C1D1C">
        <w:rPr>
          <w:rFonts w:ascii="Times New Roman" w:hAnsi="Times New Roman"/>
          <w:i/>
          <w:sz w:val="24"/>
          <w:szCs w:val="24"/>
        </w:rPr>
        <w:t xml:space="preserve"> Ficha de autogestión.</w:t>
      </w:r>
      <w:r w:rsidR="00CB3479" w:rsidRPr="007C1D1C">
        <w:rPr>
          <w:rFonts w:ascii="Times New Roman" w:hAnsi="Times New Roman"/>
          <w:sz w:val="24"/>
          <w:szCs w:val="24"/>
        </w:rPr>
        <w:t xml:space="preserve"> Es un instrumento que permite que el docente, autoevalúe su propia práctica, durante el desarrollo de las sesiones de </w:t>
      </w:r>
      <w:r w:rsidR="00EE177D" w:rsidRPr="007C1D1C">
        <w:rPr>
          <w:rFonts w:ascii="Times New Roman" w:hAnsi="Times New Roman"/>
          <w:sz w:val="24"/>
          <w:szCs w:val="24"/>
        </w:rPr>
        <w:t>aprendizaje diaria</w:t>
      </w:r>
      <w:r w:rsidR="00CB3479" w:rsidRPr="007C1D1C">
        <w:rPr>
          <w:rFonts w:ascii="Times New Roman" w:hAnsi="Times New Roman"/>
          <w:sz w:val="24"/>
          <w:szCs w:val="24"/>
        </w:rPr>
        <w:t xml:space="preserve">, teniendo conciencia de registrar sus fortalezas y sus debilidades que pueden presentarse en el momento que desarrolla </w:t>
      </w:r>
      <w:r w:rsidR="00EE177D" w:rsidRPr="007C1D1C">
        <w:rPr>
          <w:rFonts w:ascii="Times New Roman" w:hAnsi="Times New Roman"/>
          <w:sz w:val="24"/>
          <w:szCs w:val="24"/>
        </w:rPr>
        <w:t>sus sesiones</w:t>
      </w:r>
      <w:r w:rsidR="00CB3479" w:rsidRPr="007C1D1C">
        <w:rPr>
          <w:rFonts w:ascii="Times New Roman" w:hAnsi="Times New Roman"/>
          <w:sz w:val="24"/>
          <w:szCs w:val="24"/>
        </w:rPr>
        <w:t xml:space="preserve"> de aprendizaje en el aula, tomando conciencia de su </w:t>
      </w:r>
      <w:r w:rsidR="00EE177D" w:rsidRPr="007C1D1C">
        <w:rPr>
          <w:rFonts w:ascii="Times New Roman" w:hAnsi="Times New Roman"/>
          <w:sz w:val="24"/>
          <w:szCs w:val="24"/>
        </w:rPr>
        <w:t>desenvolvimiento para</w:t>
      </w:r>
      <w:r w:rsidR="00CB3479" w:rsidRPr="007C1D1C">
        <w:rPr>
          <w:rFonts w:ascii="Times New Roman" w:hAnsi="Times New Roman"/>
          <w:sz w:val="24"/>
          <w:szCs w:val="24"/>
        </w:rPr>
        <w:t xml:space="preserve"> mejorar la parte débil que hubiera identificado y convertirlo en fortaleza.</w:t>
      </w:r>
    </w:p>
    <w:p w14:paraId="3103EE26" w14:textId="42939FE4" w:rsidR="00CB3479" w:rsidRPr="007C1D1C" w:rsidRDefault="00603A64" w:rsidP="00CB3479">
      <w:pPr>
        <w:tabs>
          <w:tab w:val="left" w:pos="525"/>
        </w:tabs>
        <w:spacing w:before="60" w:after="60" w:line="360" w:lineRule="auto"/>
        <w:jc w:val="both"/>
        <w:rPr>
          <w:rFonts w:ascii="Times New Roman" w:hAnsi="Times New Roman"/>
          <w:sz w:val="24"/>
          <w:szCs w:val="24"/>
        </w:rPr>
      </w:pPr>
      <w:r>
        <w:rPr>
          <w:rFonts w:ascii="Times New Roman" w:hAnsi="Times New Roman"/>
          <w:b/>
          <w:i/>
          <w:sz w:val="24"/>
          <w:szCs w:val="24"/>
        </w:rPr>
        <w:t xml:space="preserve">       </w:t>
      </w:r>
      <w:r>
        <w:rPr>
          <w:rFonts w:ascii="Times New Roman" w:hAnsi="Times New Roman"/>
          <w:i/>
          <w:sz w:val="24"/>
          <w:szCs w:val="24"/>
        </w:rPr>
        <w:t>-</w:t>
      </w:r>
      <w:r w:rsidR="00CB3479" w:rsidRPr="007C1D1C">
        <w:rPr>
          <w:rFonts w:ascii="Times New Roman" w:hAnsi="Times New Roman"/>
          <w:i/>
          <w:sz w:val="24"/>
          <w:szCs w:val="24"/>
        </w:rPr>
        <w:t xml:space="preserve"> Cuaderno de campo.</w:t>
      </w:r>
      <w:r w:rsidR="00CB3479" w:rsidRPr="007C1D1C">
        <w:rPr>
          <w:rFonts w:ascii="Times New Roman" w:hAnsi="Times New Roman"/>
          <w:sz w:val="24"/>
          <w:szCs w:val="24"/>
        </w:rPr>
        <w:t xml:space="preserve"> También llamado diario de campo es una herramienta de trabajo muy esencial en la labor pedagógica porque el maestro o directivo </w:t>
      </w:r>
      <w:r w:rsidR="00EE177D" w:rsidRPr="007C1D1C">
        <w:rPr>
          <w:rFonts w:ascii="Times New Roman" w:hAnsi="Times New Roman"/>
          <w:sz w:val="24"/>
          <w:szCs w:val="24"/>
        </w:rPr>
        <w:t>registra detalladamente</w:t>
      </w:r>
      <w:r w:rsidR="00CB3479" w:rsidRPr="007C1D1C">
        <w:rPr>
          <w:rFonts w:ascii="Times New Roman" w:hAnsi="Times New Roman"/>
          <w:sz w:val="24"/>
          <w:szCs w:val="24"/>
        </w:rPr>
        <w:t xml:space="preserve"> las necesidades, observaciones y reflexiones que surgen en el desarrollo de la práctica pedagógica. </w:t>
      </w:r>
      <w:r w:rsidR="00CB3479" w:rsidRPr="007C1D1C">
        <w:rPr>
          <w:rFonts w:ascii="Times New Roman" w:hAnsi="Times New Roman"/>
          <w:b/>
          <w:sz w:val="24"/>
          <w:szCs w:val="24"/>
        </w:rPr>
        <w:t>“</w:t>
      </w:r>
      <w:r w:rsidR="00CB3479" w:rsidRPr="007C1D1C">
        <w:rPr>
          <w:rFonts w:ascii="Times New Roman" w:hAnsi="Times New Roman"/>
          <w:sz w:val="24"/>
          <w:szCs w:val="24"/>
        </w:rPr>
        <w:t>Es un instrumento de recojo de información, ligado a la observación participante que permite realizar un registro etnográfico de las situaciones pedagógicas tal cual se prese</w:t>
      </w:r>
      <w:r w:rsidR="00EE177D" w:rsidRPr="007C1D1C">
        <w:rPr>
          <w:rFonts w:ascii="Times New Roman" w:hAnsi="Times New Roman"/>
          <w:sz w:val="24"/>
          <w:szCs w:val="24"/>
        </w:rPr>
        <w:t xml:space="preserve">ntan” (Ministerio de Educación, </w:t>
      </w:r>
      <w:r w:rsidR="00CB3479" w:rsidRPr="007C1D1C">
        <w:rPr>
          <w:rFonts w:ascii="Times New Roman" w:hAnsi="Times New Roman"/>
          <w:sz w:val="24"/>
          <w:szCs w:val="24"/>
        </w:rPr>
        <w:t xml:space="preserve">2016, </w:t>
      </w:r>
      <w:r w:rsidR="00EE177D" w:rsidRPr="007C1D1C">
        <w:rPr>
          <w:rFonts w:ascii="Times New Roman" w:hAnsi="Times New Roman"/>
          <w:sz w:val="24"/>
          <w:szCs w:val="24"/>
        </w:rPr>
        <w:t>p.50)</w:t>
      </w:r>
    </w:p>
    <w:p w14:paraId="24FF97BF" w14:textId="4BCE3C91" w:rsidR="00CB3479" w:rsidRPr="007C1D1C" w:rsidRDefault="00CB3479" w:rsidP="00CB3479">
      <w:pPr>
        <w:tabs>
          <w:tab w:val="left" w:pos="525"/>
        </w:tabs>
        <w:spacing w:before="60" w:after="60" w:line="360" w:lineRule="auto"/>
        <w:ind w:left="426"/>
        <w:jc w:val="both"/>
        <w:rPr>
          <w:rFonts w:ascii="Times New Roman" w:hAnsi="Times New Roman"/>
          <w:sz w:val="24"/>
          <w:szCs w:val="24"/>
        </w:rPr>
      </w:pPr>
      <w:r w:rsidRPr="007C1D1C">
        <w:rPr>
          <w:rFonts w:ascii="Times New Roman" w:hAnsi="Times New Roman"/>
          <w:b/>
          <w:i/>
          <w:sz w:val="24"/>
          <w:szCs w:val="24"/>
        </w:rPr>
        <w:t>5.1.1.2.</w:t>
      </w:r>
      <w:r w:rsidRPr="007C1D1C">
        <w:rPr>
          <w:rFonts w:ascii="Times New Roman" w:hAnsi="Times New Roman"/>
          <w:b/>
          <w:sz w:val="24"/>
          <w:szCs w:val="24"/>
        </w:rPr>
        <w:t xml:space="preserve"> Acompañamiento pedagógico</w:t>
      </w:r>
      <w:r w:rsidR="0096285C" w:rsidRPr="007C1D1C">
        <w:rPr>
          <w:rFonts w:ascii="Times New Roman" w:hAnsi="Times New Roman"/>
          <w:b/>
          <w:sz w:val="24"/>
          <w:szCs w:val="24"/>
        </w:rPr>
        <w:t>.</w:t>
      </w:r>
      <w:r w:rsidR="001B59F1" w:rsidRPr="007C1D1C">
        <w:rPr>
          <w:rFonts w:ascii="Times New Roman" w:hAnsi="Times New Roman"/>
          <w:b/>
          <w:sz w:val="24"/>
          <w:szCs w:val="24"/>
        </w:rPr>
        <w:t xml:space="preserve"> </w:t>
      </w:r>
      <w:r w:rsidR="001B59F1" w:rsidRPr="007C1D1C">
        <w:rPr>
          <w:rFonts w:ascii="Times New Roman" w:hAnsi="Times New Roman"/>
          <w:sz w:val="24"/>
          <w:szCs w:val="24"/>
        </w:rPr>
        <w:t>El acompañamiento pedagógico facilita para que el docente pueda mejorar su práctica pedagógica partiendo desde su propia experiencia.</w:t>
      </w:r>
    </w:p>
    <w:p w14:paraId="7C6D434A" w14:textId="791720AD" w:rsidR="00CB3479" w:rsidRPr="007C1D1C" w:rsidRDefault="00CB3479" w:rsidP="00CB3479">
      <w:pPr>
        <w:spacing w:before="60" w:after="60" w:line="360" w:lineRule="auto"/>
        <w:jc w:val="both"/>
        <w:rPr>
          <w:rFonts w:ascii="Times New Roman" w:hAnsi="Times New Roman"/>
          <w:b/>
          <w:sz w:val="24"/>
          <w:szCs w:val="24"/>
        </w:rPr>
      </w:pPr>
      <w:r w:rsidRPr="007C1D1C">
        <w:rPr>
          <w:rFonts w:ascii="Times New Roman" w:hAnsi="Times New Roman"/>
          <w:b/>
          <w:sz w:val="24"/>
          <w:szCs w:val="24"/>
        </w:rPr>
        <w:t xml:space="preserve">   </w:t>
      </w:r>
      <w:r w:rsidR="00EE177D" w:rsidRPr="007C1D1C">
        <w:rPr>
          <w:rFonts w:ascii="Times New Roman" w:hAnsi="Times New Roman"/>
          <w:b/>
          <w:sz w:val="24"/>
          <w:szCs w:val="24"/>
        </w:rPr>
        <w:t xml:space="preserve">    </w:t>
      </w:r>
      <w:r w:rsidRPr="007C1D1C">
        <w:rPr>
          <w:rFonts w:ascii="Times New Roman" w:hAnsi="Times New Roman"/>
          <w:i/>
          <w:sz w:val="24"/>
          <w:szCs w:val="24"/>
        </w:rPr>
        <w:t>5.1.1.2.1</w:t>
      </w:r>
      <w:r w:rsidRPr="007C1D1C">
        <w:rPr>
          <w:rFonts w:ascii="Times New Roman" w:hAnsi="Times New Roman"/>
          <w:sz w:val="24"/>
          <w:szCs w:val="24"/>
        </w:rPr>
        <w:t xml:space="preserve">. </w:t>
      </w:r>
      <w:r w:rsidRPr="007C1D1C">
        <w:rPr>
          <w:rFonts w:ascii="Times New Roman" w:hAnsi="Times New Roman"/>
          <w:i/>
          <w:sz w:val="24"/>
          <w:szCs w:val="24"/>
        </w:rPr>
        <w:t>Definición de acompañamiento pedagógico</w:t>
      </w:r>
      <w:r w:rsidRPr="007C1D1C">
        <w:rPr>
          <w:rFonts w:ascii="Times New Roman" w:hAnsi="Times New Roman"/>
          <w:sz w:val="24"/>
          <w:szCs w:val="24"/>
        </w:rPr>
        <w:t>.</w:t>
      </w:r>
      <w:r w:rsidRPr="007C1D1C">
        <w:rPr>
          <w:rFonts w:ascii="Times New Roman" w:hAnsi="Times New Roman"/>
          <w:b/>
          <w:sz w:val="24"/>
          <w:szCs w:val="24"/>
        </w:rPr>
        <w:t xml:space="preserve"> </w:t>
      </w:r>
      <w:r w:rsidRPr="007C1D1C">
        <w:rPr>
          <w:rFonts w:ascii="Times New Roman" w:hAnsi="Times New Roman"/>
          <w:sz w:val="24"/>
          <w:szCs w:val="24"/>
        </w:rPr>
        <w:t>Se precisa</w:t>
      </w:r>
      <w:r w:rsidRPr="007C1D1C">
        <w:rPr>
          <w:rFonts w:ascii="Times New Roman" w:hAnsi="Times New Roman"/>
          <w:sz w:val="24"/>
          <w:szCs w:val="24"/>
          <w:shd w:val="clear" w:color="auto" w:fill="FFFFFF"/>
        </w:rPr>
        <w:t xml:space="preserve"> </w:t>
      </w:r>
      <w:r w:rsidRPr="007C1D1C">
        <w:rPr>
          <w:rFonts w:ascii="Times New Roman" w:hAnsi="Times New Roman"/>
          <w:sz w:val="24"/>
          <w:szCs w:val="24"/>
        </w:rPr>
        <w:t>como</w:t>
      </w:r>
      <w:r w:rsidRPr="007C1D1C">
        <w:rPr>
          <w:rFonts w:ascii="Times New Roman" w:hAnsi="Times New Roman"/>
          <w:sz w:val="24"/>
          <w:szCs w:val="24"/>
          <w:shd w:val="clear" w:color="auto" w:fill="FFFFFF"/>
        </w:rPr>
        <w:t xml:space="preserve"> una estrategia que va a realizar el directivo, teniendo en </w:t>
      </w:r>
      <w:r w:rsidR="00EE177D" w:rsidRPr="007C1D1C">
        <w:rPr>
          <w:rFonts w:ascii="Times New Roman" w:hAnsi="Times New Roman"/>
          <w:sz w:val="24"/>
          <w:szCs w:val="24"/>
          <w:shd w:val="clear" w:color="auto" w:fill="FFFFFF"/>
        </w:rPr>
        <w:t>cuenta su</w:t>
      </w:r>
      <w:r w:rsidRPr="007C1D1C">
        <w:rPr>
          <w:rFonts w:ascii="Times New Roman" w:hAnsi="Times New Roman"/>
          <w:sz w:val="24"/>
          <w:szCs w:val="24"/>
          <w:shd w:val="clear" w:color="auto" w:fill="FFFFFF"/>
        </w:rPr>
        <w:t xml:space="preserve"> liderazgo </w:t>
      </w:r>
      <w:r w:rsidR="00EE177D" w:rsidRPr="007C1D1C">
        <w:rPr>
          <w:rFonts w:ascii="Times New Roman" w:hAnsi="Times New Roman"/>
          <w:sz w:val="24"/>
          <w:szCs w:val="24"/>
          <w:shd w:val="clear" w:color="auto" w:fill="FFFFFF"/>
        </w:rPr>
        <w:t>pedagógico con</w:t>
      </w:r>
      <w:r w:rsidRPr="007C1D1C">
        <w:rPr>
          <w:rFonts w:ascii="Times New Roman" w:hAnsi="Times New Roman"/>
          <w:sz w:val="24"/>
          <w:szCs w:val="24"/>
          <w:shd w:val="clear" w:color="auto" w:fill="FFFFFF"/>
        </w:rPr>
        <w:t xml:space="preserve"> la finalidad </w:t>
      </w:r>
      <w:r w:rsidR="00EE177D" w:rsidRPr="007C1D1C">
        <w:rPr>
          <w:rFonts w:ascii="Times New Roman" w:hAnsi="Times New Roman"/>
          <w:sz w:val="24"/>
          <w:szCs w:val="24"/>
          <w:shd w:val="clear" w:color="auto" w:fill="FFFFFF"/>
        </w:rPr>
        <w:t>de percibir</w:t>
      </w:r>
      <w:r w:rsidRPr="007C1D1C">
        <w:rPr>
          <w:rFonts w:ascii="Times New Roman" w:hAnsi="Times New Roman"/>
          <w:sz w:val="24"/>
          <w:szCs w:val="24"/>
          <w:shd w:val="clear" w:color="auto" w:fill="FFFFFF"/>
        </w:rPr>
        <w:t xml:space="preserve">, </w:t>
      </w:r>
      <w:r w:rsidR="00EE177D" w:rsidRPr="007C1D1C">
        <w:rPr>
          <w:rFonts w:ascii="Times New Roman" w:hAnsi="Times New Roman"/>
          <w:sz w:val="24"/>
          <w:szCs w:val="24"/>
          <w:shd w:val="clear" w:color="auto" w:fill="FFFFFF"/>
        </w:rPr>
        <w:t>establecer y</w:t>
      </w:r>
      <w:r w:rsidRPr="007C1D1C">
        <w:rPr>
          <w:rFonts w:ascii="Times New Roman" w:hAnsi="Times New Roman"/>
          <w:sz w:val="24"/>
          <w:szCs w:val="24"/>
          <w:shd w:val="clear" w:color="auto" w:fill="FFFFFF"/>
        </w:rPr>
        <w:t xml:space="preserve"> ejecutar el acompañamiento de manera </w:t>
      </w:r>
      <w:r w:rsidR="00EE177D" w:rsidRPr="007C1D1C">
        <w:rPr>
          <w:rFonts w:ascii="Times New Roman" w:hAnsi="Times New Roman"/>
          <w:sz w:val="24"/>
          <w:szCs w:val="24"/>
          <w:shd w:val="clear" w:color="auto" w:fill="FFFFFF"/>
        </w:rPr>
        <w:t>individual o</w:t>
      </w:r>
      <w:r w:rsidRPr="007C1D1C">
        <w:rPr>
          <w:rFonts w:ascii="Times New Roman" w:hAnsi="Times New Roman"/>
          <w:sz w:val="24"/>
          <w:szCs w:val="24"/>
          <w:shd w:val="clear" w:color="auto" w:fill="FFFFFF"/>
        </w:rPr>
        <w:t xml:space="preserve"> grupal con el propósito de mejorar la práctica pedagógica del maestro, destacando sus fortalezas y asumiendo compromisos frente a sus debilidades de una manera acertada y </w:t>
      </w:r>
      <w:r w:rsidRPr="007C1D1C">
        <w:rPr>
          <w:rFonts w:ascii="Times New Roman" w:hAnsi="Times New Roman"/>
          <w:sz w:val="24"/>
          <w:szCs w:val="24"/>
          <w:shd w:val="clear" w:color="auto" w:fill="FFFFFF"/>
        </w:rPr>
        <w:lastRenderedPageBreak/>
        <w:t xml:space="preserve">consiente para la mejora continua tanto profesional, institucional y comunal. Como lo define el Ministerio de Educación. </w:t>
      </w:r>
    </w:p>
    <w:p w14:paraId="06BB63F9" w14:textId="4E4E972F" w:rsidR="00CB3479" w:rsidRPr="007C1D1C" w:rsidRDefault="00CB3479" w:rsidP="00CB3479">
      <w:pPr>
        <w:spacing w:before="60" w:after="60" w:line="240" w:lineRule="auto"/>
        <w:ind w:left="426" w:hanging="426"/>
        <w:jc w:val="both"/>
        <w:rPr>
          <w:rFonts w:ascii="Times New Roman" w:hAnsi="Times New Roman"/>
          <w:sz w:val="24"/>
          <w:szCs w:val="24"/>
        </w:rPr>
      </w:pPr>
      <w:r w:rsidRPr="007C1D1C">
        <w:rPr>
          <w:rFonts w:ascii="Times New Roman" w:hAnsi="Times New Roman"/>
          <w:sz w:val="24"/>
          <w:szCs w:val="24"/>
        </w:rPr>
        <w:t xml:space="preserve">       Es una estrategia que </w:t>
      </w:r>
      <w:r w:rsidR="00EE177D" w:rsidRPr="007C1D1C">
        <w:rPr>
          <w:rFonts w:ascii="Times New Roman" w:hAnsi="Times New Roman"/>
          <w:sz w:val="24"/>
          <w:szCs w:val="24"/>
        </w:rPr>
        <w:t>propicia en</w:t>
      </w:r>
      <w:r w:rsidRPr="007C1D1C">
        <w:rPr>
          <w:rFonts w:ascii="Times New Roman" w:hAnsi="Times New Roman"/>
          <w:sz w:val="24"/>
          <w:szCs w:val="24"/>
        </w:rPr>
        <w:t xml:space="preserve"> el docente el desarrollo y fortalecimiento de </w:t>
      </w:r>
      <w:r w:rsidR="00EE177D" w:rsidRPr="007C1D1C">
        <w:rPr>
          <w:rFonts w:ascii="Times New Roman" w:hAnsi="Times New Roman"/>
          <w:sz w:val="24"/>
          <w:szCs w:val="24"/>
        </w:rPr>
        <w:t>competencias referidas</w:t>
      </w:r>
      <w:r w:rsidRPr="007C1D1C">
        <w:rPr>
          <w:rFonts w:ascii="Times New Roman" w:hAnsi="Times New Roman"/>
          <w:sz w:val="24"/>
          <w:szCs w:val="24"/>
        </w:rPr>
        <w:t xml:space="preserve"> al conocimiento y comprensión del estudiante y su contexto, a la planificación curricular, la conducción de la enseñanza, el clima escolar y la evaluación de sus aprendizajes. Además, </w:t>
      </w:r>
      <w:r w:rsidR="00EE177D" w:rsidRPr="007C1D1C">
        <w:rPr>
          <w:rFonts w:ascii="Times New Roman" w:hAnsi="Times New Roman"/>
          <w:sz w:val="24"/>
          <w:szCs w:val="24"/>
        </w:rPr>
        <w:t>promueve el</w:t>
      </w:r>
      <w:r w:rsidRPr="007C1D1C">
        <w:rPr>
          <w:rFonts w:ascii="Times New Roman" w:hAnsi="Times New Roman"/>
          <w:sz w:val="24"/>
          <w:szCs w:val="24"/>
        </w:rPr>
        <w:t xml:space="preserve"> desarrollo de </w:t>
      </w:r>
      <w:r w:rsidR="00EE177D" w:rsidRPr="007C1D1C">
        <w:rPr>
          <w:rFonts w:ascii="Times New Roman" w:hAnsi="Times New Roman"/>
          <w:sz w:val="24"/>
          <w:szCs w:val="24"/>
        </w:rPr>
        <w:t>competencias del</w:t>
      </w:r>
      <w:r w:rsidRPr="007C1D1C">
        <w:rPr>
          <w:rFonts w:ascii="Times New Roman" w:hAnsi="Times New Roman"/>
          <w:sz w:val="24"/>
          <w:szCs w:val="24"/>
        </w:rPr>
        <w:t xml:space="preserve"> pensamiento crítico como la reflexión y el análisis, a través del ejercicio de elaboración de inferencias sobre la propia practica que construye. Busca de esta manera, promover autonomía en el docente de forma progresiva con el hábito de la reflexión sobre la acción antes y durante de la práctica pedagógica a partir de estrategias meta cognitivas, metareflexivas y autorreguladoras. (Ministerio de Educación, 2016, </w:t>
      </w:r>
      <w:r w:rsidR="00A650A4" w:rsidRPr="007C1D1C">
        <w:rPr>
          <w:rFonts w:ascii="Times New Roman" w:hAnsi="Times New Roman"/>
          <w:sz w:val="24"/>
          <w:szCs w:val="24"/>
        </w:rPr>
        <w:t>p. 7)</w:t>
      </w:r>
    </w:p>
    <w:p w14:paraId="5DF7051F" w14:textId="77777777" w:rsidR="00CB3479" w:rsidRPr="007C1D1C" w:rsidRDefault="00CB3479" w:rsidP="00CB3479">
      <w:pPr>
        <w:spacing w:before="60" w:after="60" w:line="240" w:lineRule="auto"/>
        <w:ind w:left="426" w:hanging="426"/>
        <w:jc w:val="both"/>
        <w:rPr>
          <w:rFonts w:ascii="Times New Roman" w:hAnsi="Times New Roman"/>
          <w:sz w:val="24"/>
          <w:szCs w:val="24"/>
        </w:rPr>
      </w:pPr>
    </w:p>
    <w:p w14:paraId="688C62E8" w14:textId="0320EDBA" w:rsidR="00CB3479" w:rsidRPr="007C1D1C" w:rsidRDefault="00CB3479" w:rsidP="00CB3479">
      <w:pPr>
        <w:spacing w:before="60" w:after="60" w:line="360" w:lineRule="auto"/>
        <w:jc w:val="both"/>
        <w:rPr>
          <w:rFonts w:ascii="Times New Roman" w:hAnsi="Times New Roman"/>
          <w:sz w:val="24"/>
          <w:szCs w:val="24"/>
        </w:rPr>
      </w:pPr>
      <w:r w:rsidRPr="007C1D1C">
        <w:rPr>
          <w:rFonts w:ascii="Times New Roman" w:hAnsi="Times New Roman"/>
          <w:sz w:val="24"/>
          <w:szCs w:val="24"/>
        </w:rPr>
        <w:t xml:space="preserve">       Es decir, el acompañamiento, busca que se tiendan los puentes necesarios   para </w:t>
      </w:r>
      <w:r w:rsidR="00EE177D" w:rsidRPr="007C1D1C">
        <w:rPr>
          <w:rFonts w:ascii="Times New Roman" w:hAnsi="Times New Roman"/>
          <w:sz w:val="24"/>
          <w:szCs w:val="24"/>
        </w:rPr>
        <w:t>que,</w:t>
      </w:r>
      <w:r w:rsidRPr="007C1D1C">
        <w:rPr>
          <w:rFonts w:ascii="Times New Roman" w:hAnsi="Times New Roman"/>
          <w:sz w:val="24"/>
          <w:szCs w:val="24"/>
        </w:rPr>
        <w:t xml:space="preserve"> a </w:t>
      </w:r>
      <w:r w:rsidR="00EE177D" w:rsidRPr="007C1D1C">
        <w:rPr>
          <w:rFonts w:ascii="Times New Roman" w:hAnsi="Times New Roman"/>
          <w:sz w:val="24"/>
          <w:szCs w:val="24"/>
        </w:rPr>
        <w:t>través, de</w:t>
      </w:r>
      <w:r w:rsidRPr="007C1D1C">
        <w:rPr>
          <w:rFonts w:ascii="Times New Roman" w:hAnsi="Times New Roman"/>
          <w:sz w:val="24"/>
          <w:szCs w:val="24"/>
        </w:rPr>
        <w:t xml:space="preserve"> la reflexión, en situ del trabajo pedagógico del docente pueda identificar sus fortalezas, necesidades y mejorar su labor pedagógica a través del asesoramiento oportuno, un dialogo asertivo y </w:t>
      </w:r>
      <w:r w:rsidR="00EE177D" w:rsidRPr="007C1D1C">
        <w:rPr>
          <w:rFonts w:ascii="Times New Roman" w:hAnsi="Times New Roman"/>
          <w:sz w:val="24"/>
          <w:szCs w:val="24"/>
        </w:rPr>
        <w:t>horizontal para</w:t>
      </w:r>
      <w:r w:rsidRPr="007C1D1C">
        <w:rPr>
          <w:rFonts w:ascii="Times New Roman" w:hAnsi="Times New Roman"/>
          <w:sz w:val="24"/>
          <w:szCs w:val="24"/>
        </w:rPr>
        <w:t xml:space="preserve"> promover que el maestro mejore su práctica pedagógica, innovando sus estrategias cada día, evitando de esta manera el trabajo individual y el aislamiento en su labor docente.</w:t>
      </w:r>
    </w:p>
    <w:p w14:paraId="6CBB46A7" w14:textId="588A0DC0" w:rsidR="00CB3479" w:rsidRPr="007C1D1C" w:rsidRDefault="00CB3479" w:rsidP="00EE177D">
      <w:pPr>
        <w:spacing w:before="60" w:after="60" w:line="360" w:lineRule="auto"/>
        <w:ind w:firstLine="567"/>
        <w:jc w:val="both"/>
        <w:rPr>
          <w:rFonts w:ascii="Times New Roman" w:hAnsi="Times New Roman"/>
          <w:sz w:val="24"/>
          <w:szCs w:val="24"/>
        </w:rPr>
      </w:pPr>
      <w:r w:rsidRPr="007C1D1C">
        <w:rPr>
          <w:rFonts w:ascii="Times New Roman" w:hAnsi="Times New Roman"/>
          <w:i/>
          <w:sz w:val="24"/>
          <w:szCs w:val="24"/>
        </w:rPr>
        <w:t>5.1.1.2.2</w:t>
      </w:r>
      <w:r w:rsidR="00131179" w:rsidRPr="007C1D1C">
        <w:rPr>
          <w:rFonts w:ascii="Times New Roman" w:hAnsi="Times New Roman"/>
          <w:i/>
          <w:sz w:val="24"/>
          <w:szCs w:val="24"/>
        </w:rPr>
        <w:t>.</w:t>
      </w:r>
      <w:r w:rsidRPr="007C1D1C">
        <w:rPr>
          <w:rFonts w:ascii="Times New Roman" w:hAnsi="Times New Roman"/>
          <w:sz w:val="24"/>
          <w:szCs w:val="24"/>
        </w:rPr>
        <w:t xml:space="preserve"> </w:t>
      </w:r>
      <w:r w:rsidRPr="007C1D1C">
        <w:rPr>
          <w:rFonts w:ascii="Times New Roman" w:hAnsi="Times New Roman"/>
          <w:i/>
          <w:sz w:val="24"/>
          <w:szCs w:val="24"/>
        </w:rPr>
        <w:t xml:space="preserve">Estrategias de acompañamiento pedagógico. </w:t>
      </w:r>
      <w:r w:rsidRPr="007C1D1C">
        <w:rPr>
          <w:rFonts w:ascii="Times New Roman" w:hAnsi="Times New Roman"/>
          <w:sz w:val="24"/>
          <w:szCs w:val="24"/>
        </w:rPr>
        <w:t xml:space="preserve">La estrategia de acompañamiento adecuada a la práctica docente debe adaptarse a las necesidades del maestro, para ello el directivo como </w:t>
      </w:r>
      <w:r w:rsidR="00EE177D" w:rsidRPr="007C1D1C">
        <w:rPr>
          <w:rFonts w:ascii="Times New Roman" w:hAnsi="Times New Roman"/>
          <w:sz w:val="24"/>
          <w:szCs w:val="24"/>
        </w:rPr>
        <w:t>acompañante debe</w:t>
      </w:r>
      <w:r w:rsidRPr="007C1D1C">
        <w:rPr>
          <w:rFonts w:ascii="Times New Roman" w:hAnsi="Times New Roman"/>
          <w:sz w:val="24"/>
          <w:szCs w:val="24"/>
        </w:rPr>
        <w:t xml:space="preserve"> conocer diversas. Una de estas estrategias principales es la visita al aula, donde el acompañante realizara una observación directa y personalizada de la práctica pedagógica con la finalidad de identificar las fortalezas y debilidades del maestro; los talleres de fortalecimiento que viene hacer el intercambio de experiencias de aprendizaje entre maestros de la </w:t>
      </w:r>
      <w:r w:rsidR="00A650A4" w:rsidRPr="007C1D1C">
        <w:rPr>
          <w:rFonts w:ascii="Times New Roman" w:hAnsi="Times New Roman"/>
          <w:sz w:val="24"/>
          <w:szCs w:val="24"/>
        </w:rPr>
        <w:t>IE</w:t>
      </w:r>
      <w:r w:rsidRPr="007C1D1C">
        <w:rPr>
          <w:rFonts w:ascii="Times New Roman" w:hAnsi="Times New Roman"/>
          <w:sz w:val="24"/>
          <w:szCs w:val="24"/>
        </w:rPr>
        <w:t xml:space="preserve"> a través del testimonio real de las prácticas exitosas; así mismo las jornadas de autoformación docente, mediante un listado de necesidades y demandas de aprendizaje los maestros fortalecen las competencias</w:t>
      </w:r>
    </w:p>
    <w:p w14:paraId="657C215E" w14:textId="3237D7BC" w:rsidR="00CB3479" w:rsidRPr="007C1D1C" w:rsidRDefault="00CB3479" w:rsidP="00AA2D73">
      <w:pPr>
        <w:spacing w:before="60" w:after="60" w:line="360" w:lineRule="auto"/>
        <w:ind w:firstLine="567"/>
        <w:jc w:val="both"/>
        <w:rPr>
          <w:rFonts w:ascii="Times New Roman" w:hAnsi="Times New Roman"/>
          <w:sz w:val="24"/>
          <w:szCs w:val="24"/>
        </w:rPr>
      </w:pPr>
      <w:r w:rsidRPr="007C1D1C">
        <w:rPr>
          <w:rFonts w:ascii="Times New Roman" w:hAnsi="Times New Roman"/>
          <w:b/>
          <w:i/>
          <w:sz w:val="24"/>
          <w:szCs w:val="24"/>
        </w:rPr>
        <w:t xml:space="preserve"> </w:t>
      </w:r>
      <w:r w:rsidR="008A4CC0" w:rsidRPr="007C1D1C">
        <w:rPr>
          <w:rFonts w:ascii="Times New Roman" w:hAnsi="Times New Roman"/>
          <w:i/>
          <w:sz w:val="24"/>
          <w:szCs w:val="24"/>
        </w:rPr>
        <w:t>-</w:t>
      </w:r>
      <w:r w:rsidRPr="007C1D1C">
        <w:rPr>
          <w:rFonts w:ascii="Times New Roman" w:hAnsi="Times New Roman"/>
          <w:i/>
          <w:sz w:val="24"/>
          <w:szCs w:val="24"/>
        </w:rPr>
        <w:t xml:space="preserve"> Talleres de Fortalecimiento.</w:t>
      </w:r>
      <w:r w:rsidRPr="007C1D1C">
        <w:rPr>
          <w:rFonts w:ascii="Times New Roman" w:hAnsi="Times New Roman"/>
          <w:sz w:val="24"/>
          <w:szCs w:val="24"/>
        </w:rPr>
        <w:t xml:space="preserve"> El taller de fortalecimiento tiene como finalidad fortalecer las necesidades y demandas de aprendizaje del maestro y requieren ser mejorados, bajo la orientación del líder pedagógico o especialista, estos talleres de fortalecimiento se realizan con el fin de mejorar las competencias y capacidades de los docentes </w:t>
      </w:r>
      <w:r w:rsidR="00EE177D" w:rsidRPr="007C1D1C">
        <w:rPr>
          <w:rFonts w:ascii="Times New Roman" w:hAnsi="Times New Roman"/>
          <w:sz w:val="24"/>
          <w:szCs w:val="24"/>
        </w:rPr>
        <w:t xml:space="preserve">y mejorar la calidad educativa </w:t>
      </w:r>
      <w:r w:rsidRPr="007C1D1C">
        <w:rPr>
          <w:rFonts w:ascii="Times New Roman" w:hAnsi="Times New Roman"/>
          <w:sz w:val="24"/>
          <w:szCs w:val="24"/>
        </w:rPr>
        <w:t xml:space="preserve">“Es una estrategia metodológica que permite,  mejorar el desarrollo de capacidades, habilidades, lingüísticas, cognitivas, éticas; para </w:t>
      </w:r>
      <w:r w:rsidRPr="007C1D1C">
        <w:rPr>
          <w:rFonts w:ascii="Times New Roman" w:hAnsi="Times New Roman"/>
          <w:sz w:val="24"/>
          <w:szCs w:val="24"/>
        </w:rPr>
        <w:lastRenderedPageBreak/>
        <w:t>despojarse de lo que no tiene sentido y para aprender haciendo”</w:t>
      </w:r>
      <w:r w:rsidR="005A0F51" w:rsidRPr="007C1D1C">
        <w:rPr>
          <w:rFonts w:ascii="Times New Roman" w:hAnsi="Times New Roman"/>
          <w:sz w:val="24"/>
          <w:szCs w:val="24"/>
        </w:rPr>
        <w:t xml:space="preserve"> </w:t>
      </w:r>
      <w:r w:rsidRPr="007C1D1C">
        <w:rPr>
          <w:rFonts w:ascii="Times New Roman" w:hAnsi="Times New Roman"/>
          <w:sz w:val="24"/>
          <w:szCs w:val="24"/>
        </w:rPr>
        <w:t>(Ministerio de Educación, 2016, p. 50)</w:t>
      </w:r>
      <w:r w:rsidR="0098499C" w:rsidRPr="007C1D1C">
        <w:rPr>
          <w:rFonts w:ascii="Times New Roman" w:hAnsi="Times New Roman"/>
          <w:sz w:val="24"/>
          <w:szCs w:val="24"/>
        </w:rPr>
        <w:t>.</w:t>
      </w:r>
      <w:r w:rsidR="00751733" w:rsidRPr="007C1D1C">
        <w:rPr>
          <w:rFonts w:ascii="Times New Roman" w:hAnsi="Times New Roman"/>
          <w:sz w:val="24"/>
          <w:szCs w:val="24"/>
        </w:rPr>
        <w:t xml:space="preserve"> </w:t>
      </w:r>
      <w:r w:rsidRPr="007C1D1C">
        <w:rPr>
          <w:rFonts w:ascii="Times New Roman" w:hAnsi="Times New Roman"/>
          <w:sz w:val="24"/>
          <w:szCs w:val="24"/>
        </w:rPr>
        <w:t xml:space="preserve">                                                                                                                                                                                                                                                                                                                                                                                                                                                                                                                                                                                                                                                                                                                                                                                                                                                                                                                                                                                                                                                                                  </w:t>
      </w:r>
    </w:p>
    <w:p w14:paraId="661904E3" w14:textId="51511840" w:rsidR="00CB3479" w:rsidRPr="007C1D1C" w:rsidRDefault="00751733" w:rsidP="00CB3479">
      <w:pPr>
        <w:spacing w:before="60" w:after="60" w:line="360" w:lineRule="auto"/>
        <w:ind w:left="567" w:hanging="141"/>
        <w:jc w:val="both"/>
        <w:rPr>
          <w:rFonts w:ascii="Times New Roman" w:hAnsi="Times New Roman"/>
          <w:sz w:val="24"/>
          <w:szCs w:val="24"/>
        </w:rPr>
      </w:pPr>
      <w:r w:rsidRPr="007C1D1C">
        <w:rPr>
          <w:rFonts w:ascii="Times New Roman" w:hAnsi="Times New Roman"/>
          <w:b/>
          <w:sz w:val="24"/>
          <w:szCs w:val="24"/>
        </w:rPr>
        <w:t xml:space="preserve"> </w:t>
      </w:r>
      <w:r w:rsidR="00CB3479" w:rsidRPr="007C1D1C">
        <w:rPr>
          <w:rFonts w:ascii="Times New Roman" w:hAnsi="Times New Roman"/>
          <w:b/>
          <w:i/>
          <w:sz w:val="24"/>
          <w:szCs w:val="24"/>
        </w:rPr>
        <w:t>5.1.1.3</w:t>
      </w:r>
      <w:r w:rsidR="00131179" w:rsidRPr="007C1D1C">
        <w:rPr>
          <w:rFonts w:ascii="Times New Roman" w:hAnsi="Times New Roman"/>
          <w:b/>
          <w:i/>
          <w:sz w:val="24"/>
          <w:szCs w:val="24"/>
        </w:rPr>
        <w:t>.</w:t>
      </w:r>
      <w:r w:rsidR="00CB3479" w:rsidRPr="007C1D1C">
        <w:rPr>
          <w:rFonts w:ascii="Times New Roman" w:hAnsi="Times New Roman"/>
          <w:b/>
          <w:sz w:val="24"/>
          <w:szCs w:val="24"/>
        </w:rPr>
        <w:t xml:space="preserve"> </w:t>
      </w:r>
      <w:r w:rsidR="00CB3479" w:rsidRPr="007C1D1C">
        <w:rPr>
          <w:rFonts w:ascii="Times New Roman" w:hAnsi="Times New Roman"/>
          <w:b/>
          <w:i/>
          <w:sz w:val="24"/>
          <w:szCs w:val="24"/>
        </w:rPr>
        <w:t>Evaluación</w:t>
      </w:r>
      <w:r w:rsidR="00D61D90" w:rsidRPr="007C1D1C">
        <w:rPr>
          <w:rFonts w:ascii="Times New Roman" w:hAnsi="Times New Roman"/>
          <w:b/>
          <w:i/>
          <w:sz w:val="24"/>
          <w:szCs w:val="24"/>
        </w:rPr>
        <w:t>.</w:t>
      </w:r>
      <w:r w:rsidR="005A0F51" w:rsidRPr="007C1D1C">
        <w:rPr>
          <w:rFonts w:ascii="Times New Roman" w:hAnsi="Times New Roman"/>
          <w:b/>
          <w:i/>
          <w:sz w:val="24"/>
          <w:szCs w:val="24"/>
        </w:rPr>
        <w:t xml:space="preserve"> </w:t>
      </w:r>
      <w:r w:rsidR="005A0F51" w:rsidRPr="007C1D1C">
        <w:rPr>
          <w:rFonts w:ascii="Times New Roman" w:hAnsi="Times New Roman"/>
          <w:sz w:val="24"/>
          <w:szCs w:val="24"/>
        </w:rPr>
        <w:t xml:space="preserve">La evaluación viene hacer un proceso sistematizado, </w:t>
      </w:r>
      <w:r w:rsidR="001B59F1" w:rsidRPr="007C1D1C">
        <w:rPr>
          <w:rFonts w:ascii="Times New Roman" w:hAnsi="Times New Roman"/>
          <w:sz w:val="24"/>
          <w:szCs w:val="24"/>
        </w:rPr>
        <w:t>dinámico</w:t>
      </w:r>
      <w:r w:rsidR="005A0F51" w:rsidRPr="007C1D1C">
        <w:rPr>
          <w:rFonts w:ascii="Times New Roman" w:hAnsi="Times New Roman"/>
          <w:sz w:val="24"/>
          <w:szCs w:val="24"/>
        </w:rPr>
        <w:t xml:space="preserve"> y continuo con la finalidad de hacer cambios de estrategias o conductas para mejorar la </w:t>
      </w:r>
      <w:r w:rsidR="00DA7162" w:rsidRPr="007C1D1C">
        <w:rPr>
          <w:rFonts w:ascii="Times New Roman" w:hAnsi="Times New Roman"/>
          <w:sz w:val="24"/>
          <w:szCs w:val="24"/>
        </w:rPr>
        <w:t>práctica</w:t>
      </w:r>
      <w:r w:rsidR="005A0F51" w:rsidRPr="007C1D1C">
        <w:rPr>
          <w:rFonts w:ascii="Times New Roman" w:hAnsi="Times New Roman"/>
          <w:sz w:val="24"/>
          <w:szCs w:val="24"/>
        </w:rPr>
        <w:t xml:space="preserve"> pedagógica.</w:t>
      </w:r>
    </w:p>
    <w:p w14:paraId="68DD6E53" w14:textId="65F69176" w:rsidR="00CB3479" w:rsidRPr="007C1D1C" w:rsidRDefault="00CB3479" w:rsidP="00751733">
      <w:pPr>
        <w:spacing w:before="60" w:after="60" w:line="360" w:lineRule="auto"/>
        <w:jc w:val="both"/>
        <w:rPr>
          <w:rFonts w:ascii="Times New Roman" w:hAnsi="Times New Roman"/>
          <w:sz w:val="24"/>
          <w:szCs w:val="24"/>
        </w:rPr>
      </w:pPr>
      <w:r w:rsidRPr="007C1D1C">
        <w:rPr>
          <w:rFonts w:ascii="Times New Roman" w:hAnsi="Times New Roman"/>
          <w:sz w:val="24"/>
          <w:szCs w:val="24"/>
        </w:rPr>
        <w:t xml:space="preserve">        </w:t>
      </w:r>
      <w:r w:rsidRPr="007C1D1C">
        <w:rPr>
          <w:rFonts w:ascii="Times New Roman" w:hAnsi="Times New Roman"/>
          <w:i/>
          <w:sz w:val="24"/>
          <w:szCs w:val="24"/>
        </w:rPr>
        <w:t>5.1.1.3.1</w:t>
      </w:r>
      <w:r w:rsidR="007A444C" w:rsidRPr="007C1D1C">
        <w:rPr>
          <w:rFonts w:ascii="Times New Roman" w:hAnsi="Times New Roman"/>
          <w:sz w:val="24"/>
          <w:szCs w:val="24"/>
        </w:rPr>
        <w:t>.</w:t>
      </w:r>
      <w:r w:rsidRPr="007C1D1C">
        <w:rPr>
          <w:rFonts w:ascii="Times New Roman" w:hAnsi="Times New Roman"/>
          <w:sz w:val="24"/>
          <w:szCs w:val="24"/>
        </w:rPr>
        <w:t xml:space="preserve"> </w:t>
      </w:r>
      <w:r w:rsidRPr="007C1D1C">
        <w:rPr>
          <w:rFonts w:ascii="Times New Roman" w:hAnsi="Times New Roman"/>
          <w:i/>
          <w:sz w:val="24"/>
          <w:szCs w:val="24"/>
        </w:rPr>
        <w:t>Definición de evaluación</w:t>
      </w:r>
      <w:r w:rsidRPr="007C1D1C">
        <w:rPr>
          <w:rFonts w:ascii="Times New Roman" w:hAnsi="Times New Roman"/>
          <w:b/>
          <w:sz w:val="24"/>
          <w:szCs w:val="24"/>
        </w:rPr>
        <w:t>.</w:t>
      </w:r>
      <w:r w:rsidRPr="007C1D1C">
        <w:rPr>
          <w:rFonts w:ascii="Times New Roman" w:hAnsi="Times New Roman"/>
          <w:sz w:val="24"/>
          <w:szCs w:val="24"/>
        </w:rPr>
        <w:t xml:space="preserve"> La evaluación es una actividad necesaria que nos permite conocer los aciertos y las equivocaciones de los maestros en el desarrollo de su práctica pedagógica, así mismo mediante la evaluación podemos verificar si los procesos planteados para alcanzar las metas son adecuados y pertinentes y además ver si el logro de los resultados es conveniente para lograr los propósitos planteados. De esta manera la evaluación nos permitirá crear alternativas de mejoramiento que involucre a todos los actores educativos. Así mismo podemos afirmar que la </w:t>
      </w:r>
      <w:r w:rsidR="00751733" w:rsidRPr="007C1D1C">
        <w:rPr>
          <w:rFonts w:ascii="Times New Roman" w:hAnsi="Times New Roman"/>
          <w:sz w:val="24"/>
          <w:szCs w:val="24"/>
        </w:rPr>
        <w:t>evaluación viene</w:t>
      </w:r>
      <w:r w:rsidRPr="007C1D1C">
        <w:rPr>
          <w:rFonts w:ascii="Times New Roman" w:hAnsi="Times New Roman"/>
          <w:sz w:val="24"/>
          <w:szCs w:val="24"/>
        </w:rPr>
        <w:t xml:space="preserve"> hacer el primer paso para promover el desarrollo profesional en los maestros.</w:t>
      </w:r>
    </w:p>
    <w:p w14:paraId="1A6E753A" w14:textId="3F3742BE" w:rsidR="00CB3479" w:rsidRPr="007C1D1C" w:rsidRDefault="00CB3479" w:rsidP="00CD3C72">
      <w:pPr>
        <w:spacing w:before="60" w:after="60" w:line="360" w:lineRule="auto"/>
        <w:ind w:firstLine="426"/>
        <w:jc w:val="both"/>
        <w:rPr>
          <w:rFonts w:ascii="Times New Roman" w:hAnsi="Times New Roman"/>
          <w:sz w:val="24"/>
          <w:szCs w:val="24"/>
        </w:rPr>
      </w:pPr>
      <w:r w:rsidRPr="007C1D1C">
        <w:rPr>
          <w:rFonts w:ascii="Times New Roman" w:hAnsi="Times New Roman"/>
          <w:b/>
          <w:sz w:val="24"/>
          <w:szCs w:val="24"/>
        </w:rPr>
        <w:t xml:space="preserve"> </w:t>
      </w:r>
      <w:r w:rsidRPr="007C1D1C">
        <w:rPr>
          <w:rFonts w:ascii="Times New Roman" w:hAnsi="Times New Roman"/>
          <w:i/>
          <w:sz w:val="24"/>
          <w:szCs w:val="24"/>
        </w:rPr>
        <w:t>5.1.1.3.2</w:t>
      </w:r>
      <w:r w:rsidR="007A444C" w:rsidRPr="007C1D1C">
        <w:rPr>
          <w:rFonts w:ascii="Times New Roman" w:hAnsi="Times New Roman"/>
          <w:i/>
          <w:sz w:val="24"/>
          <w:szCs w:val="24"/>
        </w:rPr>
        <w:t>.</w:t>
      </w:r>
      <w:r w:rsidRPr="007C1D1C">
        <w:rPr>
          <w:rFonts w:ascii="Times New Roman" w:hAnsi="Times New Roman"/>
          <w:sz w:val="24"/>
          <w:szCs w:val="24"/>
        </w:rPr>
        <w:t xml:space="preserve"> </w:t>
      </w:r>
      <w:r w:rsidRPr="007C1D1C">
        <w:rPr>
          <w:rFonts w:ascii="Times New Roman" w:hAnsi="Times New Roman"/>
          <w:i/>
          <w:sz w:val="24"/>
          <w:szCs w:val="24"/>
        </w:rPr>
        <w:t>Tipos de evaluación</w:t>
      </w:r>
      <w:r w:rsidRPr="007C1D1C">
        <w:rPr>
          <w:rFonts w:ascii="Times New Roman" w:hAnsi="Times New Roman"/>
          <w:b/>
          <w:sz w:val="24"/>
          <w:szCs w:val="24"/>
        </w:rPr>
        <w:t>.</w:t>
      </w:r>
      <w:r w:rsidRPr="007C1D1C">
        <w:rPr>
          <w:rFonts w:ascii="Times New Roman" w:hAnsi="Times New Roman"/>
          <w:sz w:val="24"/>
          <w:szCs w:val="24"/>
        </w:rPr>
        <w:t xml:space="preserve"> Se puede definir como </w:t>
      </w:r>
      <w:r w:rsidR="00CD3C72" w:rsidRPr="007C1D1C">
        <w:rPr>
          <w:rFonts w:ascii="Times New Roman" w:hAnsi="Times New Roman"/>
          <w:sz w:val="24"/>
          <w:szCs w:val="24"/>
        </w:rPr>
        <w:t>estrategia al</w:t>
      </w:r>
      <w:r w:rsidRPr="007C1D1C">
        <w:rPr>
          <w:rFonts w:ascii="Times New Roman" w:hAnsi="Times New Roman"/>
          <w:sz w:val="24"/>
          <w:szCs w:val="24"/>
        </w:rPr>
        <w:t xml:space="preserve"> conjunto de acciones que nos conducen por un camino las mismas que se plantean de acuerdo a las circunstancias y el medio donde se desenvuelven, para cumplir con las metas y objetivos trazados que tiene el maestro para lograr aprendizajes significativos. </w:t>
      </w:r>
    </w:p>
    <w:p w14:paraId="1A93F2F6" w14:textId="091D36E4" w:rsidR="00CB3479" w:rsidRPr="007C1D1C" w:rsidRDefault="00CD3C72" w:rsidP="00CD3C72">
      <w:pPr>
        <w:spacing w:before="60" w:after="60" w:line="360" w:lineRule="auto"/>
        <w:ind w:firstLine="426"/>
        <w:jc w:val="both"/>
        <w:rPr>
          <w:rFonts w:ascii="Times New Roman" w:hAnsi="Times New Roman"/>
          <w:sz w:val="24"/>
          <w:szCs w:val="24"/>
        </w:rPr>
      </w:pPr>
      <w:r w:rsidRPr="007C1D1C">
        <w:rPr>
          <w:rFonts w:ascii="Times New Roman" w:hAnsi="Times New Roman"/>
          <w:i/>
          <w:sz w:val="24"/>
          <w:szCs w:val="24"/>
        </w:rPr>
        <w:t xml:space="preserve"> </w:t>
      </w:r>
      <w:r w:rsidR="008A4CC0" w:rsidRPr="007C1D1C">
        <w:rPr>
          <w:rFonts w:ascii="Times New Roman" w:hAnsi="Times New Roman"/>
          <w:i/>
          <w:sz w:val="24"/>
          <w:szCs w:val="24"/>
        </w:rPr>
        <w:t>-</w:t>
      </w:r>
      <w:r w:rsidR="00CB3479" w:rsidRPr="007C1D1C">
        <w:rPr>
          <w:rFonts w:ascii="Times New Roman" w:hAnsi="Times New Roman"/>
          <w:i/>
          <w:sz w:val="24"/>
          <w:szCs w:val="24"/>
        </w:rPr>
        <w:t xml:space="preserve"> Autoevaluación</w:t>
      </w:r>
      <w:r w:rsidR="00CB3479" w:rsidRPr="007C1D1C">
        <w:rPr>
          <w:rFonts w:ascii="Times New Roman" w:hAnsi="Times New Roman"/>
          <w:sz w:val="24"/>
          <w:szCs w:val="24"/>
        </w:rPr>
        <w:t xml:space="preserve">. La autoevaluación es el complemento de otros modelos de evaluación que consiste en que el maestro valora </w:t>
      </w:r>
      <w:r w:rsidRPr="007C1D1C">
        <w:rPr>
          <w:rFonts w:ascii="Times New Roman" w:hAnsi="Times New Roman"/>
          <w:sz w:val="24"/>
          <w:szCs w:val="24"/>
        </w:rPr>
        <w:t>el mismo</w:t>
      </w:r>
      <w:r w:rsidR="00CB3479" w:rsidRPr="007C1D1C">
        <w:rPr>
          <w:rFonts w:ascii="Times New Roman" w:hAnsi="Times New Roman"/>
          <w:sz w:val="24"/>
          <w:szCs w:val="24"/>
        </w:rPr>
        <w:t xml:space="preserve"> su p</w:t>
      </w:r>
      <w:r w:rsidR="008A4CC0" w:rsidRPr="007C1D1C">
        <w:rPr>
          <w:rFonts w:ascii="Times New Roman" w:hAnsi="Times New Roman"/>
          <w:sz w:val="24"/>
          <w:szCs w:val="24"/>
        </w:rPr>
        <w:t>ropia capacidad, las dificultades</w:t>
      </w:r>
      <w:r w:rsidR="00CB3479" w:rsidRPr="007C1D1C">
        <w:rPr>
          <w:rFonts w:ascii="Times New Roman" w:hAnsi="Times New Roman"/>
          <w:sz w:val="24"/>
          <w:szCs w:val="24"/>
        </w:rPr>
        <w:t xml:space="preserve"> encontradas para llegar </w:t>
      </w:r>
      <w:r w:rsidRPr="007C1D1C">
        <w:rPr>
          <w:rFonts w:ascii="Times New Roman" w:hAnsi="Times New Roman"/>
          <w:sz w:val="24"/>
          <w:szCs w:val="24"/>
        </w:rPr>
        <w:t>a cumplir</w:t>
      </w:r>
      <w:r w:rsidR="00CB3479" w:rsidRPr="007C1D1C">
        <w:rPr>
          <w:rFonts w:ascii="Times New Roman" w:hAnsi="Times New Roman"/>
          <w:sz w:val="24"/>
          <w:szCs w:val="24"/>
        </w:rPr>
        <w:t xml:space="preserve"> con sus objetivos trazados, en </w:t>
      </w:r>
      <w:r w:rsidRPr="007C1D1C">
        <w:rPr>
          <w:rFonts w:ascii="Times New Roman" w:hAnsi="Times New Roman"/>
          <w:sz w:val="24"/>
          <w:szCs w:val="24"/>
        </w:rPr>
        <w:t>donde el</w:t>
      </w:r>
      <w:r w:rsidR="00CB3479" w:rsidRPr="007C1D1C">
        <w:rPr>
          <w:rFonts w:ascii="Times New Roman" w:hAnsi="Times New Roman"/>
          <w:sz w:val="24"/>
          <w:szCs w:val="24"/>
        </w:rPr>
        <w:t xml:space="preserve"> docente se da cuenta sobre su desempeño que ejerce dentro de su aula para ver si </w:t>
      </w:r>
      <w:r w:rsidRPr="007C1D1C">
        <w:rPr>
          <w:rFonts w:ascii="Times New Roman" w:hAnsi="Times New Roman"/>
          <w:sz w:val="24"/>
          <w:szCs w:val="24"/>
        </w:rPr>
        <w:t>los objetivos</w:t>
      </w:r>
      <w:r w:rsidR="00CB3479" w:rsidRPr="007C1D1C">
        <w:rPr>
          <w:rFonts w:ascii="Times New Roman" w:hAnsi="Times New Roman"/>
          <w:sz w:val="24"/>
          <w:szCs w:val="24"/>
        </w:rPr>
        <w:t xml:space="preserve"> se están cumpliendo para la mejora de los aprendizajes en los estudiantes.  </w:t>
      </w:r>
      <w:r w:rsidRPr="007C1D1C">
        <w:rPr>
          <w:rFonts w:ascii="Times New Roman" w:hAnsi="Times New Roman"/>
          <w:sz w:val="24"/>
          <w:szCs w:val="24"/>
        </w:rPr>
        <w:t>Algunos autores afirman</w:t>
      </w:r>
      <w:r w:rsidR="00CB3479" w:rsidRPr="007C1D1C">
        <w:rPr>
          <w:rFonts w:ascii="Times New Roman" w:hAnsi="Times New Roman"/>
          <w:sz w:val="24"/>
          <w:szCs w:val="24"/>
        </w:rPr>
        <w:t xml:space="preserve"> que</w:t>
      </w:r>
      <w:r w:rsidRPr="007C1D1C">
        <w:rPr>
          <w:rFonts w:ascii="Times New Roman" w:hAnsi="Times New Roman"/>
          <w:sz w:val="24"/>
          <w:szCs w:val="24"/>
        </w:rPr>
        <w:t xml:space="preserve"> l</w:t>
      </w:r>
      <w:r w:rsidR="00CB3479" w:rsidRPr="007C1D1C">
        <w:rPr>
          <w:rFonts w:ascii="Times New Roman" w:hAnsi="Times New Roman"/>
          <w:sz w:val="24"/>
          <w:szCs w:val="24"/>
        </w:rPr>
        <w:t xml:space="preserve">a autoevaluación es un método que consiste en valorar uno mismo la propia capacidad para hacer una tarea o actividad, así como la calidad del trabajo que </w:t>
      </w:r>
      <w:r w:rsidRPr="007C1D1C">
        <w:rPr>
          <w:rFonts w:ascii="Times New Roman" w:hAnsi="Times New Roman"/>
          <w:sz w:val="24"/>
          <w:szCs w:val="24"/>
        </w:rPr>
        <w:t>se lleva</w:t>
      </w:r>
      <w:r w:rsidR="00CB3479" w:rsidRPr="007C1D1C">
        <w:rPr>
          <w:rFonts w:ascii="Times New Roman" w:hAnsi="Times New Roman"/>
          <w:sz w:val="24"/>
          <w:szCs w:val="24"/>
        </w:rPr>
        <w:t xml:space="preserve"> a </w:t>
      </w:r>
      <w:r w:rsidRPr="007C1D1C">
        <w:rPr>
          <w:rFonts w:ascii="Times New Roman" w:hAnsi="Times New Roman"/>
          <w:sz w:val="24"/>
          <w:szCs w:val="24"/>
        </w:rPr>
        <w:t>cabo en</w:t>
      </w:r>
      <w:r w:rsidR="00CB3479" w:rsidRPr="007C1D1C">
        <w:rPr>
          <w:rFonts w:ascii="Times New Roman" w:hAnsi="Times New Roman"/>
          <w:sz w:val="24"/>
          <w:szCs w:val="24"/>
        </w:rPr>
        <w:t xml:space="preserve"> el ámbito pedagógico</w:t>
      </w:r>
      <w:r w:rsidRPr="007C1D1C">
        <w:rPr>
          <w:rFonts w:ascii="Times New Roman" w:hAnsi="Times New Roman"/>
          <w:sz w:val="24"/>
          <w:szCs w:val="24"/>
        </w:rPr>
        <w:t>.</w:t>
      </w:r>
      <w:r w:rsidR="00CB3479" w:rsidRPr="007C1D1C">
        <w:rPr>
          <w:rFonts w:ascii="Times New Roman" w:hAnsi="Times New Roman"/>
          <w:sz w:val="24"/>
          <w:szCs w:val="24"/>
        </w:rPr>
        <w:t xml:space="preserve"> </w:t>
      </w:r>
    </w:p>
    <w:p w14:paraId="38DC8662" w14:textId="451A7964" w:rsidR="00CB3479" w:rsidRPr="007C1D1C" w:rsidRDefault="008A4CC0" w:rsidP="00CD3C72">
      <w:pPr>
        <w:spacing w:before="60" w:after="60" w:line="360" w:lineRule="auto"/>
        <w:ind w:firstLine="567"/>
        <w:jc w:val="both"/>
        <w:rPr>
          <w:rFonts w:ascii="Times New Roman" w:hAnsi="Times New Roman"/>
          <w:sz w:val="24"/>
          <w:szCs w:val="24"/>
          <w:shd w:val="clear" w:color="auto" w:fill="FFFFFF"/>
        </w:rPr>
      </w:pPr>
      <w:r w:rsidRPr="007C1D1C">
        <w:rPr>
          <w:rFonts w:ascii="Times New Roman" w:hAnsi="Times New Roman"/>
          <w:sz w:val="24"/>
          <w:szCs w:val="24"/>
        </w:rPr>
        <w:t>-</w:t>
      </w:r>
      <w:r w:rsidR="00CB3479" w:rsidRPr="007C1D1C">
        <w:rPr>
          <w:rFonts w:ascii="Times New Roman" w:hAnsi="Times New Roman"/>
          <w:sz w:val="24"/>
          <w:szCs w:val="24"/>
        </w:rPr>
        <w:t xml:space="preserve"> </w:t>
      </w:r>
      <w:r w:rsidR="00CB3479" w:rsidRPr="007C1D1C">
        <w:rPr>
          <w:rFonts w:ascii="Times New Roman" w:hAnsi="Times New Roman"/>
          <w:i/>
          <w:sz w:val="24"/>
          <w:szCs w:val="24"/>
        </w:rPr>
        <w:t>Coevaluación</w:t>
      </w:r>
      <w:r w:rsidR="00CB3479" w:rsidRPr="007C1D1C">
        <w:rPr>
          <w:rFonts w:ascii="Times New Roman" w:hAnsi="Times New Roman"/>
          <w:sz w:val="24"/>
          <w:szCs w:val="24"/>
        </w:rPr>
        <w:t xml:space="preserve">. </w:t>
      </w:r>
      <w:r w:rsidR="00CB3479" w:rsidRPr="007C1D1C">
        <w:rPr>
          <w:rFonts w:ascii="Times New Roman" w:hAnsi="Times New Roman"/>
          <w:sz w:val="24"/>
          <w:szCs w:val="24"/>
          <w:shd w:val="clear" w:color="auto" w:fill="FFFFFF"/>
        </w:rPr>
        <w:t xml:space="preserve">La coevaluación, es la otra dimensión del proceso de evaluación del desempeño </w:t>
      </w:r>
      <w:r w:rsidR="00CB3479" w:rsidRPr="007C1D1C">
        <w:rPr>
          <w:rFonts w:ascii="Times New Roman" w:hAnsi="Times New Roman"/>
          <w:bCs/>
          <w:sz w:val="24"/>
          <w:szCs w:val="24"/>
          <w:shd w:val="clear" w:color="auto" w:fill="FFFFFF"/>
        </w:rPr>
        <w:t>en la labor pedagógica</w:t>
      </w:r>
      <w:r w:rsidR="00CB3479" w:rsidRPr="007C1D1C">
        <w:rPr>
          <w:rFonts w:ascii="Times New Roman" w:hAnsi="Times New Roman"/>
          <w:sz w:val="24"/>
          <w:szCs w:val="24"/>
          <w:shd w:val="clear" w:color="auto" w:fill="FFFFFF"/>
        </w:rPr>
        <w:t> que consiste en la evaluación crítica que realizan los docentes que ejecutan la misma o similar función </w:t>
      </w:r>
      <w:r w:rsidR="00CB3479" w:rsidRPr="007C1D1C">
        <w:rPr>
          <w:rFonts w:ascii="Times New Roman" w:hAnsi="Times New Roman"/>
          <w:bCs/>
          <w:sz w:val="24"/>
          <w:szCs w:val="24"/>
          <w:shd w:val="clear" w:color="auto" w:fill="FFFFFF"/>
        </w:rPr>
        <w:t>dentro del aula o fuera de ella</w:t>
      </w:r>
      <w:r w:rsidR="00CB3479" w:rsidRPr="007C1D1C">
        <w:rPr>
          <w:rFonts w:ascii="Times New Roman" w:hAnsi="Times New Roman"/>
          <w:sz w:val="24"/>
          <w:szCs w:val="24"/>
          <w:shd w:val="clear" w:color="auto" w:fill="FFFFFF"/>
        </w:rPr>
        <w:t>. Es decir, se evalúan entre sí los </w:t>
      </w:r>
      <w:r w:rsidR="00CB3479" w:rsidRPr="007C1D1C">
        <w:rPr>
          <w:rFonts w:ascii="Times New Roman" w:hAnsi="Times New Roman"/>
          <w:bCs/>
          <w:sz w:val="24"/>
          <w:szCs w:val="24"/>
          <w:shd w:val="clear" w:color="auto" w:fill="FFFFFF"/>
        </w:rPr>
        <w:t>docentes</w:t>
      </w:r>
      <w:r w:rsidR="00CB3479" w:rsidRPr="007C1D1C">
        <w:rPr>
          <w:rFonts w:ascii="Times New Roman" w:hAnsi="Times New Roman"/>
          <w:sz w:val="24"/>
          <w:szCs w:val="24"/>
          <w:shd w:val="clear" w:color="auto" w:fill="FFFFFF"/>
        </w:rPr>
        <w:t xml:space="preserve"> que desarrollan las </w:t>
      </w:r>
      <w:r w:rsidR="00CD3C72" w:rsidRPr="007C1D1C">
        <w:rPr>
          <w:rFonts w:ascii="Times New Roman" w:hAnsi="Times New Roman"/>
          <w:sz w:val="24"/>
          <w:szCs w:val="24"/>
          <w:shd w:val="clear" w:color="auto" w:fill="FFFFFF"/>
        </w:rPr>
        <w:t>mismas actividades</w:t>
      </w:r>
      <w:r w:rsidR="00CB3479" w:rsidRPr="007C1D1C">
        <w:rPr>
          <w:rFonts w:ascii="Times New Roman" w:hAnsi="Times New Roman"/>
          <w:sz w:val="24"/>
          <w:szCs w:val="24"/>
          <w:shd w:val="clear" w:color="auto" w:fill="FFFFFF"/>
        </w:rPr>
        <w:t xml:space="preserve"> o sesiones de clase, este tipo de evaluación se realiza de una manera eficaz, con un dialogo asertivo con la finalidad </w:t>
      </w:r>
      <w:r w:rsidR="00CD3C72" w:rsidRPr="007C1D1C">
        <w:rPr>
          <w:rFonts w:ascii="Times New Roman" w:hAnsi="Times New Roman"/>
          <w:sz w:val="24"/>
          <w:szCs w:val="24"/>
          <w:shd w:val="clear" w:color="auto" w:fill="FFFFFF"/>
        </w:rPr>
        <w:t>de mejorar</w:t>
      </w:r>
      <w:r w:rsidR="00CB3479" w:rsidRPr="007C1D1C">
        <w:rPr>
          <w:rFonts w:ascii="Times New Roman" w:hAnsi="Times New Roman"/>
          <w:sz w:val="24"/>
          <w:szCs w:val="24"/>
          <w:shd w:val="clear" w:color="auto" w:fill="FFFFFF"/>
        </w:rPr>
        <w:t xml:space="preserve"> la práctica pedagógica. </w:t>
      </w:r>
    </w:p>
    <w:p w14:paraId="1C72A838" w14:textId="40A2B137" w:rsidR="0098499C" w:rsidRPr="007C1D1C" w:rsidRDefault="0098499C" w:rsidP="00A05793">
      <w:pPr>
        <w:spacing w:after="0" w:line="360" w:lineRule="auto"/>
        <w:ind w:firstLine="567"/>
        <w:jc w:val="both"/>
        <w:rPr>
          <w:rFonts w:ascii="Times New Roman" w:hAnsi="Times New Roman"/>
          <w:sz w:val="24"/>
          <w:szCs w:val="24"/>
          <w:shd w:val="clear" w:color="auto" w:fill="FFFFFF"/>
        </w:rPr>
      </w:pPr>
      <w:r w:rsidRPr="007C1D1C">
        <w:rPr>
          <w:rFonts w:ascii="Times New Roman" w:hAnsi="Times New Roman"/>
          <w:sz w:val="24"/>
          <w:szCs w:val="24"/>
          <w:shd w:val="clear" w:color="auto" w:fill="FFFFFF"/>
        </w:rPr>
        <w:lastRenderedPageBreak/>
        <w:t xml:space="preserve">- </w:t>
      </w:r>
      <w:r w:rsidRPr="007C1D1C">
        <w:rPr>
          <w:rFonts w:ascii="Times New Roman" w:hAnsi="Times New Roman"/>
          <w:i/>
          <w:sz w:val="24"/>
          <w:szCs w:val="24"/>
          <w:shd w:val="clear" w:color="auto" w:fill="FFFFFF"/>
        </w:rPr>
        <w:t>Heteroevaluación.</w:t>
      </w:r>
      <w:r w:rsidR="00903037" w:rsidRPr="007C1D1C">
        <w:rPr>
          <w:rFonts w:ascii="Times New Roman" w:hAnsi="Times New Roman"/>
          <w:i/>
          <w:sz w:val="24"/>
          <w:szCs w:val="24"/>
          <w:shd w:val="clear" w:color="auto" w:fill="FFFFFF"/>
        </w:rPr>
        <w:t xml:space="preserve"> </w:t>
      </w:r>
      <w:r w:rsidR="00903037" w:rsidRPr="007C1D1C">
        <w:rPr>
          <w:rFonts w:ascii="Times New Roman" w:hAnsi="Times New Roman"/>
          <w:sz w:val="24"/>
          <w:szCs w:val="24"/>
          <w:shd w:val="clear" w:color="auto" w:fill="FFFFFF"/>
        </w:rPr>
        <w:t>Es otro tipo de evaluación que nos ayuda a identificar las fortalezas y debilidades de</w:t>
      </w:r>
      <w:r w:rsidR="00095FF2">
        <w:rPr>
          <w:rFonts w:ascii="Times New Roman" w:hAnsi="Times New Roman"/>
          <w:sz w:val="24"/>
          <w:szCs w:val="24"/>
          <w:shd w:val="clear" w:color="auto" w:fill="FFFFFF"/>
        </w:rPr>
        <w:t xml:space="preserve"> los docentes, se puede ejecutar</w:t>
      </w:r>
      <w:r w:rsidR="00903037" w:rsidRPr="007C1D1C">
        <w:rPr>
          <w:rFonts w:ascii="Times New Roman" w:hAnsi="Times New Roman"/>
          <w:sz w:val="24"/>
          <w:szCs w:val="24"/>
          <w:shd w:val="clear" w:color="auto" w:fill="FFFFFF"/>
        </w:rPr>
        <w:t xml:space="preserve"> cuando se realiza una pasantía a otra </w:t>
      </w:r>
      <w:r w:rsidR="00095FF2">
        <w:rPr>
          <w:rFonts w:ascii="Times New Roman" w:hAnsi="Times New Roman"/>
          <w:sz w:val="24"/>
          <w:szCs w:val="24"/>
          <w:shd w:val="clear" w:color="auto" w:fill="FFFFFF"/>
        </w:rPr>
        <w:t xml:space="preserve">institución educativa </w:t>
      </w:r>
      <w:r w:rsidR="00903037" w:rsidRPr="007C1D1C">
        <w:rPr>
          <w:rFonts w:ascii="Times New Roman" w:hAnsi="Times New Roman"/>
          <w:sz w:val="24"/>
          <w:szCs w:val="24"/>
          <w:shd w:val="clear" w:color="auto" w:fill="FFFFFF"/>
        </w:rPr>
        <w:t xml:space="preserve"> con similares características a la nuestra, o también se realiza a través de las redes educativas</w:t>
      </w:r>
      <w:r w:rsidR="00095FF2">
        <w:rPr>
          <w:rFonts w:ascii="Times New Roman" w:hAnsi="Times New Roman"/>
          <w:sz w:val="24"/>
          <w:szCs w:val="24"/>
          <w:shd w:val="clear" w:color="auto" w:fill="FFFFFF"/>
        </w:rPr>
        <w:t xml:space="preserve"> con la misma realidad, educativa, social o cultural </w:t>
      </w:r>
      <w:r w:rsidR="00903037" w:rsidRPr="007C1D1C">
        <w:rPr>
          <w:rFonts w:ascii="Times New Roman" w:hAnsi="Times New Roman"/>
          <w:sz w:val="24"/>
          <w:szCs w:val="24"/>
          <w:shd w:val="clear" w:color="auto" w:fill="FFFFFF"/>
        </w:rPr>
        <w:t xml:space="preserve">así mismo nos permite tener momentos de amplia reflexión </w:t>
      </w:r>
      <w:r w:rsidR="00095FF2">
        <w:rPr>
          <w:rFonts w:ascii="Times New Roman" w:hAnsi="Times New Roman"/>
          <w:sz w:val="24"/>
          <w:szCs w:val="24"/>
          <w:shd w:val="clear" w:color="auto" w:fill="FFFFFF"/>
        </w:rPr>
        <w:t xml:space="preserve">entre docentes que tienen los mismos grados de estudios, </w:t>
      </w:r>
      <w:r w:rsidR="00903037" w:rsidRPr="007C1D1C">
        <w:rPr>
          <w:rFonts w:ascii="Times New Roman" w:hAnsi="Times New Roman"/>
          <w:sz w:val="24"/>
          <w:szCs w:val="24"/>
          <w:shd w:val="clear" w:color="auto" w:fill="FFFFFF"/>
        </w:rPr>
        <w:t>para tomar medidas correctivas y decisiones acertadas</w:t>
      </w:r>
      <w:r w:rsidR="00095FF2">
        <w:rPr>
          <w:rFonts w:ascii="Times New Roman" w:hAnsi="Times New Roman"/>
          <w:sz w:val="24"/>
          <w:szCs w:val="24"/>
          <w:shd w:val="clear" w:color="auto" w:fill="FFFFFF"/>
        </w:rPr>
        <w:t xml:space="preserve"> en la </w:t>
      </w:r>
      <w:r w:rsidR="007670BD">
        <w:rPr>
          <w:rFonts w:ascii="Times New Roman" w:hAnsi="Times New Roman"/>
          <w:sz w:val="24"/>
          <w:szCs w:val="24"/>
          <w:shd w:val="clear" w:color="auto" w:fill="FFFFFF"/>
        </w:rPr>
        <w:t>práctica</w:t>
      </w:r>
      <w:r w:rsidR="00095FF2">
        <w:rPr>
          <w:rFonts w:ascii="Times New Roman" w:hAnsi="Times New Roman"/>
          <w:sz w:val="24"/>
          <w:szCs w:val="24"/>
          <w:shd w:val="clear" w:color="auto" w:fill="FFFFFF"/>
        </w:rPr>
        <w:t xml:space="preserve"> pedagógica que se realiza día a día con los estudiantes de educación primaria</w:t>
      </w:r>
      <w:r w:rsidR="00903037" w:rsidRPr="007C1D1C">
        <w:rPr>
          <w:rFonts w:ascii="Times New Roman" w:hAnsi="Times New Roman"/>
          <w:sz w:val="24"/>
          <w:szCs w:val="24"/>
          <w:shd w:val="clear" w:color="auto" w:fill="FFFFFF"/>
        </w:rPr>
        <w:t>.</w:t>
      </w:r>
    </w:p>
    <w:p w14:paraId="152DE020" w14:textId="29645B00" w:rsidR="00AA2D73" w:rsidRPr="007C1D1C" w:rsidRDefault="00CB3479" w:rsidP="00A05793">
      <w:pPr>
        <w:pStyle w:val="Ttulo2"/>
        <w:tabs>
          <w:tab w:val="left" w:pos="1050"/>
        </w:tabs>
        <w:spacing w:before="0" w:beforeAutospacing="0" w:after="0" w:afterAutospacing="0" w:line="360" w:lineRule="auto"/>
        <w:jc w:val="both"/>
        <w:rPr>
          <w:b w:val="0"/>
          <w:sz w:val="24"/>
          <w:szCs w:val="24"/>
        </w:rPr>
      </w:pPr>
      <w:r w:rsidRPr="007C1D1C">
        <w:rPr>
          <w:sz w:val="24"/>
          <w:szCs w:val="24"/>
        </w:rPr>
        <w:t xml:space="preserve">       5.1.2. Área </w:t>
      </w:r>
      <w:r w:rsidR="00942386" w:rsidRPr="007C1D1C">
        <w:rPr>
          <w:sz w:val="24"/>
          <w:szCs w:val="24"/>
        </w:rPr>
        <w:t xml:space="preserve">Curricular </w:t>
      </w:r>
      <w:r w:rsidRPr="007C1D1C">
        <w:rPr>
          <w:sz w:val="24"/>
          <w:szCs w:val="24"/>
        </w:rPr>
        <w:t>de comunicación.</w:t>
      </w:r>
      <w:r w:rsidRPr="007C1D1C">
        <w:rPr>
          <w:b w:val="0"/>
          <w:sz w:val="24"/>
          <w:szCs w:val="24"/>
        </w:rPr>
        <w:t xml:space="preserve">  </w:t>
      </w:r>
      <w:r w:rsidR="00AA2D73" w:rsidRPr="007C1D1C">
        <w:rPr>
          <w:b w:val="0"/>
          <w:sz w:val="24"/>
          <w:szCs w:val="24"/>
        </w:rPr>
        <w:t>El área de C</w:t>
      </w:r>
      <w:r w:rsidRPr="007C1D1C">
        <w:rPr>
          <w:b w:val="0"/>
          <w:sz w:val="24"/>
          <w:szCs w:val="24"/>
        </w:rPr>
        <w:t xml:space="preserve">omunicación requiere desarrollar las </w:t>
      </w:r>
      <w:r w:rsidR="00CD3C72" w:rsidRPr="007C1D1C">
        <w:rPr>
          <w:b w:val="0"/>
          <w:sz w:val="24"/>
          <w:szCs w:val="24"/>
        </w:rPr>
        <w:t>competencias comunicativas</w:t>
      </w:r>
      <w:r w:rsidRPr="007C1D1C">
        <w:rPr>
          <w:b w:val="0"/>
          <w:sz w:val="24"/>
          <w:szCs w:val="24"/>
        </w:rPr>
        <w:t xml:space="preserve"> en las niñas y niños durante la Educación básica regular, acorde con los avances científicos y tecnológicos del siglo XXI, donde se puedan promover experiencias comunicativas en los </w:t>
      </w:r>
      <w:r w:rsidR="00CD3C72" w:rsidRPr="007C1D1C">
        <w:rPr>
          <w:b w:val="0"/>
          <w:sz w:val="24"/>
          <w:szCs w:val="24"/>
        </w:rPr>
        <w:t>estudiantes con</w:t>
      </w:r>
      <w:r w:rsidRPr="007C1D1C">
        <w:rPr>
          <w:b w:val="0"/>
          <w:sz w:val="24"/>
          <w:szCs w:val="24"/>
        </w:rPr>
        <w:t xml:space="preserve"> capacidades para expresarse oralmente en cualquier situación que les toque desenvolverse, así como comprender los mensajes orales, escritos y audiovisuales que tiene contacto dentro de su contexto. Todo esto exige </w:t>
      </w:r>
      <w:r w:rsidR="00CD3C72" w:rsidRPr="007C1D1C">
        <w:rPr>
          <w:b w:val="0"/>
          <w:sz w:val="24"/>
          <w:szCs w:val="24"/>
        </w:rPr>
        <w:t>el manejo</w:t>
      </w:r>
      <w:r w:rsidRPr="007C1D1C">
        <w:rPr>
          <w:b w:val="0"/>
          <w:sz w:val="24"/>
          <w:szCs w:val="24"/>
        </w:rPr>
        <w:t xml:space="preserve"> no sólo del lenguaje verbal, sino también de otros lenguajes, como los que emplean la imagen, sonido, movimiento; además de </w:t>
      </w:r>
      <w:r w:rsidR="00CD3C72" w:rsidRPr="007C1D1C">
        <w:rPr>
          <w:b w:val="0"/>
          <w:sz w:val="24"/>
          <w:szCs w:val="24"/>
        </w:rPr>
        <w:t>aprovechar todas</w:t>
      </w:r>
      <w:r w:rsidRPr="007C1D1C">
        <w:rPr>
          <w:b w:val="0"/>
          <w:sz w:val="24"/>
          <w:szCs w:val="24"/>
        </w:rPr>
        <w:t xml:space="preserve"> las posibilidades expresivas, gráfico – plástico y corporales, </w:t>
      </w:r>
      <w:r w:rsidR="00CD3C72" w:rsidRPr="007C1D1C">
        <w:rPr>
          <w:b w:val="0"/>
          <w:sz w:val="24"/>
          <w:szCs w:val="24"/>
        </w:rPr>
        <w:t>para comprender</w:t>
      </w:r>
      <w:r w:rsidRPr="007C1D1C">
        <w:rPr>
          <w:b w:val="0"/>
          <w:sz w:val="24"/>
          <w:szCs w:val="24"/>
        </w:rPr>
        <w:t xml:space="preserve"> y producir distintos tipos de textos para </w:t>
      </w:r>
      <w:r w:rsidR="00CD3C72" w:rsidRPr="007C1D1C">
        <w:rPr>
          <w:b w:val="0"/>
          <w:sz w:val="24"/>
          <w:szCs w:val="24"/>
        </w:rPr>
        <w:t>informarse, satisfacer</w:t>
      </w:r>
      <w:r w:rsidRPr="007C1D1C">
        <w:rPr>
          <w:b w:val="0"/>
          <w:sz w:val="24"/>
          <w:szCs w:val="24"/>
        </w:rPr>
        <w:t xml:space="preserve"> sus necesidades </w:t>
      </w:r>
      <w:r w:rsidR="00CD3C72" w:rsidRPr="007C1D1C">
        <w:rPr>
          <w:b w:val="0"/>
          <w:sz w:val="24"/>
          <w:szCs w:val="24"/>
        </w:rPr>
        <w:t>prácticas de</w:t>
      </w:r>
      <w:r w:rsidRPr="007C1D1C">
        <w:rPr>
          <w:b w:val="0"/>
          <w:sz w:val="24"/>
          <w:szCs w:val="24"/>
        </w:rPr>
        <w:t xml:space="preserve"> comunicación y disfrutar de ellos.</w:t>
      </w:r>
    </w:p>
    <w:p w14:paraId="0E64A120" w14:textId="2CB58B90" w:rsidR="00CB3479" w:rsidRPr="007C1D1C" w:rsidRDefault="00AA2D73" w:rsidP="00A05793">
      <w:pPr>
        <w:pStyle w:val="Ttulo2"/>
        <w:tabs>
          <w:tab w:val="left" w:pos="1050"/>
        </w:tabs>
        <w:spacing w:before="0" w:beforeAutospacing="0" w:after="0" w:afterAutospacing="0" w:line="360" w:lineRule="auto"/>
        <w:jc w:val="both"/>
        <w:rPr>
          <w:b w:val="0"/>
          <w:sz w:val="24"/>
          <w:szCs w:val="24"/>
        </w:rPr>
      </w:pPr>
      <w:r w:rsidRPr="007C1D1C">
        <w:rPr>
          <w:b w:val="0"/>
          <w:sz w:val="24"/>
          <w:szCs w:val="24"/>
        </w:rPr>
        <w:t xml:space="preserve">       </w:t>
      </w:r>
      <w:r w:rsidR="00CB3479" w:rsidRPr="007C1D1C">
        <w:rPr>
          <w:b w:val="0"/>
          <w:i/>
          <w:sz w:val="24"/>
          <w:szCs w:val="24"/>
        </w:rPr>
        <w:t>5.1.2.1</w:t>
      </w:r>
      <w:r w:rsidR="007A444C" w:rsidRPr="007C1D1C">
        <w:rPr>
          <w:b w:val="0"/>
          <w:i/>
          <w:sz w:val="24"/>
          <w:szCs w:val="24"/>
        </w:rPr>
        <w:t>.</w:t>
      </w:r>
      <w:r w:rsidR="00CB3479" w:rsidRPr="007C1D1C">
        <w:rPr>
          <w:b w:val="0"/>
          <w:sz w:val="24"/>
          <w:szCs w:val="24"/>
        </w:rPr>
        <w:t xml:space="preserve"> </w:t>
      </w:r>
      <w:r w:rsidR="00CD3C72" w:rsidRPr="007C1D1C">
        <w:rPr>
          <w:b w:val="0"/>
          <w:i/>
          <w:sz w:val="24"/>
          <w:szCs w:val="24"/>
        </w:rPr>
        <w:t>Enfoque del</w:t>
      </w:r>
      <w:r w:rsidR="00CB3479" w:rsidRPr="007C1D1C">
        <w:rPr>
          <w:b w:val="0"/>
          <w:i/>
          <w:sz w:val="24"/>
          <w:szCs w:val="24"/>
        </w:rPr>
        <w:t xml:space="preserve"> área de </w:t>
      </w:r>
      <w:r w:rsidR="00EE67B1" w:rsidRPr="007C1D1C">
        <w:rPr>
          <w:b w:val="0"/>
          <w:i/>
          <w:sz w:val="24"/>
          <w:szCs w:val="24"/>
        </w:rPr>
        <w:t>comunicación</w:t>
      </w:r>
      <w:r w:rsidR="00CB3479" w:rsidRPr="007C1D1C">
        <w:rPr>
          <w:b w:val="0"/>
          <w:i/>
          <w:sz w:val="24"/>
          <w:szCs w:val="24"/>
        </w:rPr>
        <w:t xml:space="preserve">. </w:t>
      </w:r>
      <w:r w:rsidR="00CB3479" w:rsidRPr="007C1D1C">
        <w:rPr>
          <w:b w:val="0"/>
          <w:sz w:val="24"/>
          <w:szCs w:val="24"/>
        </w:rPr>
        <w:t xml:space="preserve">El enfoque del área de comunicación, es el </w:t>
      </w:r>
      <w:r w:rsidR="00CD3C72" w:rsidRPr="007C1D1C">
        <w:rPr>
          <w:b w:val="0"/>
          <w:sz w:val="24"/>
          <w:szCs w:val="24"/>
        </w:rPr>
        <w:t>comunicativo, porque</w:t>
      </w:r>
      <w:r w:rsidR="00CB3479" w:rsidRPr="007C1D1C">
        <w:rPr>
          <w:b w:val="0"/>
          <w:sz w:val="24"/>
          <w:szCs w:val="24"/>
        </w:rPr>
        <w:t xml:space="preserve"> es donde se inicia el proceso de la comunicación, el trabajo en esta </w:t>
      </w:r>
      <w:r w:rsidR="00CD3C72" w:rsidRPr="007C1D1C">
        <w:rPr>
          <w:b w:val="0"/>
          <w:sz w:val="24"/>
          <w:szCs w:val="24"/>
        </w:rPr>
        <w:t>área debe</w:t>
      </w:r>
      <w:r w:rsidR="00CB3479" w:rsidRPr="007C1D1C">
        <w:rPr>
          <w:b w:val="0"/>
          <w:sz w:val="24"/>
          <w:szCs w:val="24"/>
        </w:rPr>
        <w:t xml:space="preserve"> </w:t>
      </w:r>
      <w:r w:rsidR="00CD3C72" w:rsidRPr="007C1D1C">
        <w:rPr>
          <w:b w:val="0"/>
          <w:sz w:val="24"/>
          <w:szCs w:val="24"/>
        </w:rPr>
        <w:t>partir de</w:t>
      </w:r>
      <w:r w:rsidR="00CB3479" w:rsidRPr="007C1D1C">
        <w:rPr>
          <w:b w:val="0"/>
          <w:sz w:val="24"/>
          <w:szCs w:val="24"/>
        </w:rPr>
        <w:t xml:space="preserve"> situaciones reales de su contexto, es decir partir de las prácticas sociales del leguaje (reuniones de la comunidad, fiestas costumbristas, leyendo periódicos, elecciones, visitas, etc.), porque es allí donde el niño se va a sentir más vinculado con </w:t>
      </w:r>
      <w:r w:rsidR="00CD3C72" w:rsidRPr="007C1D1C">
        <w:rPr>
          <w:b w:val="0"/>
          <w:sz w:val="24"/>
          <w:szCs w:val="24"/>
        </w:rPr>
        <w:t>su contexto</w:t>
      </w:r>
      <w:r w:rsidR="00CB3479" w:rsidRPr="007C1D1C">
        <w:rPr>
          <w:b w:val="0"/>
          <w:sz w:val="24"/>
          <w:szCs w:val="24"/>
        </w:rPr>
        <w:t xml:space="preserve"> para el logro de aprendizajes.</w:t>
      </w:r>
    </w:p>
    <w:p w14:paraId="4585EFD0" w14:textId="625828BA" w:rsidR="00CB3479" w:rsidRPr="007C1D1C" w:rsidRDefault="00EE67B1" w:rsidP="00AA2D73">
      <w:pPr>
        <w:spacing w:before="60" w:after="0" w:line="240" w:lineRule="auto"/>
        <w:ind w:left="567" w:hanging="424"/>
        <w:jc w:val="both"/>
        <w:rPr>
          <w:rFonts w:ascii="Times New Roman" w:hAnsi="Times New Roman"/>
          <w:sz w:val="24"/>
          <w:szCs w:val="24"/>
        </w:rPr>
      </w:pPr>
      <w:r w:rsidRPr="007C1D1C">
        <w:rPr>
          <w:rFonts w:ascii="Times New Roman" w:hAnsi="Times New Roman"/>
          <w:sz w:val="24"/>
          <w:szCs w:val="24"/>
        </w:rPr>
        <w:t xml:space="preserve">       </w:t>
      </w:r>
      <w:r w:rsidR="00CB3479" w:rsidRPr="007C1D1C">
        <w:rPr>
          <w:rFonts w:ascii="Times New Roman" w:hAnsi="Times New Roman"/>
          <w:sz w:val="24"/>
          <w:szCs w:val="24"/>
        </w:rPr>
        <w:t>Es comunicativo, porque su punto de partida es el uso del lenguaje para comunicarse. Al comunicarse, los estudiantes comprenden y producen textos orales y escritos de distinto tipo textual, formato y género discursivo, con diferentes propósitos en variados soportes, como los impresos, audiovisuales y digitales, entre otros. Considera las prácticas sociales del lenguaje, porque la comunicación no es una práctica social aislada si no que se produce cuando las personas interactúan entre si al participar en la vida social y cultural. Enfatiza lo socio cultural, porque estos usos y prácticas del lenguaje se sitúan en contextos sociales y culturales específicos</w:t>
      </w:r>
      <w:r w:rsidR="00903037" w:rsidRPr="007C1D1C">
        <w:rPr>
          <w:rFonts w:ascii="Times New Roman" w:hAnsi="Times New Roman"/>
          <w:sz w:val="24"/>
          <w:szCs w:val="24"/>
        </w:rPr>
        <w:t>.</w:t>
      </w:r>
      <w:r w:rsidR="00CD3C72" w:rsidRPr="007C1D1C">
        <w:rPr>
          <w:rFonts w:ascii="Times New Roman" w:hAnsi="Times New Roman"/>
          <w:sz w:val="24"/>
          <w:szCs w:val="24"/>
        </w:rPr>
        <w:t xml:space="preserve"> (Ministerio de Educación</w:t>
      </w:r>
      <w:r w:rsidR="00CB3479" w:rsidRPr="007C1D1C">
        <w:rPr>
          <w:rFonts w:ascii="Times New Roman" w:hAnsi="Times New Roman"/>
          <w:sz w:val="24"/>
          <w:szCs w:val="24"/>
        </w:rPr>
        <w:t>, 2017, p. 88)</w:t>
      </w:r>
    </w:p>
    <w:p w14:paraId="3E4DD854" w14:textId="77777777" w:rsidR="00CB3479" w:rsidRPr="007C1D1C" w:rsidRDefault="00CB3479" w:rsidP="00CB3479">
      <w:pPr>
        <w:spacing w:before="60" w:after="60" w:line="240" w:lineRule="auto"/>
        <w:ind w:left="1276" w:hanging="850"/>
        <w:jc w:val="both"/>
        <w:rPr>
          <w:rFonts w:ascii="Times New Roman" w:hAnsi="Times New Roman"/>
          <w:b/>
          <w:i/>
          <w:sz w:val="24"/>
          <w:szCs w:val="24"/>
        </w:rPr>
      </w:pPr>
    </w:p>
    <w:p w14:paraId="434A16DB" w14:textId="2B9DC5DA" w:rsidR="00CB3479" w:rsidRPr="007C1D1C" w:rsidRDefault="00CB3479" w:rsidP="000240D8">
      <w:pPr>
        <w:spacing w:before="60" w:after="60" w:line="360" w:lineRule="auto"/>
        <w:ind w:left="142" w:hanging="142"/>
        <w:jc w:val="both"/>
        <w:rPr>
          <w:rFonts w:ascii="Times New Roman" w:hAnsi="Times New Roman"/>
          <w:sz w:val="24"/>
          <w:szCs w:val="24"/>
        </w:rPr>
      </w:pPr>
      <w:r w:rsidRPr="007C1D1C">
        <w:rPr>
          <w:rFonts w:ascii="Times New Roman" w:hAnsi="Times New Roman"/>
          <w:sz w:val="24"/>
          <w:szCs w:val="24"/>
        </w:rPr>
        <w:t xml:space="preserve">         </w:t>
      </w:r>
    </w:p>
    <w:p w14:paraId="0C5B9D6A" w14:textId="49BB51F6" w:rsidR="00CB3479" w:rsidRPr="007C1D1C" w:rsidRDefault="00CB3479" w:rsidP="00F31EC1">
      <w:pPr>
        <w:spacing w:before="60" w:after="60" w:line="360" w:lineRule="auto"/>
        <w:ind w:firstLine="567"/>
        <w:jc w:val="both"/>
        <w:rPr>
          <w:rFonts w:ascii="Times New Roman" w:hAnsi="Times New Roman"/>
          <w:sz w:val="24"/>
          <w:szCs w:val="24"/>
        </w:rPr>
      </w:pPr>
      <w:r w:rsidRPr="007C1D1C">
        <w:rPr>
          <w:rFonts w:ascii="Times New Roman" w:hAnsi="Times New Roman"/>
          <w:b/>
          <w:i/>
          <w:sz w:val="24"/>
          <w:szCs w:val="24"/>
        </w:rPr>
        <w:lastRenderedPageBreak/>
        <w:t>5.1.2.2</w:t>
      </w:r>
      <w:r w:rsidR="007A444C" w:rsidRPr="007C1D1C">
        <w:rPr>
          <w:rFonts w:ascii="Times New Roman" w:hAnsi="Times New Roman"/>
          <w:b/>
          <w:i/>
          <w:sz w:val="24"/>
          <w:szCs w:val="24"/>
        </w:rPr>
        <w:t>.</w:t>
      </w:r>
      <w:r w:rsidR="00CD3C72" w:rsidRPr="007C1D1C">
        <w:rPr>
          <w:rFonts w:ascii="Times New Roman" w:hAnsi="Times New Roman"/>
          <w:i/>
          <w:sz w:val="24"/>
          <w:szCs w:val="24"/>
        </w:rPr>
        <w:t xml:space="preserve"> </w:t>
      </w:r>
      <w:r w:rsidRPr="007C1D1C">
        <w:rPr>
          <w:rFonts w:ascii="Times New Roman" w:hAnsi="Times New Roman"/>
          <w:b/>
          <w:i/>
          <w:sz w:val="24"/>
          <w:szCs w:val="24"/>
        </w:rPr>
        <w:t>Competencia lee diversos tipos de textos escritos.</w:t>
      </w:r>
      <w:r w:rsidRPr="007C1D1C">
        <w:rPr>
          <w:rFonts w:ascii="Times New Roman" w:hAnsi="Times New Roman"/>
          <w:sz w:val="24"/>
          <w:szCs w:val="24"/>
        </w:rPr>
        <w:t xml:space="preserve"> La competencia lee diversos tipos de textos, propone que se deben leer diversos tipos de textos, con contextos reales, con propósitos definidos para que sea un proceso activo de construcción del aprendizaje, donde el estudiante despliegue todas sus capacidades y responda a las diversas situaciones.</w:t>
      </w:r>
    </w:p>
    <w:p w14:paraId="31B2946B" w14:textId="460FDF09" w:rsidR="00CB3479" w:rsidRPr="007C1D1C" w:rsidRDefault="00EE67B1" w:rsidP="00EE67B1">
      <w:pPr>
        <w:spacing w:before="60" w:after="0" w:line="240" w:lineRule="auto"/>
        <w:ind w:left="426" w:hanging="426"/>
        <w:jc w:val="both"/>
        <w:rPr>
          <w:rFonts w:ascii="Times New Roman" w:hAnsi="Times New Roman"/>
          <w:sz w:val="24"/>
          <w:szCs w:val="24"/>
        </w:rPr>
      </w:pPr>
      <w:r w:rsidRPr="007C1D1C">
        <w:rPr>
          <w:rFonts w:ascii="Times New Roman" w:hAnsi="Times New Roman"/>
          <w:sz w:val="24"/>
          <w:szCs w:val="24"/>
        </w:rPr>
        <w:t xml:space="preserve">       </w:t>
      </w:r>
      <w:r w:rsidR="00CB3479" w:rsidRPr="007C1D1C">
        <w:rPr>
          <w:rFonts w:ascii="Times New Roman" w:hAnsi="Times New Roman"/>
          <w:sz w:val="24"/>
          <w:szCs w:val="24"/>
        </w:rPr>
        <w:t xml:space="preserve">Esta     competencia se define como una interacción dinámica entre el lector, el texto y los contextos socioculturales que enmarcan la lectura. Supone para el estudiante un proceso activo de construcción del sentido, ya que el estudiante no solo decodifica o comprende la información explicita de los textos que lee, sino que es capaz de interpretarlos </w:t>
      </w:r>
      <w:r w:rsidR="00CD3C72" w:rsidRPr="007C1D1C">
        <w:rPr>
          <w:rFonts w:ascii="Times New Roman" w:hAnsi="Times New Roman"/>
          <w:sz w:val="24"/>
          <w:szCs w:val="24"/>
        </w:rPr>
        <w:t>y establecer</w:t>
      </w:r>
      <w:r w:rsidR="00CB3479" w:rsidRPr="007C1D1C">
        <w:rPr>
          <w:rFonts w:ascii="Times New Roman" w:hAnsi="Times New Roman"/>
          <w:sz w:val="24"/>
          <w:szCs w:val="24"/>
        </w:rPr>
        <w:t xml:space="preserve"> una posición sobre ellos. Cuando el estudiante pone en juego esta competencia utiliza saberes de distinto tipo y recursos provenientes de su experiencia lectora y del mundo que los rodea. Ello implica tomar conciencia de la diversidad de propósitos que tiene la lectura, del uso que se hace en distintos ámbitos de la vida.</w:t>
      </w:r>
      <w:r w:rsidRPr="007C1D1C">
        <w:rPr>
          <w:rFonts w:ascii="Times New Roman" w:hAnsi="Times New Roman"/>
          <w:sz w:val="24"/>
          <w:szCs w:val="24"/>
        </w:rPr>
        <w:t xml:space="preserve"> </w:t>
      </w:r>
      <w:r w:rsidR="00CB3479" w:rsidRPr="007C1D1C">
        <w:rPr>
          <w:rFonts w:ascii="Times New Roman" w:hAnsi="Times New Roman"/>
          <w:sz w:val="24"/>
          <w:szCs w:val="24"/>
        </w:rPr>
        <w:t xml:space="preserve">(Ministerio de Educación, </w:t>
      </w:r>
      <w:r w:rsidR="00CD3C72" w:rsidRPr="007C1D1C">
        <w:rPr>
          <w:rFonts w:ascii="Times New Roman" w:hAnsi="Times New Roman"/>
          <w:sz w:val="24"/>
          <w:szCs w:val="24"/>
        </w:rPr>
        <w:t xml:space="preserve">2016, </w:t>
      </w:r>
      <w:r w:rsidR="00CB3479" w:rsidRPr="007C1D1C">
        <w:rPr>
          <w:rFonts w:ascii="Times New Roman" w:hAnsi="Times New Roman"/>
          <w:sz w:val="24"/>
          <w:szCs w:val="24"/>
        </w:rPr>
        <w:t>p.96)</w:t>
      </w:r>
    </w:p>
    <w:p w14:paraId="2AF4AD75" w14:textId="77777777" w:rsidR="00CB3479" w:rsidRPr="007C1D1C" w:rsidRDefault="00CB3479" w:rsidP="00903037">
      <w:pPr>
        <w:spacing w:before="60" w:after="0" w:line="240" w:lineRule="auto"/>
        <w:ind w:left="2193"/>
        <w:jc w:val="both"/>
        <w:rPr>
          <w:rFonts w:ascii="Times New Roman" w:hAnsi="Times New Roman"/>
          <w:sz w:val="24"/>
          <w:szCs w:val="24"/>
        </w:rPr>
      </w:pPr>
    </w:p>
    <w:p w14:paraId="07AF1A27" w14:textId="42F06EE1" w:rsidR="00CB3479" w:rsidRPr="007C1D1C" w:rsidRDefault="00CB3479" w:rsidP="00E24BBB">
      <w:pPr>
        <w:spacing w:after="0" w:line="360" w:lineRule="auto"/>
        <w:ind w:firstLine="567"/>
        <w:jc w:val="both"/>
        <w:rPr>
          <w:rFonts w:ascii="Times New Roman" w:hAnsi="Times New Roman"/>
          <w:sz w:val="24"/>
          <w:szCs w:val="24"/>
        </w:rPr>
      </w:pPr>
      <w:r w:rsidRPr="007C1D1C">
        <w:rPr>
          <w:rFonts w:ascii="Times New Roman" w:hAnsi="Times New Roman"/>
          <w:sz w:val="24"/>
          <w:szCs w:val="24"/>
        </w:rPr>
        <w:t xml:space="preserve"> </w:t>
      </w:r>
      <w:r w:rsidRPr="007C1D1C">
        <w:rPr>
          <w:rFonts w:ascii="Times New Roman" w:hAnsi="Times New Roman"/>
          <w:i/>
          <w:sz w:val="24"/>
          <w:szCs w:val="24"/>
        </w:rPr>
        <w:t>5.1.2.2.1</w:t>
      </w:r>
      <w:r w:rsidR="00AA2D73" w:rsidRPr="007C1D1C">
        <w:rPr>
          <w:rFonts w:ascii="Times New Roman" w:hAnsi="Times New Roman"/>
          <w:i/>
          <w:sz w:val="24"/>
          <w:szCs w:val="24"/>
        </w:rPr>
        <w:t>.</w:t>
      </w:r>
      <w:r w:rsidRPr="007C1D1C">
        <w:rPr>
          <w:rFonts w:ascii="Times New Roman" w:hAnsi="Times New Roman"/>
          <w:sz w:val="24"/>
          <w:szCs w:val="24"/>
        </w:rPr>
        <w:t xml:space="preserve"> </w:t>
      </w:r>
      <w:r w:rsidRPr="007C1D1C">
        <w:rPr>
          <w:rFonts w:ascii="Times New Roman" w:hAnsi="Times New Roman"/>
          <w:i/>
          <w:sz w:val="24"/>
          <w:szCs w:val="24"/>
        </w:rPr>
        <w:t>Estrategias metodológicas para desarrollar la competencia lee diversos tipos de textos.</w:t>
      </w:r>
      <w:r w:rsidRPr="007C1D1C">
        <w:rPr>
          <w:rFonts w:ascii="Times New Roman" w:hAnsi="Times New Roman"/>
          <w:sz w:val="24"/>
          <w:szCs w:val="24"/>
        </w:rPr>
        <w:t xml:space="preserve"> Para lograr una </w:t>
      </w:r>
      <w:r w:rsidR="00903037" w:rsidRPr="007C1D1C">
        <w:rPr>
          <w:rFonts w:ascii="Times New Roman" w:hAnsi="Times New Roman"/>
          <w:sz w:val="24"/>
          <w:szCs w:val="24"/>
        </w:rPr>
        <w:t xml:space="preserve"> </w:t>
      </w:r>
      <w:r w:rsidRPr="007C1D1C">
        <w:rPr>
          <w:rFonts w:ascii="Times New Roman" w:hAnsi="Times New Roman"/>
          <w:sz w:val="24"/>
          <w:szCs w:val="24"/>
        </w:rPr>
        <w:t xml:space="preserve"> buena comprensión lectora, al momento de leer cualquier tipo de texto, existen ciertas estrategias que ayudan a comprender lo leído con mayor profundidad, como:</w:t>
      </w:r>
    </w:p>
    <w:p w14:paraId="638B09EE" w14:textId="6F58B7F1" w:rsidR="00CB3479" w:rsidRPr="007C1D1C" w:rsidRDefault="00CB3479" w:rsidP="00E24BBB">
      <w:pPr>
        <w:spacing w:after="0" w:line="360" w:lineRule="auto"/>
        <w:jc w:val="both"/>
        <w:rPr>
          <w:rFonts w:ascii="Times New Roman" w:hAnsi="Times New Roman"/>
          <w:sz w:val="24"/>
          <w:szCs w:val="24"/>
        </w:rPr>
      </w:pPr>
      <w:r w:rsidRPr="007C1D1C">
        <w:rPr>
          <w:rFonts w:ascii="Times New Roman" w:hAnsi="Times New Roman"/>
          <w:b/>
          <w:sz w:val="24"/>
          <w:szCs w:val="24"/>
        </w:rPr>
        <w:t xml:space="preserve">       </w:t>
      </w:r>
      <w:r w:rsidRPr="007C1D1C">
        <w:rPr>
          <w:rFonts w:ascii="Times New Roman" w:hAnsi="Times New Roman"/>
          <w:i/>
          <w:sz w:val="24"/>
          <w:szCs w:val="24"/>
        </w:rPr>
        <w:t>A. Interrogando textos</w:t>
      </w:r>
      <w:r w:rsidRPr="007C1D1C">
        <w:rPr>
          <w:rFonts w:ascii="Times New Roman" w:hAnsi="Times New Roman"/>
          <w:sz w:val="24"/>
          <w:szCs w:val="24"/>
        </w:rPr>
        <w:t>.</w:t>
      </w:r>
      <w:r w:rsidRPr="007C1D1C">
        <w:rPr>
          <w:rFonts w:ascii="Times New Roman" w:hAnsi="Times New Roman"/>
          <w:b/>
          <w:sz w:val="24"/>
          <w:szCs w:val="24"/>
        </w:rPr>
        <w:t xml:space="preserve"> </w:t>
      </w:r>
      <w:r w:rsidRPr="007C1D1C">
        <w:rPr>
          <w:rFonts w:ascii="Times New Roman" w:hAnsi="Times New Roman"/>
          <w:sz w:val="24"/>
          <w:szCs w:val="24"/>
        </w:rPr>
        <w:t xml:space="preserve">Es una estrategia (Jolibert, 1992) consiste en promover el esfuerzo del niño como lector activo para construir significado. Los niños tienen la oportunidad de ponerse en contacto con todos los detalles que acompañan al texto impreso. Esto le permite identificar por ejemplo sus características físicas, tipo de letra y tamaño, colores, ilustraciones y otras claves o indicios que acompañan a cada tipo de texto. </w:t>
      </w:r>
      <w:r w:rsidR="00DA21D1" w:rsidRPr="007C1D1C">
        <w:rPr>
          <w:rFonts w:ascii="Times New Roman" w:hAnsi="Times New Roman"/>
          <w:sz w:val="24"/>
          <w:szCs w:val="24"/>
        </w:rPr>
        <w:t>“</w:t>
      </w:r>
      <w:r w:rsidRPr="007C1D1C">
        <w:rPr>
          <w:rFonts w:ascii="Times New Roman" w:hAnsi="Times New Roman"/>
          <w:sz w:val="24"/>
          <w:szCs w:val="24"/>
        </w:rPr>
        <w:t xml:space="preserve">Esta estrategia </w:t>
      </w:r>
      <w:r w:rsidR="00CD3C72" w:rsidRPr="007C1D1C">
        <w:rPr>
          <w:rFonts w:ascii="Times New Roman" w:hAnsi="Times New Roman"/>
          <w:sz w:val="24"/>
          <w:szCs w:val="24"/>
        </w:rPr>
        <w:t>aprovecha</w:t>
      </w:r>
      <w:r w:rsidRPr="007C1D1C">
        <w:rPr>
          <w:rFonts w:ascii="Times New Roman" w:hAnsi="Times New Roman"/>
          <w:sz w:val="24"/>
          <w:szCs w:val="24"/>
        </w:rPr>
        <w:t xml:space="preserve"> la ten</w:t>
      </w:r>
      <w:r w:rsidR="000240D8">
        <w:rPr>
          <w:rFonts w:ascii="Times New Roman" w:hAnsi="Times New Roman"/>
          <w:sz w:val="24"/>
          <w:szCs w:val="24"/>
        </w:rPr>
        <w:t xml:space="preserve">dencia </w:t>
      </w:r>
      <w:r w:rsidRPr="007C1D1C">
        <w:rPr>
          <w:rFonts w:ascii="Times New Roman" w:hAnsi="Times New Roman"/>
          <w:sz w:val="24"/>
          <w:szCs w:val="24"/>
        </w:rPr>
        <w:t xml:space="preserve"> natural de los niños a explorar, orientándola hacia la interrogación de diversos textos, escritos con el fin de </w:t>
      </w:r>
      <w:r w:rsidR="00CD3C72" w:rsidRPr="007C1D1C">
        <w:rPr>
          <w:rFonts w:ascii="Times New Roman" w:hAnsi="Times New Roman"/>
          <w:sz w:val="24"/>
          <w:szCs w:val="24"/>
        </w:rPr>
        <w:t>acceder a</w:t>
      </w:r>
      <w:r w:rsidRPr="007C1D1C">
        <w:rPr>
          <w:rFonts w:ascii="Times New Roman" w:hAnsi="Times New Roman"/>
          <w:sz w:val="24"/>
          <w:szCs w:val="24"/>
        </w:rPr>
        <w:t xml:space="preserve"> su significado, formulando hipótesis y luego entraran al interjuego entre anticipación, </w:t>
      </w:r>
      <w:r w:rsidR="00CD3C72" w:rsidRPr="007C1D1C">
        <w:rPr>
          <w:rFonts w:ascii="Times New Roman" w:hAnsi="Times New Roman"/>
          <w:sz w:val="24"/>
          <w:szCs w:val="24"/>
        </w:rPr>
        <w:t>confirmación y rechazo</w:t>
      </w:r>
      <w:r w:rsidR="00DA21D1" w:rsidRPr="007C1D1C">
        <w:rPr>
          <w:rFonts w:ascii="Times New Roman" w:hAnsi="Times New Roman"/>
          <w:sz w:val="24"/>
          <w:szCs w:val="24"/>
        </w:rPr>
        <w:t>”</w:t>
      </w:r>
      <w:r w:rsidR="00EE67B1" w:rsidRPr="007C1D1C">
        <w:rPr>
          <w:rFonts w:ascii="Times New Roman" w:hAnsi="Times New Roman"/>
          <w:sz w:val="24"/>
          <w:szCs w:val="24"/>
        </w:rPr>
        <w:t xml:space="preserve"> </w:t>
      </w:r>
      <w:r w:rsidRPr="007C1D1C">
        <w:rPr>
          <w:rFonts w:ascii="Times New Roman" w:hAnsi="Times New Roman"/>
          <w:sz w:val="24"/>
          <w:szCs w:val="24"/>
        </w:rPr>
        <w:t>(</w:t>
      </w:r>
      <w:r w:rsidR="00CD3C72" w:rsidRPr="007C1D1C">
        <w:rPr>
          <w:rFonts w:ascii="Times New Roman" w:hAnsi="Times New Roman"/>
          <w:sz w:val="24"/>
          <w:szCs w:val="24"/>
        </w:rPr>
        <w:t>Ministerio de Educación</w:t>
      </w:r>
      <w:r w:rsidRPr="007C1D1C">
        <w:rPr>
          <w:rFonts w:ascii="Times New Roman" w:hAnsi="Times New Roman"/>
          <w:sz w:val="24"/>
          <w:szCs w:val="24"/>
        </w:rPr>
        <w:t>, 2015</w:t>
      </w:r>
      <w:r w:rsidR="00AA2D73" w:rsidRPr="007C1D1C">
        <w:rPr>
          <w:rFonts w:ascii="Times New Roman" w:hAnsi="Times New Roman"/>
          <w:sz w:val="24"/>
          <w:szCs w:val="24"/>
        </w:rPr>
        <w:t>,</w:t>
      </w:r>
      <w:r w:rsidRPr="007C1D1C">
        <w:rPr>
          <w:rFonts w:ascii="Times New Roman" w:hAnsi="Times New Roman"/>
          <w:sz w:val="24"/>
          <w:szCs w:val="24"/>
        </w:rPr>
        <w:t xml:space="preserve"> p. 102)</w:t>
      </w:r>
    </w:p>
    <w:p w14:paraId="6808DF67" w14:textId="77777777" w:rsidR="00CB3479" w:rsidRPr="007C1D1C" w:rsidRDefault="00CB3479"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¿Cómo realizar la interrogación de texto?</w:t>
      </w:r>
    </w:p>
    <w:p w14:paraId="376F5A7F" w14:textId="77777777" w:rsidR="00CB3479" w:rsidRPr="007C1D1C" w:rsidRDefault="00CB3479"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-Le mostramos textos: se presenta a los niños diversos tipos de textos que circulan en su entorno, en el aula, la escuela y la localidad: periódicos, etiquetas, actas, invitaciones, etc.</w:t>
      </w:r>
    </w:p>
    <w:p w14:paraId="45EF7914" w14:textId="77777777" w:rsidR="00CB3479" w:rsidRPr="007C1D1C" w:rsidRDefault="00CB3479"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-Se les propone preguntas: Estas preguntas, deben permitir obtener del texto la mayor cantidad de información para construir el significado (construcción se la comprensión de textos). Así mismo los niños pueden obtener claves relacionadas con:</w:t>
      </w:r>
    </w:p>
    <w:p w14:paraId="0F04BDEC" w14:textId="77777777" w:rsidR="00CB3479" w:rsidRPr="007C1D1C" w:rsidRDefault="00CB3479"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lastRenderedPageBreak/>
        <w:t xml:space="preserve">  La situación</w:t>
      </w:r>
    </w:p>
    <w:p w14:paraId="43F6CF6A" w14:textId="73FEAB6D" w:rsidR="00CB3479" w:rsidRDefault="00CD3C72"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 xml:space="preserve">      </w:t>
      </w:r>
      <w:r w:rsidR="00CB3479" w:rsidRPr="007C1D1C">
        <w:rPr>
          <w:rFonts w:ascii="Times New Roman" w:hAnsi="Times New Roman"/>
          <w:sz w:val="24"/>
          <w:szCs w:val="24"/>
        </w:rPr>
        <w:t>-¿Cómo llego el texto a clase?</w:t>
      </w:r>
    </w:p>
    <w:p w14:paraId="3C0FB58E" w14:textId="03582153" w:rsidR="00A82148" w:rsidRDefault="00A82148" w:rsidP="00CD3C72">
      <w:pPr>
        <w:spacing w:before="60" w:after="60" w:line="360" w:lineRule="auto"/>
        <w:ind w:left="142" w:firstLine="567"/>
        <w:jc w:val="both"/>
        <w:rPr>
          <w:rFonts w:ascii="Times New Roman" w:hAnsi="Times New Roman"/>
          <w:sz w:val="24"/>
          <w:szCs w:val="24"/>
        </w:rPr>
      </w:pPr>
      <w:r>
        <w:rPr>
          <w:rFonts w:ascii="Times New Roman" w:hAnsi="Times New Roman"/>
          <w:sz w:val="24"/>
          <w:szCs w:val="24"/>
        </w:rPr>
        <w:t xml:space="preserve">       ¿Quién lo trajo?</w:t>
      </w:r>
    </w:p>
    <w:p w14:paraId="06A5025B" w14:textId="443D6033" w:rsidR="00A82148" w:rsidRPr="007C1D1C" w:rsidRDefault="00A82148" w:rsidP="00CD3C72">
      <w:pPr>
        <w:spacing w:before="60" w:after="60" w:line="360" w:lineRule="auto"/>
        <w:ind w:left="142" w:firstLine="567"/>
        <w:jc w:val="both"/>
        <w:rPr>
          <w:rFonts w:ascii="Times New Roman" w:hAnsi="Times New Roman"/>
          <w:sz w:val="24"/>
          <w:szCs w:val="24"/>
        </w:rPr>
      </w:pPr>
      <w:r>
        <w:rPr>
          <w:rFonts w:ascii="Times New Roman" w:hAnsi="Times New Roman"/>
          <w:sz w:val="24"/>
          <w:szCs w:val="24"/>
        </w:rPr>
        <w:t xml:space="preserve">       ¿De qué trata?</w:t>
      </w:r>
    </w:p>
    <w:p w14:paraId="6E7FF6B0" w14:textId="77777777" w:rsidR="00CB3479" w:rsidRPr="007C1D1C" w:rsidRDefault="00CB3479"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Las características físicas del texto</w:t>
      </w:r>
    </w:p>
    <w:p w14:paraId="3E27AE55" w14:textId="572BAB83" w:rsidR="00CB3479" w:rsidRPr="007C1D1C" w:rsidRDefault="00CD3C72"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 xml:space="preserve">     </w:t>
      </w:r>
      <w:r w:rsidR="00CB3479" w:rsidRPr="007C1D1C">
        <w:rPr>
          <w:rFonts w:ascii="Times New Roman" w:hAnsi="Times New Roman"/>
          <w:sz w:val="24"/>
          <w:szCs w:val="24"/>
        </w:rPr>
        <w:t>-¿Qué características físicas tiene?</w:t>
      </w:r>
    </w:p>
    <w:p w14:paraId="1357B80A" w14:textId="04205EA2" w:rsidR="00CB3479" w:rsidRPr="007C1D1C" w:rsidRDefault="00CD3C72"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 xml:space="preserve">     </w:t>
      </w:r>
      <w:r w:rsidR="00CB3479" w:rsidRPr="007C1D1C">
        <w:rPr>
          <w:rFonts w:ascii="Times New Roman" w:hAnsi="Times New Roman"/>
          <w:sz w:val="24"/>
          <w:szCs w:val="24"/>
        </w:rPr>
        <w:t>-¿A través de que medio fue reproducido?</w:t>
      </w:r>
      <w:r w:rsidR="00EE67B1" w:rsidRPr="007C1D1C">
        <w:rPr>
          <w:rFonts w:ascii="Times New Roman" w:hAnsi="Times New Roman"/>
          <w:sz w:val="24"/>
          <w:szCs w:val="24"/>
        </w:rPr>
        <w:t xml:space="preserve"> </w:t>
      </w:r>
      <w:r w:rsidR="00EE3A5B" w:rsidRPr="007C1D1C">
        <w:rPr>
          <w:rFonts w:ascii="Times New Roman" w:hAnsi="Times New Roman"/>
          <w:sz w:val="24"/>
          <w:szCs w:val="24"/>
        </w:rPr>
        <w:t>(manuscrito</w:t>
      </w:r>
      <w:r w:rsidR="00CB3479" w:rsidRPr="007C1D1C">
        <w:rPr>
          <w:rFonts w:ascii="Times New Roman" w:hAnsi="Times New Roman"/>
          <w:sz w:val="24"/>
          <w:szCs w:val="24"/>
        </w:rPr>
        <w:t xml:space="preserve"> impresora, imprenta)</w:t>
      </w:r>
    </w:p>
    <w:p w14:paraId="273C2436" w14:textId="77777777" w:rsidR="00CB3479" w:rsidRPr="007C1D1C" w:rsidRDefault="00CB3479"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El texto mismo:</w:t>
      </w:r>
    </w:p>
    <w:p w14:paraId="4945F785" w14:textId="097761FA" w:rsidR="00CB3479" w:rsidRPr="007C1D1C" w:rsidRDefault="00CD3C72"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 xml:space="preserve">     </w:t>
      </w:r>
      <w:r w:rsidR="00CB3479" w:rsidRPr="007C1D1C">
        <w:rPr>
          <w:rFonts w:ascii="Times New Roman" w:hAnsi="Times New Roman"/>
          <w:sz w:val="24"/>
          <w:szCs w:val="24"/>
        </w:rPr>
        <w:t>-¿Cómo esta diagramado?</w:t>
      </w:r>
    </w:p>
    <w:p w14:paraId="1C35833C" w14:textId="05987AA5" w:rsidR="00CB3479" w:rsidRPr="007C1D1C" w:rsidRDefault="00CD3C72"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 xml:space="preserve">     </w:t>
      </w:r>
      <w:r w:rsidR="00CB3479" w:rsidRPr="007C1D1C">
        <w:rPr>
          <w:rFonts w:ascii="Times New Roman" w:hAnsi="Times New Roman"/>
          <w:sz w:val="24"/>
          <w:szCs w:val="24"/>
        </w:rPr>
        <w:t>-¿Qué información aporta a la silueta?</w:t>
      </w:r>
    </w:p>
    <w:p w14:paraId="4BF84713" w14:textId="526AA831" w:rsidR="00CB3479" w:rsidRPr="007C1D1C" w:rsidRDefault="00CD3C72"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 xml:space="preserve">      </w:t>
      </w:r>
      <w:r w:rsidR="00CB3479" w:rsidRPr="007C1D1C">
        <w:rPr>
          <w:rFonts w:ascii="Times New Roman" w:hAnsi="Times New Roman"/>
          <w:sz w:val="24"/>
          <w:szCs w:val="24"/>
        </w:rPr>
        <w:t>-¿Tiene números? ¿Cuál es su función?</w:t>
      </w:r>
    </w:p>
    <w:p w14:paraId="0ECB792D" w14:textId="12749F3A" w:rsidR="00CB3479" w:rsidRPr="007C1D1C" w:rsidRDefault="00CD3C72"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 xml:space="preserve">      </w:t>
      </w:r>
      <w:r w:rsidR="00CB3479" w:rsidRPr="007C1D1C">
        <w:rPr>
          <w:rFonts w:ascii="Times New Roman" w:hAnsi="Times New Roman"/>
          <w:sz w:val="24"/>
          <w:szCs w:val="24"/>
        </w:rPr>
        <w:t>-¿Qué tipos de signos de puntuación posee?</w:t>
      </w:r>
    </w:p>
    <w:p w14:paraId="2EF45B96" w14:textId="30FE01B7" w:rsidR="00CB3479" w:rsidRPr="007C1D1C" w:rsidRDefault="00CD3C72" w:rsidP="00CD3C72">
      <w:pPr>
        <w:spacing w:before="60" w:after="60" w:line="360" w:lineRule="auto"/>
        <w:ind w:left="142" w:firstLine="567"/>
        <w:jc w:val="both"/>
        <w:rPr>
          <w:rFonts w:ascii="Times New Roman" w:hAnsi="Times New Roman"/>
          <w:sz w:val="24"/>
          <w:szCs w:val="24"/>
        </w:rPr>
      </w:pPr>
      <w:r w:rsidRPr="007C1D1C">
        <w:rPr>
          <w:rFonts w:ascii="Times New Roman" w:hAnsi="Times New Roman"/>
          <w:sz w:val="24"/>
          <w:szCs w:val="24"/>
        </w:rPr>
        <w:t xml:space="preserve">      </w:t>
      </w:r>
      <w:r w:rsidR="00CB3479" w:rsidRPr="007C1D1C">
        <w:rPr>
          <w:rFonts w:ascii="Times New Roman" w:hAnsi="Times New Roman"/>
          <w:sz w:val="24"/>
          <w:szCs w:val="24"/>
        </w:rPr>
        <w:t>-¿Hay palabras conocidas en el texto?</w:t>
      </w:r>
      <w:r w:rsidRPr="007C1D1C">
        <w:rPr>
          <w:rFonts w:ascii="Times New Roman" w:hAnsi="Times New Roman"/>
          <w:sz w:val="24"/>
          <w:szCs w:val="24"/>
        </w:rPr>
        <w:t xml:space="preserve"> </w:t>
      </w:r>
    </w:p>
    <w:p w14:paraId="6F6A51B8" w14:textId="0E07BC7B" w:rsidR="00CB3479" w:rsidRPr="007C1D1C" w:rsidRDefault="00EE67B1" w:rsidP="00CD3C72">
      <w:pPr>
        <w:spacing w:before="60" w:after="60" w:line="360" w:lineRule="auto"/>
        <w:ind w:hanging="142"/>
        <w:jc w:val="both"/>
        <w:rPr>
          <w:rFonts w:ascii="Times New Roman" w:hAnsi="Times New Roman"/>
          <w:sz w:val="24"/>
          <w:szCs w:val="24"/>
        </w:rPr>
      </w:pPr>
      <w:r w:rsidRPr="007C1D1C">
        <w:rPr>
          <w:rFonts w:ascii="Times New Roman" w:hAnsi="Times New Roman"/>
          <w:i/>
          <w:sz w:val="24"/>
          <w:szCs w:val="24"/>
        </w:rPr>
        <w:t xml:space="preserve">            B.</w:t>
      </w:r>
      <w:r w:rsidR="00CB3479" w:rsidRPr="007C1D1C">
        <w:rPr>
          <w:rFonts w:ascii="Times New Roman" w:hAnsi="Times New Roman"/>
          <w:i/>
          <w:sz w:val="24"/>
          <w:szCs w:val="24"/>
        </w:rPr>
        <w:t xml:space="preserve"> Proceso lector.</w:t>
      </w:r>
      <w:r w:rsidR="00CB3479" w:rsidRPr="007C1D1C">
        <w:rPr>
          <w:rFonts w:ascii="Times New Roman" w:hAnsi="Times New Roman"/>
          <w:b/>
          <w:sz w:val="24"/>
          <w:szCs w:val="24"/>
        </w:rPr>
        <w:t xml:space="preserve"> </w:t>
      </w:r>
      <w:r w:rsidR="00CB3479" w:rsidRPr="007C1D1C">
        <w:rPr>
          <w:rFonts w:ascii="Times New Roman" w:hAnsi="Times New Roman"/>
          <w:sz w:val="24"/>
          <w:szCs w:val="24"/>
        </w:rPr>
        <w:t>Es la metodología que se utiliza para trabajar la comprensión de textos:</w:t>
      </w:r>
    </w:p>
    <w:p w14:paraId="5CCE03F1" w14:textId="695D1E29" w:rsidR="00CB3479" w:rsidRPr="007C1D1C" w:rsidRDefault="00CB3479" w:rsidP="00697B64">
      <w:pPr>
        <w:pStyle w:val="Prrafodelista"/>
        <w:numPr>
          <w:ilvl w:val="0"/>
          <w:numId w:val="35"/>
        </w:numPr>
        <w:spacing w:before="60" w:after="60" w:line="360" w:lineRule="auto"/>
        <w:ind w:left="426"/>
        <w:jc w:val="both"/>
        <w:rPr>
          <w:rFonts w:ascii="Times New Roman" w:hAnsi="Times New Roman"/>
          <w:b w:val="0"/>
        </w:rPr>
      </w:pPr>
      <w:r w:rsidRPr="007C1D1C">
        <w:rPr>
          <w:rFonts w:ascii="Times New Roman" w:hAnsi="Times New Roman"/>
          <w:b w:val="0"/>
          <w:i/>
        </w:rPr>
        <w:t>Antes de la lectura</w:t>
      </w:r>
      <w:r w:rsidRPr="007C1D1C">
        <w:rPr>
          <w:rFonts w:ascii="Times New Roman" w:hAnsi="Times New Roman"/>
          <w:b w:val="0"/>
        </w:rPr>
        <w:t xml:space="preserve">: El estudiante debe tener claramente los objetivos de la lectura por eso se responde a las siguientes preguntas: ¿Para qué voy a leer?, es decir la lectura debe perseguir objetivos del lector: Leer para obtener información, para conseguir instrucciones: para aprender, para revisar un escrito por placer, para comunicar algo, para practicar en voz alta la lectura. También condiciona la activación de los saberes previos y esta se da mediante la pregunta: ¿Qué se yo acerca del texto? Y esta es importante, ya que el estudiante no posee el conocimiento pertinente no podría entenderlo, interpretarlo, criticarlo, utilizarlo recomendarlo desecharlo, etc. En esta parte también se pide que observen el texto: ilustraciones, fotografías, titulo, encabezamiento. Estructura del texto. Aquí nacen las hipótesis y las predicciones del texto, relacionan sus conocimientos previos con los que se </w:t>
      </w:r>
      <w:r w:rsidR="00697B64" w:rsidRPr="007C1D1C">
        <w:rPr>
          <w:rFonts w:ascii="Times New Roman" w:hAnsi="Times New Roman"/>
          <w:b w:val="0"/>
        </w:rPr>
        <w:t>abordaran en</w:t>
      </w:r>
      <w:r w:rsidRPr="007C1D1C">
        <w:rPr>
          <w:rFonts w:ascii="Times New Roman" w:hAnsi="Times New Roman"/>
          <w:b w:val="0"/>
        </w:rPr>
        <w:t xml:space="preserve"> el texto para considerarlo en el proceso de la comprensión.</w:t>
      </w:r>
    </w:p>
    <w:p w14:paraId="667A1761" w14:textId="0A93C6C3" w:rsidR="00CB3479" w:rsidRPr="007C1D1C" w:rsidRDefault="00CB3479" w:rsidP="00697B64">
      <w:pPr>
        <w:pStyle w:val="Prrafodelista"/>
        <w:numPr>
          <w:ilvl w:val="0"/>
          <w:numId w:val="35"/>
        </w:numPr>
        <w:spacing w:before="60" w:after="60" w:line="360" w:lineRule="auto"/>
        <w:ind w:left="426"/>
        <w:jc w:val="both"/>
        <w:rPr>
          <w:rFonts w:ascii="Times New Roman" w:hAnsi="Times New Roman"/>
          <w:b w:val="0"/>
        </w:rPr>
      </w:pPr>
      <w:r w:rsidRPr="007C1D1C">
        <w:rPr>
          <w:rFonts w:ascii="Times New Roman" w:hAnsi="Times New Roman"/>
        </w:rPr>
        <w:t xml:space="preserve">  </w:t>
      </w:r>
      <w:r w:rsidRPr="007C1D1C">
        <w:rPr>
          <w:rFonts w:ascii="Times New Roman" w:hAnsi="Times New Roman"/>
          <w:b w:val="0"/>
          <w:i/>
        </w:rPr>
        <w:t>Durante la lectura</w:t>
      </w:r>
      <w:r w:rsidRPr="007C1D1C">
        <w:rPr>
          <w:rFonts w:ascii="Times New Roman" w:hAnsi="Times New Roman"/>
        </w:rPr>
        <w:t xml:space="preserve">: </w:t>
      </w:r>
      <w:r w:rsidRPr="007C1D1C">
        <w:rPr>
          <w:rFonts w:ascii="Times New Roman" w:hAnsi="Times New Roman"/>
          <w:b w:val="0"/>
        </w:rPr>
        <w:t xml:space="preserve">El estudiante lee el texto, Aquí el lector se convierte en un ente activo que comprende lo que lee y construye significado a partir del texto. Aquí los estudiantes seleccionan, marcan, formulan hipótesis construyen sus </w:t>
      </w:r>
      <w:r w:rsidRPr="007C1D1C">
        <w:rPr>
          <w:rFonts w:ascii="Times New Roman" w:hAnsi="Times New Roman"/>
          <w:b w:val="0"/>
        </w:rPr>
        <w:lastRenderedPageBreak/>
        <w:t xml:space="preserve">interpretaciones, se puede hacer la lectura compartida: por ello se puede utilizar técnicas y estrategias para: </w:t>
      </w:r>
    </w:p>
    <w:p w14:paraId="74DFD47A" w14:textId="3A8FCED8" w:rsidR="00CB3479" w:rsidRPr="007C1D1C" w:rsidRDefault="00CB3479" w:rsidP="00697B64">
      <w:pPr>
        <w:pStyle w:val="Prrafodelista"/>
        <w:numPr>
          <w:ilvl w:val="0"/>
          <w:numId w:val="36"/>
        </w:numPr>
        <w:spacing w:before="60" w:after="60" w:line="360" w:lineRule="auto"/>
        <w:ind w:left="1134"/>
        <w:jc w:val="both"/>
        <w:rPr>
          <w:rFonts w:ascii="Times New Roman" w:hAnsi="Times New Roman"/>
          <w:b w:val="0"/>
        </w:rPr>
      </w:pPr>
      <w:r w:rsidRPr="007C1D1C">
        <w:rPr>
          <w:rFonts w:ascii="Times New Roman" w:hAnsi="Times New Roman"/>
          <w:b w:val="0"/>
        </w:rPr>
        <w:t>Formular hipótesis y hacer predicciones sobre el texto. Al observar una imagen, fotografías, el libro mismo, preguntarle ¿Qué podemos hacer para verificar si se trata del tema que vamos a leer?</w:t>
      </w:r>
    </w:p>
    <w:p w14:paraId="49E75045" w14:textId="1DA025E5" w:rsidR="00CB3479" w:rsidRPr="007C1D1C" w:rsidRDefault="00CB3479" w:rsidP="00697B64">
      <w:pPr>
        <w:pStyle w:val="Prrafodelista"/>
        <w:numPr>
          <w:ilvl w:val="0"/>
          <w:numId w:val="36"/>
        </w:numPr>
        <w:spacing w:before="60" w:after="60" w:line="360" w:lineRule="auto"/>
        <w:ind w:left="1134"/>
        <w:jc w:val="both"/>
        <w:rPr>
          <w:rFonts w:ascii="Times New Roman" w:hAnsi="Times New Roman"/>
          <w:b w:val="0"/>
        </w:rPr>
      </w:pPr>
      <w:r w:rsidRPr="007C1D1C">
        <w:rPr>
          <w:rFonts w:ascii="Times New Roman" w:hAnsi="Times New Roman"/>
          <w:b w:val="0"/>
        </w:rPr>
        <w:t>Formular preguntas sobre lo leído. ¿De qué trata el texto?, ¿Qué se ve en la tapa del libro?, ¿Quién es el autor?, ¿Conocen al autor?</w:t>
      </w:r>
    </w:p>
    <w:p w14:paraId="49FF3BF6" w14:textId="59BEAFBF" w:rsidR="00CB3479" w:rsidRPr="007C1D1C" w:rsidRDefault="00CB3479" w:rsidP="00697B64">
      <w:pPr>
        <w:pStyle w:val="Prrafodelista"/>
        <w:numPr>
          <w:ilvl w:val="0"/>
          <w:numId w:val="36"/>
        </w:numPr>
        <w:spacing w:before="60" w:after="60" w:line="360" w:lineRule="auto"/>
        <w:ind w:left="1134"/>
        <w:jc w:val="both"/>
        <w:rPr>
          <w:rFonts w:ascii="Times New Roman" w:hAnsi="Times New Roman"/>
          <w:b w:val="0"/>
        </w:rPr>
      </w:pPr>
      <w:r w:rsidRPr="007C1D1C">
        <w:rPr>
          <w:rFonts w:ascii="Times New Roman" w:hAnsi="Times New Roman"/>
          <w:b w:val="0"/>
        </w:rPr>
        <w:t xml:space="preserve">Inferir el significado de palabras a partir del texto. Es </w:t>
      </w:r>
      <w:r w:rsidR="00697B64" w:rsidRPr="007C1D1C">
        <w:rPr>
          <w:rFonts w:ascii="Times New Roman" w:hAnsi="Times New Roman"/>
          <w:b w:val="0"/>
        </w:rPr>
        <w:t>una estrategia en</w:t>
      </w:r>
      <w:r w:rsidRPr="007C1D1C">
        <w:rPr>
          <w:rFonts w:ascii="Times New Roman" w:hAnsi="Times New Roman"/>
          <w:b w:val="0"/>
        </w:rPr>
        <w:t xml:space="preserve"> donde el </w:t>
      </w:r>
      <w:r w:rsidR="00697B64" w:rsidRPr="007C1D1C">
        <w:rPr>
          <w:rFonts w:ascii="Times New Roman" w:hAnsi="Times New Roman"/>
          <w:b w:val="0"/>
        </w:rPr>
        <w:t>propósito, es</w:t>
      </w:r>
      <w:r w:rsidRPr="007C1D1C">
        <w:rPr>
          <w:rFonts w:ascii="Times New Roman" w:hAnsi="Times New Roman"/>
          <w:b w:val="0"/>
        </w:rPr>
        <w:t xml:space="preserve"> </w:t>
      </w:r>
      <w:r w:rsidR="00697B64" w:rsidRPr="007C1D1C">
        <w:rPr>
          <w:rFonts w:ascii="Times New Roman" w:hAnsi="Times New Roman"/>
          <w:b w:val="0"/>
        </w:rPr>
        <w:t>descubrir el</w:t>
      </w:r>
      <w:r w:rsidRPr="007C1D1C">
        <w:rPr>
          <w:rFonts w:ascii="Times New Roman" w:hAnsi="Times New Roman"/>
          <w:b w:val="0"/>
        </w:rPr>
        <w:t xml:space="preserve"> significado de esa palabra, a partir de la información que </w:t>
      </w:r>
      <w:r w:rsidR="00697B64" w:rsidRPr="007C1D1C">
        <w:rPr>
          <w:rFonts w:ascii="Times New Roman" w:hAnsi="Times New Roman"/>
          <w:b w:val="0"/>
        </w:rPr>
        <w:t>encontramos en</w:t>
      </w:r>
      <w:r w:rsidRPr="007C1D1C">
        <w:rPr>
          <w:rFonts w:ascii="Times New Roman" w:hAnsi="Times New Roman"/>
          <w:b w:val="0"/>
        </w:rPr>
        <w:t xml:space="preserve"> el texto. Ayuda </w:t>
      </w:r>
      <w:r w:rsidR="00697B64" w:rsidRPr="007C1D1C">
        <w:rPr>
          <w:rFonts w:ascii="Times New Roman" w:hAnsi="Times New Roman"/>
          <w:b w:val="0"/>
        </w:rPr>
        <w:t>a la</w:t>
      </w:r>
      <w:r w:rsidRPr="007C1D1C">
        <w:rPr>
          <w:rFonts w:ascii="Times New Roman" w:hAnsi="Times New Roman"/>
          <w:b w:val="0"/>
        </w:rPr>
        <w:t xml:space="preserve"> comprensión de lo que se lee o escucha, sin necesidad de acudir al diccionario </w:t>
      </w:r>
      <w:r w:rsidR="00697B64" w:rsidRPr="007C1D1C">
        <w:rPr>
          <w:rFonts w:ascii="Times New Roman" w:hAnsi="Times New Roman"/>
          <w:b w:val="0"/>
        </w:rPr>
        <w:t>u otra</w:t>
      </w:r>
      <w:r w:rsidRPr="007C1D1C">
        <w:rPr>
          <w:rFonts w:ascii="Times New Roman" w:hAnsi="Times New Roman"/>
          <w:b w:val="0"/>
        </w:rPr>
        <w:t xml:space="preserve"> fuente de información para inferir lo que se nos quiere comunicar.</w:t>
      </w:r>
    </w:p>
    <w:p w14:paraId="5FAC1E7D" w14:textId="32B7CE22" w:rsidR="00CB3479" w:rsidRPr="007C1D1C" w:rsidRDefault="00CB3479" w:rsidP="00697B64">
      <w:pPr>
        <w:pStyle w:val="Prrafodelista"/>
        <w:numPr>
          <w:ilvl w:val="0"/>
          <w:numId w:val="36"/>
        </w:numPr>
        <w:spacing w:before="60" w:after="60" w:line="360" w:lineRule="auto"/>
        <w:ind w:left="1134"/>
        <w:jc w:val="both"/>
        <w:rPr>
          <w:rFonts w:ascii="Times New Roman" w:hAnsi="Times New Roman"/>
          <w:b w:val="0"/>
        </w:rPr>
      </w:pPr>
      <w:r w:rsidRPr="007C1D1C">
        <w:rPr>
          <w:rFonts w:ascii="Times New Roman" w:hAnsi="Times New Roman"/>
          <w:b w:val="0"/>
        </w:rPr>
        <w:t>Explicar texto iconos y gráficos. Los </w:t>
      </w:r>
      <w:r w:rsidRPr="007C1D1C">
        <w:rPr>
          <w:b w:val="0"/>
        </w:rPr>
        <w:t>íconos</w:t>
      </w:r>
      <w:r w:rsidRPr="007C1D1C">
        <w:rPr>
          <w:rFonts w:ascii="Times New Roman" w:hAnsi="Times New Roman"/>
          <w:b w:val="0"/>
        </w:rPr>
        <w:t> signos </w:t>
      </w:r>
      <w:r w:rsidRPr="007C1D1C">
        <w:rPr>
          <w:b w:val="0"/>
        </w:rPr>
        <w:t>gráficos</w:t>
      </w:r>
      <w:r w:rsidRPr="007C1D1C">
        <w:rPr>
          <w:rFonts w:ascii="Times New Roman" w:hAnsi="Times New Roman"/>
          <w:b w:val="0"/>
        </w:rPr>
        <w:t xml:space="preserve"> en el que se trata de representar al referente, suponen pequeños dibujos que sustituyen a un texto en forma más directa </w:t>
      </w:r>
    </w:p>
    <w:p w14:paraId="691A7E3E" w14:textId="5BCDA257" w:rsidR="00CB3479" w:rsidRPr="007C1D1C" w:rsidRDefault="00CB3479" w:rsidP="00697B64">
      <w:pPr>
        <w:pStyle w:val="Prrafodelista"/>
        <w:numPr>
          <w:ilvl w:val="0"/>
          <w:numId w:val="36"/>
        </w:numPr>
        <w:spacing w:before="60" w:after="60" w:line="360" w:lineRule="auto"/>
        <w:ind w:left="1134"/>
        <w:jc w:val="both"/>
        <w:rPr>
          <w:rFonts w:ascii="Times New Roman" w:hAnsi="Times New Roman"/>
          <w:b w:val="0"/>
        </w:rPr>
      </w:pPr>
      <w:r w:rsidRPr="007C1D1C">
        <w:rPr>
          <w:rFonts w:ascii="Times New Roman" w:hAnsi="Times New Roman"/>
          <w:b w:val="0"/>
        </w:rPr>
        <w:t>Parafrasear en voz alta. Cuando el docente lee a los estudiantes debe parafrasear algunas palabras para que el mensaje sea más sencillo de comprender y entender.</w:t>
      </w:r>
    </w:p>
    <w:p w14:paraId="386A12C0" w14:textId="33EE1D24" w:rsidR="00CB3479" w:rsidRPr="007C1D1C" w:rsidRDefault="00CB3479" w:rsidP="00697B64">
      <w:pPr>
        <w:pStyle w:val="Prrafodelista"/>
        <w:numPr>
          <w:ilvl w:val="0"/>
          <w:numId w:val="36"/>
        </w:numPr>
        <w:spacing w:before="60" w:after="60" w:line="360" w:lineRule="auto"/>
        <w:ind w:left="1134"/>
        <w:jc w:val="both"/>
        <w:rPr>
          <w:rFonts w:ascii="Times New Roman" w:hAnsi="Times New Roman"/>
          <w:b w:val="0"/>
        </w:rPr>
      </w:pPr>
      <w:r w:rsidRPr="007C1D1C">
        <w:rPr>
          <w:rFonts w:ascii="Times New Roman" w:hAnsi="Times New Roman"/>
          <w:b w:val="0"/>
        </w:rPr>
        <w:t>Releer partes confusas. Volver a leer las partes del texto que no han sido comprendidas por el estudiante para que puede comprender lo que se lee.</w:t>
      </w:r>
    </w:p>
    <w:p w14:paraId="585E1DC0" w14:textId="0BA67A5B" w:rsidR="00CB3479" w:rsidRPr="007C1D1C" w:rsidRDefault="00CB3479" w:rsidP="00697B64">
      <w:pPr>
        <w:pStyle w:val="Prrafodelista"/>
        <w:numPr>
          <w:ilvl w:val="0"/>
          <w:numId w:val="36"/>
        </w:numPr>
        <w:spacing w:before="60" w:after="60" w:line="360" w:lineRule="auto"/>
        <w:ind w:left="1134"/>
        <w:jc w:val="both"/>
        <w:rPr>
          <w:rFonts w:ascii="Times New Roman" w:hAnsi="Times New Roman"/>
          <w:b w:val="0"/>
          <w:sz w:val="28"/>
        </w:rPr>
      </w:pPr>
      <w:r w:rsidRPr="007C1D1C">
        <w:rPr>
          <w:rFonts w:ascii="Times New Roman" w:hAnsi="Times New Roman"/>
          <w:b w:val="0"/>
        </w:rPr>
        <w:t>Aclarar posibles dudas.</w:t>
      </w:r>
      <w:r w:rsidRPr="007C1D1C">
        <w:rPr>
          <w:b w:val="0"/>
        </w:rPr>
        <w:t xml:space="preserve"> </w:t>
      </w:r>
      <w:r w:rsidRPr="007C1D1C">
        <w:rPr>
          <w:rFonts w:ascii="Times New Roman" w:hAnsi="Times New Roman"/>
          <w:b w:val="0"/>
        </w:rPr>
        <w:t xml:space="preserve">Mediante la Explicación </w:t>
      </w:r>
      <w:r w:rsidR="00697B64" w:rsidRPr="007C1D1C">
        <w:rPr>
          <w:rFonts w:ascii="Times New Roman" w:hAnsi="Times New Roman"/>
          <w:b w:val="0"/>
        </w:rPr>
        <w:t>de la</w:t>
      </w:r>
      <w:r w:rsidRPr="007C1D1C">
        <w:rPr>
          <w:rFonts w:ascii="Times New Roman" w:hAnsi="Times New Roman"/>
          <w:b w:val="0"/>
        </w:rPr>
        <w:t xml:space="preserve"> información que sea nueva para el estudiante, por </w:t>
      </w:r>
      <w:r w:rsidR="00697B64" w:rsidRPr="007C1D1C">
        <w:rPr>
          <w:rFonts w:ascii="Times New Roman" w:hAnsi="Times New Roman"/>
          <w:b w:val="0"/>
        </w:rPr>
        <w:t>ejemplo,</w:t>
      </w:r>
      <w:r w:rsidRPr="007C1D1C">
        <w:rPr>
          <w:rFonts w:ascii="Times New Roman" w:hAnsi="Times New Roman"/>
          <w:b w:val="0"/>
        </w:rPr>
        <w:t xml:space="preserve"> clarificar el significado de alguna palabra que pudiese perjudicar la comprensión, puede recurrir al contexto, a los conocimientos previos, la idea es dar una explicación breve y clara no una definición de diccionario.</w:t>
      </w:r>
    </w:p>
    <w:p w14:paraId="2DA82BF6" w14:textId="2261DBB1" w:rsidR="00CB3479" w:rsidRPr="007C1D1C" w:rsidRDefault="00CB3479" w:rsidP="00697B64">
      <w:pPr>
        <w:pStyle w:val="Prrafodelista"/>
        <w:numPr>
          <w:ilvl w:val="0"/>
          <w:numId w:val="36"/>
        </w:numPr>
        <w:spacing w:before="60" w:after="60" w:line="360" w:lineRule="auto"/>
        <w:ind w:left="1134"/>
        <w:jc w:val="both"/>
        <w:rPr>
          <w:rFonts w:ascii="Times New Roman" w:hAnsi="Times New Roman"/>
          <w:b w:val="0"/>
        </w:rPr>
      </w:pPr>
      <w:r w:rsidRPr="007C1D1C">
        <w:rPr>
          <w:rFonts w:ascii="Times New Roman" w:hAnsi="Times New Roman"/>
          <w:b w:val="0"/>
        </w:rPr>
        <w:t>Resumir el texto. Esta estrategia consiste en expresar en pocas palabras las ideas principales del texto, procurando que al realizar el resumen del texto las ideas sean claras y precisas sin distorsionar lo que el autor nos quiere relatar.</w:t>
      </w:r>
    </w:p>
    <w:p w14:paraId="27AB54B6" w14:textId="6DA80F20" w:rsidR="00CB3479" w:rsidRPr="007C1D1C" w:rsidRDefault="00CB3479" w:rsidP="00697B64">
      <w:pPr>
        <w:pStyle w:val="Prrafodelista"/>
        <w:numPr>
          <w:ilvl w:val="0"/>
          <w:numId w:val="36"/>
        </w:numPr>
        <w:spacing w:before="60" w:after="60" w:line="360" w:lineRule="auto"/>
        <w:ind w:left="1134"/>
        <w:jc w:val="both"/>
        <w:rPr>
          <w:rFonts w:ascii="Times New Roman" w:hAnsi="Times New Roman"/>
          <w:b w:val="0"/>
        </w:rPr>
      </w:pPr>
      <w:r w:rsidRPr="007C1D1C">
        <w:rPr>
          <w:rFonts w:ascii="Times New Roman" w:hAnsi="Times New Roman"/>
          <w:b w:val="0"/>
        </w:rPr>
        <w:t>Crear imágenes mentales. Al momento de leer un texto el estudiante debe de realizar la estrategia de crear imágenes mentales con la finalidad de tener más retención de lo que se está narrando.</w:t>
      </w:r>
    </w:p>
    <w:p w14:paraId="72DD8382" w14:textId="334BF8AA" w:rsidR="00CB3479" w:rsidRPr="007C1D1C" w:rsidRDefault="00CB3479" w:rsidP="00697B64">
      <w:pPr>
        <w:pStyle w:val="Prrafodelista"/>
        <w:numPr>
          <w:ilvl w:val="0"/>
          <w:numId w:val="37"/>
        </w:numPr>
        <w:spacing w:before="60" w:after="60" w:line="360" w:lineRule="auto"/>
        <w:ind w:left="709"/>
        <w:jc w:val="both"/>
        <w:rPr>
          <w:rFonts w:ascii="Times New Roman" w:hAnsi="Times New Roman"/>
          <w:b w:val="0"/>
        </w:rPr>
      </w:pPr>
      <w:r w:rsidRPr="007C1D1C">
        <w:rPr>
          <w:rFonts w:ascii="Times New Roman" w:hAnsi="Times New Roman"/>
          <w:b w:val="0"/>
          <w:i/>
        </w:rPr>
        <w:lastRenderedPageBreak/>
        <w:t xml:space="preserve">Después de la lectura: </w:t>
      </w:r>
      <w:r w:rsidRPr="007C1D1C">
        <w:rPr>
          <w:rFonts w:ascii="Times New Roman" w:hAnsi="Times New Roman"/>
          <w:b w:val="0"/>
        </w:rPr>
        <w:t>Se enfatiza la parte final de la lectura, para comprobar si el estudiante ha comprendido el texto que ha leído o escuchado.</w:t>
      </w:r>
    </w:p>
    <w:p w14:paraId="370B17AD" w14:textId="06411DD8" w:rsidR="00CB3479" w:rsidRPr="007C1D1C" w:rsidRDefault="00CB3479" w:rsidP="00697B64">
      <w:pPr>
        <w:pStyle w:val="Prrafodelista"/>
        <w:numPr>
          <w:ilvl w:val="0"/>
          <w:numId w:val="38"/>
        </w:numPr>
        <w:spacing w:before="60" w:after="60" w:line="360" w:lineRule="auto"/>
        <w:ind w:left="1134"/>
        <w:jc w:val="both"/>
        <w:rPr>
          <w:rFonts w:ascii="Times New Roman" w:hAnsi="Times New Roman"/>
          <w:b w:val="0"/>
        </w:rPr>
      </w:pPr>
      <w:r w:rsidRPr="007C1D1C">
        <w:rPr>
          <w:rFonts w:ascii="Times New Roman" w:hAnsi="Times New Roman"/>
          <w:b w:val="0"/>
        </w:rPr>
        <w:t xml:space="preserve">Tomar la postura frente al texto. Tomar postura frente al texto es la actitud que tomamos frente a un </w:t>
      </w:r>
      <w:r w:rsidR="00697B64" w:rsidRPr="007C1D1C">
        <w:rPr>
          <w:rFonts w:ascii="Times New Roman" w:hAnsi="Times New Roman"/>
          <w:b w:val="0"/>
        </w:rPr>
        <w:t>determinado texto</w:t>
      </w:r>
      <w:r w:rsidRPr="007C1D1C">
        <w:rPr>
          <w:rFonts w:ascii="Times New Roman" w:hAnsi="Times New Roman"/>
          <w:b w:val="0"/>
        </w:rPr>
        <w:t xml:space="preserve"> puede ser de agrado, de miedo, de valentía en un determinado momento de la lectura. Contrastar hipótesis. Antes de la lectura se hicieron algunas hipótesis sobre lo que se iba a leer, es este momento para contrastar las hipótesis para ver quienes acertaron o quienes estuvieron demasiado lejos de los hechos del texto.</w:t>
      </w:r>
    </w:p>
    <w:p w14:paraId="3F980EA8" w14:textId="2DF2707E" w:rsidR="00CB3479" w:rsidRPr="007C1D1C" w:rsidRDefault="00CB3479" w:rsidP="00697B64">
      <w:pPr>
        <w:pStyle w:val="Prrafodelista"/>
        <w:numPr>
          <w:ilvl w:val="0"/>
          <w:numId w:val="38"/>
        </w:numPr>
        <w:spacing w:before="60" w:after="60" w:line="360" w:lineRule="auto"/>
        <w:ind w:left="1134"/>
        <w:jc w:val="both"/>
        <w:rPr>
          <w:rFonts w:ascii="Times New Roman" w:hAnsi="Times New Roman"/>
          <w:b w:val="0"/>
        </w:rPr>
      </w:pPr>
      <w:r w:rsidRPr="007C1D1C">
        <w:rPr>
          <w:rFonts w:ascii="Times New Roman" w:hAnsi="Times New Roman"/>
          <w:b w:val="0"/>
        </w:rPr>
        <w:t>Elaborar resúmenes. Con ideas principales claras, precisas y coherentes para una buena comprensión del texto.</w:t>
      </w:r>
    </w:p>
    <w:p w14:paraId="47770F75" w14:textId="5B51A2EF" w:rsidR="00CB3479" w:rsidRPr="007C1D1C" w:rsidRDefault="00CB3479" w:rsidP="00697B64">
      <w:pPr>
        <w:pStyle w:val="Prrafodelista"/>
        <w:numPr>
          <w:ilvl w:val="0"/>
          <w:numId w:val="38"/>
        </w:numPr>
        <w:spacing w:before="60" w:after="60" w:line="360" w:lineRule="auto"/>
        <w:ind w:left="1134"/>
        <w:jc w:val="both"/>
        <w:rPr>
          <w:rFonts w:ascii="Times New Roman" w:hAnsi="Times New Roman"/>
          <w:b w:val="0"/>
        </w:rPr>
      </w:pPr>
      <w:r w:rsidRPr="007C1D1C">
        <w:rPr>
          <w:rFonts w:ascii="Times New Roman" w:hAnsi="Times New Roman"/>
          <w:b w:val="0"/>
        </w:rPr>
        <w:t>Elaborar organizadores gráficos. Para comprender mejor el texto se puede realizar organizadores gráficos que nos ayudaran a comprender mejor lo leído.</w:t>
      </w:r>
    </w:p>
    <w:p w14:paraId="3D98DFD5" w14:textId="1CBEF91E" w:rsidR="00CB3479" w:rsidRPr="007C1D1C" w:rsidRDefault="00CB3479" w:rsidP="00697B64">
      <w:pPr>
        <w:pStyle w:val="Prrafodelista"/>
        <w:numPr>
          <w:ilvl w:val="0"/>
          <w:numId w:val="38"/>
        </w:numPr>
        <w:spacing w:before="60" w:after="60" w:line="360" w:lineRule="auto"/>
        <w:ind w:left="1134"/>
        <w:jc w:val="both"/>
        <w:rPr>
          <w:rFonts w:ascii="Times New Roman" w:hAnsi="Times New Roman"/>
          <w:b w:val="0"/>
        </w:rPr>
      </w:pPr>
      <w:r w:rsidRPr="007C1D1C">
        <w:rPr>
          <w:rFonts w:ascii="Times New Roman" w:hAnsi="Times New Roman"/>
          <w:b w:val="0"/>
        </w:rPr>
        <w:t>Formular y responder preguntas o realizar actividades que evidencien la comprensión. Si se ha logrado una buena comprensión los estudiantes resolverán en forma verbal o escrita una diversidad de preguntas literales, criteriales e inferenciales del texto.</w:t>
      </w:r>
    </w:p>
    <w:p w14:paraId="2CCFD089" w14:textId="6D620169" w:rsidR="00CB3479" w:rsidRPr="007C1D1C" w:rsidRDefault="00CB3479" w:rsidP="00697B64">
      <w:pPr>
        <w:pStyle w:val="Prrafodelista"/>
        <w:numPr>
          <w:ilvl w:val="0"/>
          <w:numId w:val="38"/>
        </w:numPr>
        <w:spacing w:before="60" w:after="60" w:line="360" w:lineRule="auto"/>
        <w:ind w:left="1134"/>
        <w:jc w:val="both"/>
        <w:rPr>
          <w:rFonts w:ascii="Times New Roman" w:hAnsi="Times New Roman"/>
          <w:b w:val="0"/>
        </w:rPr>
      </w:pPr>
      <w:r w:rsidRPr="007C1D1C">
        <w:rPr>
          <w:rFonts w:ascii="Times New Roman" w:hAnsi="Times New Roman"/>
          <w:b w:val="0"/>
        </w:rPr>
        <w:t xml:space="preserve">Realizara actividades complementarias y de refuerzo a la lectura y escritura. Como por ejemplo identificando la idea principal, ideas secundarias, el mensaje, la enseñanza, cambiar el final del texto, cambiar </w:t>
      </w:r>
      <w:r w:rsidR="00697B64" w:rsidRPr="007C1D1C">
        <w:rPr>
          <w:rFonts w:ascii="Times New Roman" w:hAnsi="Times New Roman"/>
          <w:b w:val="0"/>
        </w:rPr>
        <w:t xml:space="preserve">personajes, </w:t>
      </w:r>
      <w:r w:rsidRPr="007C1D1C">
        <w:rPr>
          <w:rFonts w:ascii="Times New Roman" w:hAnsi="Times New Roman"/>
          <w:b w:val="0"/>
        </w:rPr>
        <w:t>etc.</w:t>
      </w:r>
    </w:p>
    <w:p w14:paraId="3B7FEFA9" w14:textId="3610FDF2" w:rsidR="00CB3479" w:rsidRPr="007C1D1C" w:rsidRDefault="00CB3479" w:rsidP="00697B64">
      <w:pPr>
        <w:pStyle w:val="Prrafodelista"/>
        <w:numPr>
          <w:ilvl w:val="0"/>
          <w:numId w:val="38"/>
        </w:numPr>
        <w:spacing w:before="60" w:after="60" w:line="360" w:lineRule="auto"/>
        <w:ind w:left="1134"/>
        <w:jc w:val="both"/>
        <w:rPr>
          <w:rFonts w:ascii="Times New Roman" w:hAnsi="Times New Roman"/>
          <w:b w:val="0"/>
        </w:rPr>
      </w:pPr>
      <w:r w:rsidRPr="007C1D1C">
        <w:rPr>
          <w:rFonts w:ascii="Times New Roman" w:hAnsi="Times New Roman"/>
          <w:b w:val="0"/>
        </w:rPr>
        <w:t>Realizara dibujos. Porque atreves de ellos mejorar a comprensión lectora</w:t>
      </w:r>
    </w:p>
    <w:p w14:paraId="361A02B5" w14:textId="02C7F5FD" w:rsidR="00CB3479" w:rsidRPr="007C1D1C" w:rsidRDefault="00CB3479" w:rsidP="00697B64">
      <w:pPr>
        <w:pStyle w:val="Prrafodelista"/>
        <w:numPr>
          <w:ilvl w:val="0"/>
          <w:numId w:val="38"/>
        </w:numPr>
        <w:spacing w:before="60" w:after="60" w:line="360" w:lineRule="auto"/>
        <w:ind w:left="1134"/>
        <w:jc w:val="both"/>
        <w:rPr>
          <w:rFonts w:ascii="Times New Roman" w:hAnsi="Times New Roman"/>
          <w:b w:val="0"/>
        </w:rPr>
      </w:pPr>
      <w:r w:rsidRPr="007C1D1C">
        <w:rPr>
          <w:rFonts w:ascii="Times New Roman" w:hAnsi="Times New Roman"/>
          <w:b w:val="0"/>
        </w:rPr>
        <w:t xml:space="preserve">Realizara dramatizaciones. Distribuyendo roles de los personales </w:t>
      </w:r>
      <w:r w:rsidR="00697B64" w:rsidRPr="007C1D1C">
        <w:rPr>
          <w:rFonts w:ascii="Times New Roman" w:hAnsi="Times New Roman"/>
          <w:b w:val="0"/>
        </w:rPr>
        <w:t>para realizar</w:t>
      </w:r>
      <w:r w:rsidRPr="007C1D1C">
        <w:rPr>
          <w:rFonts w:ascii="Times New Roman" w:hAnsi="Times New Roman"/>
          <w:b w:val="0"/>
        </w:rPr>
        <w:t xml:space="preserve"> las </w:t>
      </w:r>
      <w:r w:rsidR="00697B64" w:rsidRPr="007C1D1C">
        <w:rPr>
          <w:rFonts w:ascii="Times New Roman" w:hAnsi="Times New Roman"/>
          <w:b w:val="0"/>
        </w:rPr>
        <w:t>dramatizaciones.</w:t>
      </w:r>
    </w:p>
    <w:p w14:paraId="00B472C3" w14:textId="42B9BAED" w:rsidR="00697B64" w:rsidRPr="007C1D1C" w:rsidRDefault="00CB3479" w:rsidP="00697B64">
      <w:pPr>
        <w:spacing w:before="60" w:after="60" w:line="360" w:lineRule="auto"/>
        <w:ind w:left="426" w:firstLine="567"/>
        <w:jc w:val="both"/>
        <w:rPr>
          <w:rFonts w:ascii="Times New Roman" w:hAnsi="Times New Roman"/>
          <w:sz w:val="24"/>
          <w:szCs w:val="24"/>
        </w:rPr>
      </w:pPr>
      <w:r w:rsidRPr="007C1D1C">
        <w:rPr>
          <w:rFonts w:ascii="Times New Roman" w:hAnsi="Times New Roman"/>
          <w:sz w:val="24"/>
          <w:szCs w:val="24"/>
        </w:rPr>
        <w:t>El proceso lector ( antes , durante y después de la lectura) es presentado como la didáctica metodológica  para trabajar la comprensión de textos escritos y presenta una serie de actividades que se realizan antes de la lectura (identificar el propósito de lectura, hacer hipótesis y predicciones),  durante la lectura( leer el texto para que puedan comprender, parafraseo utilizara estrategias y técnicas de compren</w:t>
      </w:r>
      <w:r w:rsidR="00697B64" w:rsidRPr="007C1D1C">
        <w:rPr>
          <w:rFonts w:ascii="Times New Roman" w:hAnsi="Times New Roman"/>
          <w:sz w:val="24"/>
          <w:szCs w:val="24"/>
        </w:rPr>
        <w:t>sión )  después de la lectura (</w:t>
      </w:r>
      <w:r w:rsidRPr="007C1D1C">
        <w:rPr>
          <w:rFonts w:ascii="Times New Roman" w:hAnsi="Times New Roman"/>
          <w:sz w:val="24"/>
          <w:szCs w:val="24"/>
        </w:rPr>
        <w:t>confrontar las hipótesis, organizar la información, actividades para la adquisición de la escritura) , es un procesos que ayudará al estudiante a comprender el texto</w:t>
      </w:r>
      <w:r w:rsidR="00697B64" w:rsidRPr="007C1D1C">
        <w:rPr>
          <w:rFonts w:ascii="Times New Roman" w:hAnsi="Times New Roman"/>
          <w:sz w:val="24"/>
          <w:szCs w:val="24"/>
        </w:rPr>
        <w:t xml:space="preserve">  </w:t>
      </w:r>
      <w:r w:rsidR="00697B64" w:rsidRPr="007C1D1C">
        <w:rPr>
          <w:rFonts w:ascii="Times New Roman" w:hAnsi="Times New Roman"/>
        </w:rPr>
        <w:t>(Jiménez y Monzón, 2013)</w:t>
      </w:r>
    </w:p>
    <w:p w14:paraId="23287377" w14:textId="3244336B" w:rsidR="00CB3479" w:rsidRPr="007C1D1C" w:rsidRDefault="00CB3479" w:rsidP="00CB3479">
      <w:pPr>
        <w:pStyle w:val="NormalWeb"/>
        <w:shd w:val="clear" w:color="auto" w:fill="FFFFFF"/>
        <w:spacing w:before="0" w:beforeAutospacing="0" w:after="0" w:afterAutospacing="0" w:line="360" w:lineRule="auto"/>
        <w:jc w:val="both"/>
        <w:rPr>
          <w:lang w:val="es-PE" w:eastAsia="es-PE"/>
        </w:rPr>
      </w:pPr>
      <w:r w:rsidRPr="007C1D1C">
        <w:rPr>
          <w:b/>
        </w:rPr>
        <w:lastRenderedPageBreak/>
        <w:tab/>
      </w:r>
      <w:r w:rsidRPr="007C1D1C">
        <w:rPr>
          <w:i/>
        </w:rPr>
        <w:t>5.1.2.2.2</w:t>
      </w:r>
      <w:r w:rsidR="007A444C" w:rsidRPr="007C1D1C">
        <w:rPr>
          <w:i/>
        </w:rPr>
        <w:t>.</w:t>
      </w:r>
      <w:r w:rsidRPr="007C1D1C">
        <w:rPr>
          <w:b/>
        </w:rPr>
        <w:t xml:space="preserve"> </w:t>
      </w:r>
      <w:r w:rsidRPr="007C1D1C">
        <w:rPr>
          <w:i/>
        </w:rPr>
        <w:t xml:space="preserve">Recursos metodológicos para desarrollar la competencia lee diversos tipos de textos. </w:t>
      </w:r>
      <w:r w:rsidRPr="007C1D1C">
        <w:rPr>
          <w:lang w:val="es-AR"/>
        </w:rPr>
        <w:t xml:space="preserve">La institución educativa </w:t>
      </w:r>
      <w:r w:rsidR="00697B64" w:rsidRPr="007C1D1C">
        <w:rPr>
          <w:lang w:val="es-AR"/>
        </w:rPr>
        <w:t>facilita una</w:t>
      </w:r>
      <w:r w:rsidRPr="007C1D1C">
        <w:rPr>
          <w:lang w:val="es-AR"/>
        </w:rPr>
        <w:t xml:space="preserve"> diversidad de recursos metodológicos para el desarrollo de la competencia lee diversos tipos de textos, que se encuentran </w:t>
      </w:r>
      <w:r w:rsidR="00697B64" w:rsidRPr="007C1D1C">
        <w:rPr>
          <w:lang w:val="es-AR"/>
        </w:rPr>
        <w:t>actualizados, entre</w:t>
      </w:r>
      <w:r w:rsidRPr="007C1D1C">
        <w:rPr>
          <w:lang w:val="es-AR"/>
        </w:rPr>
        <w:t xml:space="preserve"> los que se encuentran el </w:t>
      </w:r>
      <w:r w:rsidRPr="007C1D1C">
        <w:rPr>
          <w:rStyle w:val="Textoennegrita"/>
          <w:b w:val="0"/>
          <w:lang w:val="es-AR"/>
        </w:rPr>
        <w:t xml:space="preserve">material de video además de un televisor y DVD en cada aula, la sala de </w:t>
      </w:r>
      <w:r w:rsidR="00697B64" w:rsidRPr="007C1D1C">
        <w:rPr>
          <w:rStyle w:val="Textoennegrita"/>
          <w:b w:val="0"/>
          <w:lang w:val="es-AR"/>
        </w:rPr>
        <w:t>cómputo</w:t>
      </w:r>
      <w:r w:rsidRPr="007C1D1C">
        <w:rPr>
          <w:rStyle w:val="Textoennegrita"/>
          <w:b w:val="0"/>
          <w:lang w:val="es-AR"/>
        </w:rPr>
        <w:t xml:space="preserve"> </w:t>
      </w:r>
      <w:r w:rsidRPr="007C1D1C">
        <w:rPr>
          <w:lang w:val="es-AR"/>
        </w:rPr>
        <w:t xml:space="preserve">para satisfacer las necesidades de los </w:t>
      </w:r>
      <w:r w:rsidR="00697B64" w:rsidRPr="007C1D1C">
        <w:rPr>
          <w:lang w:val="es-AR"/>
        </w:rPr>
        <w:t>estudiantes del</w:t>
      </w:r>
      <w:r w:rsidRPr="007C1D1C">
        <w:rPr>
          <w:lang w:val="es-AR"/>
        </w:rPr>
        <w:t xml:space="preserve"> nivel primaria, </w:t>
      </w:r>
      <w:r w:rsidR="00687BE8" w:rsidRPr="007C1D1C">
        <w:rPr>
          <w:lang w:val="es-AR"/>
        </w:rPr>
        <w:t>así</w:t>
      </w:r>
      <w:r w:rsidRPr="007C1D1C">
        <w:rPr>
          <w:lang w:val="es-AR"/>
        </w:rPr>
        <w:t xml:space="preserve"> como también la biblioteca escolar donde encontramos textos descriptivos, narrativos, expositivos, argumentativos, poéticos, etc.  Especialmente para los estudiantes del III ciclo de educación primaria</w:t>
      </w:r>
    </w:p>
    <w:p w14:paraId="61E266DB" w14:textId="6D572EC8" w:rsidR="00CB3479" w:rsidRPr="007C1D1C" w:rsidRDefault="00CB3479" w:rsidP="00CB3479">
      <w:pPr>
        <w:pStyle w:val="NormalWeb"/>
        <w:shd w:val="clear" w:color="auto" w:fill="FFFFFF"/>
        <w:spacing w:before="0" w:beforeAutospacing="0" w:after="0" w:afterAutospacing="0" w:line="360" w:lineRule="auto"/>
        <w:jc w:val="both"/>
      </w:pPr>
      <w:r w:rsidRPr="007C1D1C">
        <w:t xml:space="preserve">       Los </w:t>
      </w:r>
      <w:r w:rsidR="00697B64" w:rsidRPr="007C1D1C">
        <w:t>estudiantes asisten</w:t>
      </w:r>
      <w:r w:rsidRPr="007C1D1C">
        <w:t xml:space="preserve"> a la sala de cómputo orientados por el docente para hacer uso de estos recursos metodológicos. El trabajo realizado en esta sala de cómputo y en la biblioteca escolar da a los </w:t>
      </w:r>
      <w:r w:rsidR="00697B64" w:rsidRPr="007C1D1C">
        <w:t>estudiantes la</w:t>
      </w:r>
      <w:r w:rsidRPr="007C1D1C">
        <w:t xml:space="preserve"> </w:t>
      </w:r>
      <w:r w:rsidR="00697B64" w:rsidRPr="007C1D1C">
        <w:t>oportunidad de</w:t>
      </w:r>
      <w:r w:rsidRPr="007C1D1C">
        <w:t xml:space="preserve"> avanzar en su aprendizaje en diferentes niveles de aprendizaje ritmos y agrega </w:t>
      </w:r>
      <w:r w:rsidR="00697B64" w:rsidRPr="007C1D1C">
        <w:t>diversidad y</w:t>
      </w:r>
      <w:r w:rsidRPr="007C1D1C">
        <w:t xml:space="preserve"> autonomía a su estudio. </w:t>
      </w:r>
    </w:p>
    <w:p w14:paraId="372A00CA" w14:textId="7D755CAB" w:rsidR="00CB3479" w:rsidRPr="007C1D1C" w:rsidRDefault="00CB3479" w:rsidP="00697B64">
      <w:pPr>
        <w:tabs>
          <w:tab w:val="left" w:pos="1359"/>
        </w:tabs>
        <w:spacing w:before="60" w:after="60" w:line="360" w:lineRule="auto"/>
        <w:jc w:val="both"/>
        <w:rPr>
          <w:rFonts w:ascii="Times New Roman" w:hAnsi="Times New Roman"/>
          <w:sz w:val="24"/>
          <w:szCs w:val="24"/>
        </w:rPr>
      </w:pPr>
      <w:r w:rsidRPr="007C1D1C">
        <w:rPr>
          <w:rFonts w:ascii="Times New Roman" w:hAnsi="Times New Roman"/>
          <w:sz w:val="24"/>
          <w:szCs w:val="24"/>
        </w:rPr>
        <w:t xml:space="preserve">            </w:t>
      </w:r>
      <w:r w:rsidRPr="007C1D1C">
        <w:rPr>
          <w:rFonts w:ascii="Times New Roman" w:hAnsi="Times New Roman"/>
          <w:i/>
          <w:sz w:val="24"/>
          <w:szCs w:val="24"/>
        </w:rPr>
        <w:t>5.1.2.2.3</w:t>
      </w:r>
      <w:r w:rsidR="007A444C" w:rsidRPr="007C1D1C">
        <w:rPr>
          <w:rFonts w:ascii="Times New Roman" w:hAnsi="Times New Roman"/>
          <w:sz w:val="24"/>
          <w:szCs w:val="24"/>
        </w:rPr>
        <w:t>.</w:t>
      </w:r>
      <w:r w:rsidRPr="007C1D1C">
        <w:rPr>
          <w:rFonts w:ascii="Times New Roman" w:hAnsi="Times New Roman"/>
          <w:b/>
          <w:sz w:val="24"/>
          <w:szCs w:val="24"/>
        </w:rPr>
        <w:t xml:space="preserve"> </w:t>
      </w:r>
      <w:r w:rsidRPr="007C1D1C">
        <w:rPr>
          <w:rFonts w:ascii="Times New Roman" w:hAnsi="Times New Roman"/>
          <w:i/>
          <w:sz w:val="24"/>
          <w:szCs w:val="24"/>
        </w:rPr>
        <w:t>Planificación de sesiones de aprendizaje.</w:t>
      </w:r>
      <w:r w:rsidRPr="007C1D1C">
        <w:rPr>
          <w:rFonts w:ascii="Times New Roman" w:hAnsi="Times New Roman"/>
          <w:b/>
          <w:sz w:val="24"/>
          <w:szCs w:val="24"/>
        </w:rPr>
        <w:t xml:space="preserve"> </w:t>
      </w:r>
      <w:r w:rsidR="00697B64" w:rsidRPr="007C1D1C">
        <w:rPr>
          <w:rFonts w:ascii="Times New Roman" w:hAnsi="Times New Roman"/>
          <w:sz w:val="24"/>
          <w:szCs w:val="24"/>
        </w:rPr>
        <w:t>Para l</w:t>
      </w:r>
      <w:r w:rsidRPr="007C1D1C">
        <w:rPr>
          <w:rFonts w:ascii="Times New Roman" w:hAnsi="Times New Roman"/>
          <w:sz w:val="24"/>
          <w:szCs w:val="24"/>
        </w:rPr>
        <w:t>a planificación de las sesiones de aprendizaje es necesario asumir la responsabilidad de realizar diferentes acciones para lograr los propósitos que se plantean</w:t>
      </w:r>
      <w:r w:rsidR="00697B64" w:rsidRPr="007C1D1C">
        <w:rPr>
          <w:rFonts w:ascii="Times New Roman" w:hAnsi="Times New Roman"/>
          <w:sz w:val="24"/>
          <w:szCs w:val="24"/>
        </w:rPr>
        <w:t xml:space="preserve">; </w:t>
      </w:r>
      <w:r w:rsidRPr="007C1D1C">
        <w:rPr>
          <w:rFonts w:ascii="Times New Roman" w:hAnsi="Times New Roman"/>
          <w:sz w:val="24"/>
          <w:szCs w:val="24"/>
        </w:rPr>
        <w:t xml:space="preserve">planificar es el arte de imaginar y diseñar procesos para que los estudiantes aprendan. La planificación es una hipótesis de trabajo, no es rígida, se basa en un diagnóstico de las necesidades de aprendizaje. En su proceso de ejecución, es posible hacer cambios en función de la evaluación que se haga del proceso de enseñanza y aprendizaje, con la finalidad de que sea más pertinente y eficaz al propósito de aprendizaje establecido. </w:t>
      </w:r>
      <w:r w:rsidR="00697B64" w:rsidRPr="007C1D1C">
        <w:rPr>
          <w:rFonts w:ascii="Times New Roman" w:hAnsi="Times New Roman"/>
          <w:sz w:val="24"/>
          <w:szCs w:val="24"/>
        </w:rPr>
        <w:t>“</w:t>
      </w:r>
      <w:r w:rsidRPr="007C1D1C">
        <w:rPr>
          <w:rFonts w:ascii="Times New Roman" w:hAnsi="Times New Roman"/>
          <w:sz w:val="24"/>
          <w:szCs w:val="24"/>
        </w:rPr>
        <w:t>Planificar y evaluar son procesos estrechamente relacionados y se desarrollan de manera intrínseca al proc</w:t>
      </w:r>
      <w:r w:rsidR="00697B64" w:rsidRPr="007C1D1C">
        <w:rPr>
          <w:rFonts w:ascii="Times New Roman" w:hAnsi="Times New Roman"/>
          <w:sz w:val="24"/>
          <w:szCs w:val="24"/>
        </w:rPr>
        <w:t xml:space="preserve">eso de enseñanza y aprendizaje” </w:t>
      </w:r>
      <w:r w:rsidRPr="007C1D1C">
        <w:rPr>
          <w:rFonts w:ascii="Times New Roman" w:hAnsi="Times New Roman"/>
          <w:sz w:val="24"/>
          <w:szCs w:val="24"/>
        </w:rPr>
        <w:t>(Ministerio de Educación</w:t>
      </w:r>
      <w:r w:rsidR="00697B64" w:rsidRPr="007C1D1C">
        <w:rPr>
          <w:rFonts w:ascii="Times New Roman" w:hAnsi="Times New Roman"/>
          <w:sz w:val="24"/>
          <w:szCs w:val="24"/>
        </w:rPr>
        <w:t>, 2016, p.</w:t>
      </w:r>
      <w:r w:rsidRPr="007C1D1C">
        <w:rPr>
          <w:rFonts w:ascii="Times New Roman" w:hAnsi="Times New Roman"/>
          <w:sz w:val="24"/>
          <w:szCs w:val="24"/>
        </w:rPr>
        <w:t xml:space="preserve"> 165</w:t>
      </w:r>
      <w:r w:rsidR="00697B64" w:rsidRPr="007C1D1C">
        <w:rPr>
          <w:rFonts w:ascii="Times New Roman" w:hAnsi="Times New Roman"/>
          <w:sz w:val="24"/>
          <w:szCs w:val="24"/>
        </w:rPr>
        <w:t>)</w:t>
      </w:r>
    </w:p>
    <w:p w14:paraId="055053C9" w14:textId="1B888B50" w:rsidR="00CB3479" w:rsidRPr="007C1D1C" w:rsidRDefault="00802D89" w:rsidP="00697B64">
      <w:pPr>
        <w:tabs>
          <w:tab w:val="left" w:pos="1359"/>
        </w:tabs>
        <w:spacing w:before="60" w:after="60" w:line="360" w:lineRule="auto"/>
        <w:jc w:val="both"/>
        <w:rPr>
          <w:rFonts w:ascii="Times New Roman" w:hAnsi="Times New Roman"/>
          <w:sz w:val="24"/>
          <w:szCs w:val="14"/>
        </w:rPr>
      </w:pPr>
      <w:r w:rsidRPr="007C1D1C">
        <w:rPr>
          <w:rFonts w:ascii="Times New Roman" w:hAnsi="Times New Roman"/>
          <w:sz w:val="24"/>
          <w:szCs w:val="24"/>
        </w:rPr>
        <w:t xml:space="preserve">             </w:t>
      </w:r>
      <w:r w:rsidR="008520B9" w:rsidRPr="007C1D1C">
        <w:rPr>
          <w:rFonts w:ascii="Times New Roman" w:hAnsi="Times New Roman"/>
          <w:sz w:val="24"/>
          <w:szCs w:val="14"/>
        </w:rPr>
        <w:t>-</w:t>
      </w:r>
      <w:r w:rsidR="003F14BC" w:rsidRPr="007C1D1C">
        <w:rPr>
          <w:rFonts w:ascii="Times New Roman" w:hAnsi="Times New Roman"/>
          <w:sz w:val="24"/>
          <w:szCs w:val="14"/>
        </w:rPr>
        <w:t xml:space="preserve"> </w:t>
      </w:r>
      <w:r w:rsidR="003F14BC" w:rsidRPr="007C1D1C">
        <w:rPr>
          <w:rFonts w:ascii="Times New Roman" w:hAnsi="Times New Roman"/>
          <w:i/>
          <w:sz w:val="24"/>
          <w:szCs w:val="14"/>
        </w:rPr>
        <w:t>Estrategias para favorecer el clima</w:t>
      </w:r>
      <w:r w:rsidR="00395B1A" w:rsidRPr="007C1D1C">
        <w:rPr>
          <w:rFonts w:ascii="Times New Roman" w:hAnsi="Times New Roman"/>
          <w:i/>
          <w:sz w:val="24"/>
          <w:szCs w:val="14"/>
        </w:rPr>
        <w:t xml:space="preserve"> en el desarrollo de sesiones de comunicación. </w:t>
      </w:r>
      <w:r w:rsidR="00395B1A" w:rsidRPr="007C1D1C">
        <w:rPr>
          <w:rFonts w:ascii="Times New Roman" w:hAnsi="Times New Roman"/>
          <w:sz w:val="24"/>
          <w:szCs w:val="14"/>
        </w:rPr>
        <w:t xml:space="preserve">Muchas veces </w:t>
      </w:r>
      <w:r w:rsidR="00635BB1" w:rsidRPr="007C1D1C">
        <w:rPr>
          <w:rFonts w:ascii="Times New Roman" w:hAnsi="Times New Roman"/>
          <w:sz w:val="24"/>
          <w:szCs w:val="14"/>
        </w:rPr>
        <w:t xml:space="preserve">en la labor docente se ha visto </w:t>
      </w:r>
      <w:r w:rsidR="00EE3A5B" w:rsidRPr="007C1D1C">
        <w:rPr>
          <w:rFonts w:ascii="Times New Roman" w:hAnsi="Times New Roman"/>
          <w:sz w:val="24"/>
          <w:szCs w:val="14"/>
        </w:rPr>
        <w:t xml:space="preserve">dificultades por muchos factores que nos impiden lograr aprendizajes significativos y efectivos.  El clima en el </w:t>
      </w:r>
      <w:r w:rsidRPr="007C1D1C">
        <w:rPr>
          <w:rFonts w:ascii="Times New Roman" w:hAnsi="Times New Roman"/>
          <w:sz w:val="24"/>
          <w:szCs w:val="14"/>
        </w:rPr>
        <w:t>aula es todo el contexto que</w:t>
      </w:r>
      <w:r w:rsidR="00EE3A5B" w:rsidRPr="007C1D1C">
        <w:rPr>
          <w:rFonts w:ascii="Times New Roman" w:hAnsi="Times New Roman"/>
          <w:sz w:val="24"/>
          <w:szCs w:val="14"/>
        </w:rPr>
        <w:t xml:space="preserve"> rodea </w:t>
      </w:r>
      <w:r w:rsidRPr="007C1D1C">
        <w:rPr>
          <w:rFonts w:ascii="Times New Roman" w:hAnsi="Times New Roman"/>
          <w:sz w:val="24"/>
          <w:szCs w:val="14"/>
        </w:rPr>
        <w:t>a la práctica docente e involucra a docentes, alumnos, directivos, padres de familia y comunidad que influye y en ocasiones condiciona significativamente la práctica pedagógica.</w:t>
      </w:r>
    </w:p>
    <w:p w14:paraId="7C04A81B" w14:textId="56337CCE" w:rsidR="00802D89" w:rsidRPr="007C1D1C" w:rsidRDefault="00802D89" w:rsidP="00697B64">
      <w:pPr>
        <w:tabs>
          <w:tab w:val="left" w:pos="1359"/>
        </w:tabs>
        <w:spacing w:before="60" w:after="60" w:line="360" w:lineRule="auto"/>
        <w:jc w:val="both"/>
        <w:rPr>
          <w:rFonts w:ascii="Times New Roman" w:hAnsi="Times New Roman"/>
          <w:sz w:val="24"/>
          <w:szCs w:val="14"/>
        </w:rPr>
      </w:pPr>
      <w:r w:rsidRPr="007C1D1C">
        <w:rPr>
          <w:rFonts w:ascii="Times New Roman" w:hAnsi="Times New Roman"/>
          <w:sz w:val="24"/>
          <w:szCs w:val="14"/>
        </w:rPr>
        <w:t xml:space="preserve">       Las aulas que son manejadas de manera efectiva son aulas que </w:t>
      </w:r>
      <w:r w:rsidR="004808FF" w:rsidRPr="007C1D1C">
        <w:rPr>
          <w:rFonts w:ascii="Times New Roman" w:hAnsi="Times New Roman"/>
          <w:sz w:val="24"/>
          <w:szCs w:val="14"/>
        </w:rPr>
        <w:t xml:space="preserve">se da en </w:t>
      </w:r>
      <w:r w:rsidRPr="007C1D1C">
        <w:rPr>
          <w:rFonts w:ascii="Times New Roman" w:hAnsi="Times New Roman"/>
          <w:sz w:val="24"/>
          <w:szCs w:val="14"/>
        </w:rPr>
        <w:t>el trabajo con facilidad y donde los alumnos se comprometen activamente con sus aprendizajes, en estas aulas hay amor,  empáticos, solidaridad, unión</w:t>
      </w:r>
      <w:r w:rsidR="00653325" w:rsidRPr="007C1D1C">
        <w:rPr>
          <w:rFonts w:ascii="Times New Roman" w:hAnsi="Times New Roman"/>
          <w:sz w:val="24"/>
          <w:szCs w:val="14"/>
        </w:rPr>
        <w:t xml:space="preserve"> y compañerismo. Consideramos las siguientes estrategias:</w:t>
      </w:r>
    </w:p>
    <w:p w14:paraId="0E702707" w14:textId="2E1D0DA3" w:rsidR="00653325" w:rsidRPr="007C1D1C" w:rsidRDefault="00653325" w:rsidP="00653325">
      <w:pPr>
        <w:pStyle w:val="Prrafodelista"/>
        <w:numPr>
          <w:ilvl w:val="0"/>
          <w:numId w:val="48"/>
        </w:numPr>
        <w:tabs>
          <w:tab w:val="left" w:pos="1359"/>
        </w:tabs>
        <w:spacing w:before="60" w:after="60" w:line="360" w:lineRule="auto"/>
        <w:jc w:val="both"/>
        <w:rPr>
          <w:rFonts w:ascii="Times New Roman" w:hAnsi="Times New Roman"/>
        </w:rPr>
      </w:pPr>
      <w:r w:rsidRPr="007C1D1C">
        <w:rPr>
          <w:rFonts w:ascii="Times New Roman" w:hAnsi="Times New Roman"/>
          <w:b w:val="0"/>
        </w:rPr>
        <w:lastRenderedPageBreak/>
        <w:t>Establecer en el aula</w:t>
      </w:r>
      <w:r w:rsidR="004808FF" w:rsidRPr="007C1D1C">
        <w:rPr>
          <w:rFonts w:ascii="Times New Roman" w:hAnsi="Times New Roman"/>
          <w:b w:val="0"/>
        </w:rPr>
        <w:t xml:space="preserve"> un</w:t>
      </w:r>
      <w:r w:rsidRPr="007C1D1C">
        <w:rPr>
          <w:rFonts w:ascii="Times New Roman" w:hAnsi="Times New Roman"/>
          <w:b w:val="0"/>
        </w:rPr>
        <w:t xml:space="preserve"> clima de relaciones respetuosas y de confianza entre el docente y los estudiantes, donde la empatía, la posibilidad igualitaria de participación, la </w:t>
      </w:r>
      <w:r w:rsidR="004808FF" w:rsidRPr="007C1D1C">
        <w:rPr>
          <w:rFonts w:ascii="Times New Roman" w:hAnsi="Times New Roman"/>
          <w:b w:val="0"/>
        </w:rPr>
        <w:t>tolerancia,</w:t>
      </w:r>
      <w:r w:rsidRPr="007C1D1C">
        <w:rPr>
          <w:rFonts w:ascii="Times New Roman" w:hAnsi="Times New Roman"/>
          <w:b w:val="0"/>
        </w:rPr>
        <w:t xml:space="preserve"> la solidaridad y el respeto como valor fundamental estén presentes en cada acción que realizara el docente.</w:t>
      </w:r>
    </w:p>
    <w:p w14:paraId="07C1BF6D" w14:textId="15D84D88" w:rsidR="00653325" w:rsidRPr="007C1D1C" w:rsidRDefault="00653325" w:rsidP="00653325">
      <w:pPr>
        <w:pStyle w:val="Prrafodelista"/>
        <w:numPr>
          <w:ilvl w:val="0"/>
          <w:numId w:val="48"/>
        </w:numPr>
        <w:tabs>
          <w:tab w:val="left" w:pos="1359"/>
        </w:tabs>
        <w:spacing w:before="60" w:after="60" w:line="360" w:lineRule="auto"/>
        <w:jc w:val="both"/>
        <w:rPr>
          <w:rFonts w:ascii="Times New Roman" w:hAnsi="Times New Roman"/>
        </w:rPr>
      </w:pPr>
      <w:r w:rsidRPr="007C1D1C">
        <w:rPr>
          <w:rFonts w:ascii="Times New Roman" w:hAnsi="Times New Roman"/>
          <w:b w:val="0"/>
        </w:rPr>
        <w:t xml:space="preserve">Manifestar altas expectativas respecto </w:t>
      </w:r>
      <w:r w:rsidR="004808FF" w:rsidRPr="007C1D1C">
        <w:rPr>
          <w:rFonts w:ascii="Times New Roman" w:hAnsi="Times New Roman"/>
          <w:b w:val="0"/>
        </w:rPr>
        <w:t>a las posibilidades de aprendizaje, favoreciendo la autonomía y la perseverancia en el trabajo.</w:t>
      </w:r>
    </w:p>
    <w:p w14:paraId="7B69686E" w14:textId="2AD172FF" w:rsidR="004808FF" w:rsidRPr="007C1D1C" w:rsidRDefault="004808FF" w:rsidP="00653325">
      <w:pPr>
        <w:pStyle w:val="Prrafodelista"/>
        <w:numPr>
          <w:ilvl w:val="0"/>
          <w:numId w:val="48"/>
        </w:numPr>
        <w:tabs>
          <w:tab w:val="left" w:pos="1359"/>
        </w:tabs>
        <w:spacing w:before="60" w:after="60" w:line="360" w:lineRule="auto"/>
        <w:jc w:val="both"/>
        <w:rPr>
          <w:rFonts w:ascii="Times New Roman" w:hAnsi="Times New Roman"/>
        </w:rPr>
      </w:pPr>
      <w:r w:rsidRPr="007C1D1C">
        <w:rPr>
          <w:rFonts w:ascii="Times New Roman" w:hAnsi="Times New Roman"/>
          <w:b w:val="0"/>
        </w:rPr>
        <w:t>Establecer un ambiente organizado de trabajo y disponer de los espacios y de los recursos en función del clima institucional.</w:t>
      </w:r>
    </w:p>
    <w:p w14:paraId="1047DA2F" w14:textId="77777777" w:rsidR="004808FF" w:rsidRDefault="004808FF" w:rsidP="004808FF">
      <w:pPr>
        <w:pStyle w:val="Prrafodelista"/>
        <w:tabs>
          <w:tab w:val="left" w:pos="1359"/>
        </w:tabs>
        <w:spacing w:before="60" w:after="60" w:line="360" w:lineRule="auto"/>
        <w:ind w:left="740"/>
        <w:jc w:val="both"/>
        <w:rPr>
          <w:rFonts w:ascii="Times New Roman" w:hAnsi="Times New Roman"/>
        </w:rPr>
      </w:pPr>
    </w:p>
    <w:p w14:paraId="05017511" w14:textId="77777777" w:rsidR="00A05793" w:rsidRPr="007C1D1C" w:rsidRDefault="00A05793" w:rsidP="004808FF">
      <w:pPr>
        <w:pStyle w:val="Prrafodelista"/>
        <w:tabs>
          <w:tab w:val="left" w:pos="1359"/>
        </w:tabs>
        <w:spacing w:before="60" w:after="60" w:line="360" w:lineRule="auto"/>
        <w:ind w:left="740"/>
        <w:jc w:val="both"/>
        <w:rPr>
          <w:rFonts w:ascii="Times New Roman" w:hAnsi="Times New Roman"/>
        </w:rPr>
      </w:pPr>
    </w:p>
    <w:p w14:paraId="514CF2C1" w14:textId="7EFDF1CB" w:rsidR="004B5A1C" w:rsidRPr="007C1D1C" w:rsidRDefault="007A444C" w:rsidP="008520B9">
      <w:pPr>
        <w:tabs>
          <w:tab w:val="left" w:pos="2394"/>
        </w:tabs>
        <w:spacing w:before="60" w:after="60" w:line="360" w:lineRule="auto"/>
        <w:ind w:left="567" w:hanging="567"/>
        <w:jc w:val="both"/>
        <w:rPr>
          <w:rFonts w:ascii="Times New Roman" w:hAnsi="Times New Roman"/>
          <w:b/>
          <w:sz w:val="24"/>
          <w:szCs w:val="24"/>
        </w:rPr>
      </w:pPr>
      <w:r w:rsidRPr="007C1D1C">
        <w:rPr>
          <w:rFonts w:ascii="Times New Roman" w:hAnsi="Times New Roman"/>
          <w:b/>
          <w:sz w:val="24"/>
          <w:szCs w:val="24"/>
        </w:rPr>
        <w:t xml:space="preserve">5.2. </w:t>
      </w:r>
      <w:r w:rsidR="00D61D90" w:rsidRPr="007C1D1C">
        <w:rPr>
          <w:rFonts w:ascii="Times New Roman" w:hAnsi="Times New Roman"/>
          <w:b/>
          <w:sz w:val="24"/>
          <w:szCs w:val="24"/>
        </w:rPr>
        <w:t>Experiencia E</w:t>
      </w:r>
      <w:r w:rsidR="00CB3479" w:rsidRPr="007C1D1C">
        <w:rPr>
          <w:rFonts w:ascii="Times New Roman" w:hAnsi="Times New Roman"/>
          <w:b/>
          <w:sz w:val="24"/>
          <w:szCs w:val="24"/>
        </w:rPr>
        <w:t xml:space="preserve">xitosa </w:t>
      </w:r>
    </w:p>
    <w:p w14:paraId="7CC6D97A" w14:textId="77777777" w:rsidR="008520B9" w:rsidRDefault="008520B9" w:rsidP="008520B9">
      <w:pPr>
        <w:tabs>
          <w:tab w:val="left" w:pos="2394"/>
        </w:tabs>
        <w:spacing w:before="60" w:after="60" w:line="360" w:lineRule="auto"/>
        <w:ind w:left="567" w:hanging="567"/>
        <w:jc w:val="both"/>
        <w:rPr>
          <w:rFonts w:ascii="Times New Roman" w:hAnsi="Times New Roman"/>
          <w:b/>
          <w:sz w:val="24"/>
          <w:szCs w:val="24"/>
        </w:rPr>
      </w:pPr>
    </w:p>
    <w:p w14:paraId="671BC281" w14:textId="77777777" w:rsidR="00A05793" w:rsidRPr="007C1D1C" w:rsidRDefault="00A05793" w:rsidP="008520B9">
      <w:pPr>
        <w:tabs>
          <w:tab w:val="left" w:pos="2394"/>
        </w:tabs>
        <w:spacing w:before="60" w:after="60" w:line="360" w:lineRule="auto"/>
        <w:ind w:left="567" w:hanging="567"/>
        <w:jc w:val="both"/>
        <w:rPr>
          <w:rFonts w:ascii="Times New Roman" w:hAnsi="Times New Roman"/>
          <w:b/>
          <w:sz w:val="24"/>
          <w:szCs w:val="24"/>
        </w:rPr>
      </w:pPr>
    </w:p>
    <w:p w14:paraId="3BF00646" w14:textId="2CD3910F" w:rsidR="00CB3479" w:rsidRPr="007C1D1C" w:rsidRDefault="00CB3479" w:rsidP="00CB3479">
      <w:pPr>
        <w:tabs>
          <w:tab w:val="left" w:pos="2394"/>
        </w:tabs>
        <w:spacing w:before="60" w:after="60" w:line="360" w:lineRule="auto"/>
        <w:jc w:val="both"/>
        <w:rPr>
          <w:rFonts w:ascii="Times New Roman" w:hAnsi="Times New Roman"/>
          <w:sz w:val="24"/>
          <w:szCs w:val="24"/>
        </w:rPr>
      </w:pPr>
      <w:r w:rsidRPr="007C1D1C">
        <w:rPr>
          <w:rFonts w:ascii="Times New Roman" w:hAnsi="Times New Roman"/>
          <w:b/>
          <w:sz w:val="24"/>
          <w:szCs w:val="24"/>
        </w:rPr>
        <w:t xml:space="preserve">       </w:t>
      </w:r>
      <w:r w:rsidRPr="007C1D1C">
        <w:rPr>
          <w:rFonts w:ascii="Times New Roman" w:hAnsi="Times New Roman"/>
          <w:sz w:val="24"/>
          <w:szCs w:val="24"/>
        </w:rPr>
        <w:t>Se identificó la Ex</w:t>
      </w:r>
      <w:r w:rsidR="00697B64" w:rsidRPr="007C1D1C">
        <w:rPr>
          <w:rFonts w:ascii="Times New Roman" w:hAnsi="Times New Roman"/>
          <w:sz w:val="24"/>
          <w:szCs w:val="24"/>
        </w:rPr>
        <w:t>periencia exitosa, denominada: “</w:t>
      </w:r>
      <w:r w:rsidRPr="007C1D1C">
        <w:rPr>
          <w:rFonts w:ascii="Times New Roman" w:hAnsi="Times New Roman"/>
          <w:sz w:val="24"/>
          <w:szCs w:val="24"/>
        </w:rPr>
        <w:t>Sistematización de la experiencia y orientaciones para la gestión del acompañamiento docente en colegios de la fundación Belén Educa</w:t>
      </w:r>
      <w:r w:rsidR="00697B64" w:rsidRPr="007C1D1C">
        <w:rPr>
          <w:rFonts w:ascii="Times New Roman" w:hAnsi="Times New Roman"/>
          <w:sz w:val="24"/>
          <w:szCs w:val="24"/>
        </w:rPr>
        <w:t>”, en</w:t>
      </w:r>
      <w:r w:rsidRPr="007C1D1C">
        <w:rPr>
          <w:rFonts w:ascii="Times New Roman" w:hAnsi="Times New Roman"/>
          <w:sz w:val="24"/>
          <w:szCs w:val="24"/>
        </w:rPr>
        <w:t xml:space="preserve"> el país de Chile. El propósito de esta experiencia es acompañar las prácticas de los docentes en el proceso de enseñanza aprendizaje en el aula para fomentar las buenas prácticas, corrigiendo </w:t>
      </w:r>
      <w:r w:rsidR="00697B64" w:rsidRPr="007C1D1C">
        <w:rPr>
          <w:rFonts w:ascii="Times New Roman" w:hAnsi="Times New Roman"/>
          <w:sz w:val="24"/>
          <w:szCs w:val="24"/>
        </w:rPr>
        <w:t>aquellas, que</w:t>
      </w:r>
      <w:r w:rsidRPr="007C1D1C">
        <w:rPr>
          <w:rFonts w:ascii="Times New Roman" w:hAnsi="Times New Roman"/>
          <w:sz w:val="24"/>
          <w:szCs w:val="24"/>
        </w:rPr>
        <w:t xml:space="preserve"> nos son las adecuadas, para la mejora de los aprendizajes en los estudiantes.</w:t>
      </w:r>
    </w:p>
    <w:p w14:paraId="022D8160" w14:textId="77777777" w:rsidR="00CB3479" w:rsidRPr="007C1D1C" w:rsidRDefault="00CB3479" w:rsidP="00A82148">
      <w:pPr>
        <w:tabs>
          <w:tab w:val="left" w:pos="2394"/>
        </w:tabs>
        <w:spacing w:before="60" w:after="0" w:line="360" w:lineRule="auto"/>
        <w:jc w:val="both"/>
        <w:rPr>
          <w:rFonts w:ascii="Times New Roman" w:hAnsi="Times New Roman"/>
          <w:sz w:val="24"/>
          <w:szCs w:val="24"/>
        </w:rPr>
      </w:pPr>
      <w:r w:rsidRPr="007C1D1C">
        <w:rPr>
          <w:rFonts w:ascii="Times New Roman" w:hAnsi="Times New Roman"/>
          <w:sz w:val="24"/>
          <w:szCs w:val="24"/>
        </w:rPr>
        <w:t xml:space="preserve">       Para realizar esta experiencia se tuvo la participación de los encargados de cada área es decir el coordinador de cada área, que es parte del equipo directivo, un especialista capacitado, con especialización que conoce y maneja estrategias y sobre todo que haya desarrollado trabajo en aula, es  quien formula, lidera y gestiona la política de su área curricular, encargado de monitorear, acompañar y evaluar el impacto en los estudiantes, los docentes que son los que planifican y desarrollan las sesiones de aprendizaje, los coordinadores de ciclo que son los docentes que han sobresalido en el procesos de acompañamiento y monitoreo.</w:t>
      </w:r>
    </w:p>
    <w:p w14:paraId="26C90077" w14:textId="77777777" w:rsidR="00CB3479" w:rsidRPr="007C1D1C" w:rsidRDefault="00CB3479" w:rsidP="00A82148">
      <w:pPr>
        <w:tabs>
          <w:tab w:val="left" w:pos="2394"/>
        </w:tabs>
        <w:spacing w:before="60" w:after="0" w:line="360" w:lineRule="auto"/>
        <w:jc w:val="both"/>
        <w:rPr>
          <w:rFonts w:ascii="Times New Roman" w:hAnsi="Times New Roman"/>
          <w:sz w:val="24"/>
          <w:szCs w:val="24"/>
        </w:rPr>
      </w:pPr>
      <w:r w:rsidRPr="007C1D1C">
        <w:rPr>
          <w:rFonts w:ascii="Times New Roman" w:hAnsi="Times New Roman"/>
          <w:sz w:val="24"/>
          <w:szCs w:val="24"/>
        </w:rPr>
        <w:t xml:space="preserve">       Las acciones que se desarrollaron fueron acompañar y orientar al docente para mejorar su práctica educativa, promover la capacitación permanente y reflexión de la práctica pedagógica entorno a los aprendizajes de los estudiantes, promover un registro de las  capacitaciones de los docentes, organizar al mes  un consejo de reflexión para identificar practicas exitosas y compartirlas, establecer y organizar un horario de </w:t>
      </w:r>
      <w:r w:rsidRPr="007C1D1C">
        <w:rPr>
          <w:rFonts w:ascii="Times New Roman" w:hAnsi="Times New Roman"/>
          <w:sz w:val="24"/>
          <w:szCs w:val="24"/>
        </w:rPr>
        <w:lastRenderedPageBreak/>
        <w:t>observación de clases y entrevistas para la retroalimentación, gestionar el desarrollo  de jornadas de reflexión para  plantear metas concretas y participar en reuniones de planificación.</w:t>
      </w:r>
    </w:p>
    <w:p w14:paraId="08239EBE" w14:textId="6D46AB09" w:rsidR="00CB3479" w:rsidRPr="007C1D1C" w:rsidRDefault="00CB3479" w:rsidP="00CB3479">
      <w:pPr>
        <w:tabs>
          <w:tab w:val="left" w:pos="2394"/>
        </w:tabs>
        <w:spacing w:before="60" w:after="60" w:line="360" w:lineRule="auto"/>
        <w:jc w:val="both"/>
        <w:rPr>
          <w:rFonts w:ascii="Times New Roman" w:hAnsi="Times New Roman"/>
          <w:sz w:val="24"/>
          <w:szCs w:val="24"/>
        </w:rPr>
      </w:pPr>
      <w:r w:rsidRPr="007C1D1C">
        <w:rPr>
          <w:rFonts w:ascii="Times New Roman" w:hAnsi="Times New Roman"/>
          <w:sz w:val="24"/>
          <w:szCs w:val="24"/>
        </w:rPr>
        <w:t xml:space="preserve">     Esta experiencia ha logrado que los docentes unifiquen criterios con respecto al acompañamiento y el logro de aprendizajes, que los docentes acepten que han </w:t>
      </w:r>
      <w:r w:rsidR="00C554B5" w:rsidRPr="007C1D1C">
        <w:rPr>
          <w:rFonts w:ascii="Times New Roman" w:hAnsi="Times New Roman"/>
          <w:sz w:val="24"/>
          <w:szCs w:val="24"/>
        </w:rPr>
        <w:t>mejorado sus</w:t>
      </w:r>
      <w:r w:rsidRPr="007C1D1C">
        <w:rPr>
          <w:rFonts w:ascii="Times New Roman" w:hAnsi="Times New Roman"/>
          <w:sz w:val="24"/>
          <w:szCs w:val="24"/>
        </w:rPr>
        <w:t xml:space="preserve"> prácticas pedagógicas para lograr aprendizajes significativos en los estudiantes, que existe un crecimiento profesional y humano, mutuo entre coordinador, docente y directivo, que al contar con la ficha de desempeño el docente puede evaluarse y mejorar cada día como profesional.</w:t>
      </w:r>
    </w:p>
    <w:p w14:paraId="598D8A68" w14:textId="52871AA9" w:rsidR="00CB3479" w:rsidRPr="007C1D1C" w:rsidRDefault="00CB3479" w:rsidP="003F13DD">
      <w:pPr>
        <w:tabs>
          <w:tab w:val="left" w:pos="2394"/>
        </w:tabs>
        <w:spacing w:before="60" w:after="60" w:line="360" w:lineRule="auto"/>
        <w:jc w:val="both"/>
        <w:rPr>
          <w:rFonts w:ascii="Times New Roman" w:hAnsi="Times New Roman"/>
          <w:sz w:val="24"/>
          <w:szCs w:val="24"/>
        </w:rPr>
      </w:pPr>
      <w:r w:rsidRPr="007C1D1C">
        <w:rPr>
          <w:rFonts w:ascii="Times New Roman" w:hAnsi="Times New Roman"/>
          <w:sz w:val="24"/>
          <w:szCs w:val="24"/>
        </w:rPr>
        <w:t xml:space="preserve">        La  implementación del </w:t>
      </w:r>
      <w:r w:rsidR="00DA21D1" w:rsidRPr="007C1D1C">
        <w:rPr>
          <w:rFonts w:ascii="Times New Roman" w:hAnsi="Times New Roman"/>
          <w:sz w:val="24"/>
          <w:szCs w:val="24"/>
        </w:rPr>
        <w:t xml:space="preserve">Plan de Monitoreo, Acompañamiento y Evaluación, </w:t>
      </w:r>
      <w:r w:rsidRPr="007C1D1C">
        <w:rPr>
          <w:rFonts w:ascii="Times New Roman" w:hAnsi="Times New Roman"/>
          <w:sz w:val="24"/>
          <w:szCs w:val="24"/>
        </w:rPr>
        <w:t xml:space="preserve">  trae consigo un aporte muy significativo para la mejora de  la práctica pedagógica en los docentes porque a través de esta experiencia sus acciones realizadas serán una guía para acompañar a los docentes, además motivar y sensibilizar para  promover la autorregulación  de su práctica pedagógica,  acompañándolo y realizando una serie de acciones como realizar un registro de capacitaciones, reflexionar para identificar las practicas exitosas y realizar las reuniones de planificación, organización, implementación y evaluación real; solo así se logrará reducir el  </w:t>
      </w:r>
      <w:r w:rsidR="00DA21D1" w:rsidRPr="007C1D1C">
        <w:rPr>
          <w:rFonts w:ascii="Times New Roman" w:hAnsi="Times New Roman"/>
          <w:sz w:val="24"/>
        </w:rPr>
        <w:t>nivel de logro insatisfactorio en la competencia “Lee diversos tipos de textos” del  área de Comunicación, en los estudiantes  del III   ciclo de la EBR  de la IE N° 81740, distrito de Huamachuco - Provincia de  Sánchez Carrión,  UGEL Sánchez Carrión – La Libertad.</w:t>
      </w:r>
    </w:p>
    <w:p w14:paraId="26039824" w14:textId="77777777" w:rsidR="003F13DD" w:rsidRPr="007C1D1C" w:rsidRDefault="003F13DD" w:rsidP="003F13DD">
      <w:pPr>
        <w:tabs>
          <w:tab w:val="left" w:pos="2394"/>
        </w:tabs>
        <w:spacing w:before="60" w:after="60" w:line="360" w:lineRule="auto"/>
        <w:jc w:val="both"/>
        <w:rPr>
          <w:rFonts w:ascii="Times New Roman" w:hAnsi="Times New Roman"/>
          <w:sz w:val="24"/>
          <w:szCs w:val="24"/>
        </w:rPr>
      </w:pPr>
    </w:p>
    <w:p w14:paraId="4C508F36" w14:textId="77777777" w:rsidR="00697B64" w:rsidRPr="007C1D1C" w:rsidRDefault="00697B64"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62B41AB7" w14:textId="77777777" w:rsidR="00697B64" w:rsidRPr="007C1D1C" w:rsidRDefault="00697B64"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051216A0" w14:textId="77777777" w:rsidR="00697B64" w:rsidRPr="007C1D1C" w:rsidRDefault="00697B64"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0878108A" w14:textId="77777777" w:rsidR="00687BE8" w:rsidRPr="007C1D1C" w:rsidRDefault="00687BE8"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011F2D58" w14:textId="77777777" w:rsidR="00687BE8" w:rsidRPr="007C1D1C" w:rsidRDefault="00687BE8"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241B26B8" w14:textId="77777777" w:rsidR="00687BE8" w:rsidRPr="007C1D1C" w:rsidRDefault="00687BE8"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40A91898" w14:textId="77777777" w:rsidR="00687BE8" w:rsidRPr="007C1D1C" w:rsidRDefault="00687BE8"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32214398" w14:textId="77777777" w:rsidR="00687BE8" w:rsidRPr="007C1D1C" w:rsidRDefault="00687BE8"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412ADB36" w14:textId="77777777" w:rsidR="00687BE8" w:rsidRPr="007C1D1C" w:rsidRDefault="00687BE8"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24287AEA" w14:textId="77777777" w:rsidR="00687BE8" w:rsidRPr="007C1D1C" w:rsidRDefault="00687BE8"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73920984" w14:textId="77777777" w:rsidR="008520B9" w:rsidRPr="007C1D1C" w:rsidRDefault="008520B9"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72F0672E" w14:textId="05A96CC5" w:rsidR="00CB3479" w:rsidRPr="007C1D1C" w:rsidRDefault="00CB3479"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r w:rsidRPr="007C1D1C">
        <w:rPr>
          <w:rFonts w:ascii="Times New Roman" w:hAnsi="Times New Roman"/>
          <w:b/>
          <w:bCs/>
          <w:lang w:eastAsia="es-ES"/>
        </w:rPr>
        <w:lastRenderedPageBreak/>
        <w:t>6. Diseño de Plan de Acción</w:t>
      </w:r>
    </w:p>
    <w:p w14:paraId="0BB34234" w14:textId="77777777" w:rsidR="00CB3479" w:rsidRPr="007C1D1C" w:rsidRDefault="00CB3479"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400023BF" w14:textId="77777777" w:rsidR="00687BE8" w:rsidRPr="007C1D1C" w:rsidRDefault="00687BE8" w:rsidP="00CB347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lang w:eastAsia="es-ES"/>
        </w:rPr>
      </w:pPr>
    </w:p>
    <w:p w14:paraId="76FF8D58" w14:textId="77777777" w:rsidR="00CB3479" w:rsidRPr="007C1D1C" w:rsidRDefault="00CB3479" w:rsidP="00CB3479">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7C1D1C">
        <w:rPr>
          <w:rFonts w:ascii="Times New Roman" w:hAnsi="Times New Roman"/>
          <w:b/>
          <w:bCs/>
          <w:lang w:eastAsia="es-ES"/>
        </w:rPr>
        <w:t xml:space="preserve">  6.1 Objetivos</w:t>
      </w:r>
      <w:r w:rsidRPr="007C1D1C">
        <w:rPr>
          <w:rFonts w:ascii="Times New Roman" w:hAnsi="Times New Roman"/>
          <w:bCs/>
          <w:lang w:eastAsia="es-ES"/>
        </w:rPr>
        <w:t xml:space="preserve"> </w:t>
      </w:r>
    </w:p>
    <w:p w14:paraId="44DE5B9C" w14:textId="77777777" w:rsidR="00CB3479" w:rsidRPr="007C1D1C" w:rsidRDefault="00CB3479" w:rsidP="00CB3479">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p>
    <w:p w14:paraId="60682DD4" w14:textId="77777777" w:rsidR="00687BE8" w:rsidRPr="007C1D1C" w:rsidRDefault="00687BE8" w:rsidP="00CB3479">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p>
    <w:p w14:paraId="6C316EC2" w14:textId="06A7ECFD" w:rsidR="006D1231" w:rsidRPr="007C1D1C" w:rsidRDefault="00CB3479" w:rsidP="00E42A74">
      <w:pPr>
        <w:pStyle w:val="Lista3"/>
        <w:spacing w:after="0" w:line="360" w:lineRule="auto"/>
        <w:ind w:left="0" w:firstLine="0"/>
        <w:jc w:val="both"/>
        <w:rPr>
          <w:rFonts w:ascii="Times New Roman" w:hAnsi="Times New Roman"/>
          <w:b/>
          <w:bCs/>
          <w:sz w:val="24"/>
          <w:szCs w:val="24"/>
          <w:lang w:eastAsia="es-ES"/>
        </w:rPr>
      </w:pPr>
      <w:r w:rsidRPr="007C1D1C">
        <w:rPr>
          <w:rFonts w:ascii="Times New Roman" w:hAnsi="Times New Roman"/>
          <w:b/>
          <w:bCs/>
          <w:lang w:eastAsia="es-ES"/>
        </w:rPr>
        <w:t xml:space="preserve">   </w:t>
      </w:r>
      <w:r w:rsidR="00A82148">
        <w:rPr>
          <w:rFonts w:ascii="Times New Roman" w:hAnsi="Times New Roman"/>
          <w:b/>
          <w:bCs/>
          <w:lang w:eastAsia="es-ES"/>
        </w:rPr>
        <w:t xml:space="preserve">    </w:t>
      </w:r>
      <w:r w:rsidR="00C554B5" w:rsidRPr="007C1D1C">
        <w:rPr>
          <w:rFonts w:ascii="Times New Roman" w:hAnsi="Times New Roman"/>
          <w:b/>
          <w:bCs/>
          <w:lang w:eastAsia="es-ES"/>
        </w:rPr>
        <w:t>6.1.1 Objetivo</w:t>
      </w:r>
      <w:r w:rsidRPr="007C1D1C">
        <w:rPr>
          <w:rFonts w:ascii="Times New Roman" w:hAnsi="Times New Roman"/>
          <w:b/>
          <w:bCs/>
          <w:lang w:eastAsia="es-ES"/>
        </w:rPr>
        <w:t xml:space="preserve"> general. </w:t>
      </w:r>
      <w:r w:rsidR="006D1231" w:rsidRPr="007C1D1C">
        <w:rPr>
          <w:rFonts w:ascii="Times New Roman" w:hAnsi="Times New Roman"/>
          <w:sz w:val="24"/>
          <w:szCs w:val="24"/>
        </w:rPr>
        <w:t>La implementación de la alternativa de solución priorizada está direccionada a mejorar la práctica pedagógica de los docentes, y por ende la mejora del logro de los aprendizajes de los estudiantes por lo que se propone como objetivo general:</w:t>
      </w:r>
    </w:p>
    <w:p w14:paraId="782B7DF3" w14:textId="2D5B8F89" w:rsidR="00CB3479" w:rsidRPr="007C1D1C" w:rsidRDefault="000B5758" w:rsidP="00DA21D1">
      <w:pPr>
        <w:spacing w:after="0" w:line="360" w:lineRule="auto"/>
        <w:jc w:val="both"/>
        <w:rPr>
          <w:rFonts w:ascii="Times New Roman" w:hAnsi="Times New Roman"/>
          <w:sz w:val="24"/>
          <w:szCs w:val="24"/>
        </w:rPr>
      </w:pPr>
      <w:r w:rsidRPr="007C1D1C">
        <w:rPr>
          <w:rFonts w:ascii="Times New Roman" w:hAnsi="Times New Roman"/>
          <w:sz w:val="24"/>
          <w:szCs w:val="24"/>
        </w:rPr>
        <w:t xml:space="preserve">       -  </w:t>
      </w:r>
      <w:r w:rsidR="00CB3479" w:rsidRPr="007C1D1C">
        <w:rPr>
          <w:rFonts w:ascii="Times New Roman" w:hAnsi="Times New Roman"/>
          <w:sz w:val="24"/>
          <w:szCs w:val="24"/>
        </w:rPr>
        <w:t xml:space="preserve">Fortalecer la práctica pedagógica para el desarrollo de la competencia </w:t>
      </w:r>
      <w:r w:rsidR="00CB3479" w:rsidRPr="007C1D1C">
        <w:rPr>
          <w:rFonts w:ascii="Times New Roman" w:hAnsi="Times New Roman"/>
        </w:rPr>
        <w:t xml:space="preserve">“lee diversos tipos de textos </w:t>
      </w:r>
      <w:r w:rsidR="00C554B5" w:rsidRPr="007C1D1C">
        <w:rPr>
          <w:rFonts w:ascii="Times New Roman" w:hAnsi="Times New Roman"/>
        </w:rPr>
        <w:t>escritos”</w:t>
      </w:r>
      <w:r w:rsidR="00C554B5" w:rsidRPr="007C1D1C">
        <w:rPr>
          <w:rFonts w:ascii="Times New Roman" w:hAnsi="Times New Roman"/>
          <w:sz w:val="24"/>
          <w:szCs w:val="24"/>
        </w:rPr>
        <w:t xml:space="preserve"> mediante</w:t>
      </w:r>
      <w:r w:rsidR="00CB3479" w:rsidRPr="007C1D1C">
        <w:rPr>
          <w:rFonts w:ascii="Times New Roman" w:hAnsi="Times New Roman"/>
          <w:sz w:val="24"/>
          <w:szCs w:val="24"/>
        </w:rPr>
        <w:t xml:space="preserve"> la </w:t>
      </w:r>
      <w:r w:rsidR="00C554B5" w:rsidRPr="007C1D1C">
        <w:rPr>
          <w:rFonts w:ascii="Times New Roman" w:hAnsi="Times New Roman"/>
          <w:sz w:val="24"/>
          <w:szCs w:val="24"/>
        </w:rPr>
        <w:t>implementación del</w:t>
      </w:r>
      <w:r w:rsidR="00CB3479" w:rsidRPr="007C1D1C">
        <w:rPr>
          <w:rFonts w:ascii="Times New Roman" w:hAnsi="Times New Roman"/>
          <w:sz w:val="24"/>
          <w:szCs w:val="24"/>
        </w:rPr>
        <w:t xml:space="preserve"> Plan de Monitoreo, Acompañamiento y Evaluación que responda a la necesidades y demandas del docente del III ciclo del nivel primaria de la Institución Educativa N° 81740 del caserío de Agua Blanca, del distrito de Huamachuco, provincia de Sánchez </w:t>
      </w:r>
      <w:r w:rsidR="00C554B5" w:rsidRPr="007C1D1C">
        <w:rPr>
          <w:rFonts w:ascii="Times New Roman" w:hAnsi="Times New Roman"/>
          <w:sz w:val="24"/>
          <w:szCs w:val="24"/>
        </w:rPr>
        <w:t>Carrión -</w:t>
      </w:r>
      <w:r w:rsidR="00CB3479" w:rsidRPr="007C1D1C">
        <w:rPr>
          <w:rFonts w:ascii="Times New Roman" w:hAnsi="Times New Roman"/>
          <w:sz w:val="24"/>
          <w:szCs w:val="24"/>
        </w:rPr>
        <w:t xml:space="preserve"> UGEL Sánchez Carrión.</w:t>
      </w:r>
    </w:p>
    <w:p w14:paraId="378BC88A" w14:textId="22B2F4B4" w:rsidR="00CB3479" w:rsidRPr="007C1D1C" w:rsidRDefault="00CB3479" w:rsidP="00E42A74">
      <w:pPr>
        <w:spacing w:after="0" w:line="360" w:lineRule="auto"/>
        <w:jc w:val="both"/>
        <w:rPr>
          <w:rFonts w:ascii="Times New Roman" w:hAnsi="Times New Roman"/>
          <w:sz w:val="24"/>
          <w:szCs w:val="24"/>
        </w:rPr>
      </w:pPr>
      <w:r w:rsidRPr="007C1D1C">
        <w:rPr>
          <w:rFonts w:ascii="Times New Roman" w:hAnsi="Times New Roman"/>
          <w:bCs/>
          <w:lang w:eastAsia="es-ES"/>
        </w:rPr>
        <w:t xml:space="preserve">        </w:t>
      </w:r>
      <w:r w:rsidR="00C554B5" w:rsidRPr="007C1D1C">
        <w:rPr>
          <w:rFonts w:ascii="Times New Roman" w:hAnsi="Times New Roman"/>
          <w:b/>
          <w:sz w:val="24"/>
          <w:szCs w:val="24"/>
        </w:rPr>
        <w:t>6.1.2 Objetivos</w:t>
      </w:r>
      <w:r w:rsidRPr="007C1D1C">
        <w:rPr>
          <w:rFonts w:ascii="Times New Roman" w:hAnsi="Times New Roman"/>
          <w:b/>
          <w:sz w:val="24"/>
          <w:szCs w:val="24"/>
        </w:rPr>
        <w:t xml:space="preserve"> específicos. </w:t>
      </w:r>
      <w:r w:rsidR="006D1231" w:rsidRPr="007C1D1C">
        <w:rPr>
          <w:rFonts w:ascii="Times New Roman" w:hAnsi="Times New Roman"/>
          <w:sz w:val="24"/>
          <w:szCs w:val="24"/>
        </w:rPr>
        <w:t xml:space="preserve">Los objetivos específicos impulsarán el logro del objetivo general a partir del desarrollo de estrategias orientadas a la mejora de la </w:t>
      </w:r>
      <w:r w:rsidR="00E42A74" w:rsidRPr="007C1D1C">
        <w:rPr>
          <w:rFonts w:ascii="Times New Roman" w:hAnsi="Times New Roman"/>
          <w:sz w:val="24"/>
          <w:szCs w:val="24"/>
        </w:rPr>
        <w:t>práctica</w:t>
      </w:r>
      <w:r w:rsidR="006D1231" w:rsidRPr="007C1D1C">
        <w:rPr>
          <w:rFonts w:ascii="Times New Roman" w:hAnsi="Times New Roman"/>
          <w:sz w:val="24"/>
          <w:szCs w:val="24"/>
        </w:rPr>
        <w:t xml:space="preserve"> pedagógica y a la mejora de los aprendizajes; se propone como objetivos específicos:</w:t>
      </w:r>
      <w:r w:rsidRPr="007C1D1C">
        <w:rPr>
          <w:rFonts w:ascii="Times New Roman" w:hAnsi="Times New Roman"/>
          <w:sz w:val="24"/>
          <w:szCs w:val="24"/>
        </w:rPr>
        <w:t xml:space="preserve"> </w:t>
      </w:r>
    </w:p>
    <w:p w14:paraId="08993A51" w14:textId="69A8C70C" w:rsidR="00CB3479" w:rsidRPr="007C1D1C" w:rsidRDefault="00CB3479" w:rsidP="00DA21D1">
      <w:pPr>
        <w:pStyle w:val="Prrafodelista"/>
        <w:numPr>
          <w:ilvl w:val="0"/>
          <w:numId w:val="14"/>
        </w:numPr>
        <w:tabs>
          <w:tab w:val="clear" w:pos="380"/>
        </w:tabs>
        <w:spacing w:line="360" w:lineRule="auto"/>
        <w:ind w:left="0" w:right="0" w:firstLine="360"/>
        <w:jc w:val="both"/>
        <w:rPr>
          <w:rFonts w:ascii="Times New Roman" w:hAnsi="Times New Roman" w:cs="Times New Roman"/>
          <w:b w:val="0"/>
          <w:lang w:val="es-ES"/>
        </w:rPr>
      </w:pPr>
      <w:r w:rsidRPr="007C1D1C">
        <w:rPr>
          <w:rFonts w:ascii="Times New Roman" w:hAnsi="Times New Roman" w:cs="Times New Roman"/>
          <w:b w:val="0"/>
          <w:lang w:val="es-ES"/>
        </w:rPr>
        <w:t xml:space="preserve">Monitorear la práctica docente en el desarrollo de la competencia “lee diversos tipos textos </w:t>
      </w:r>
      <w:r w:rsidR="006D1231" w:rsidRPr="007C1D1C">
        <w:rPr>
          <w:rFonts w:ascii="Times New Roman" w:hAnsi="Times New Roman" w:cs="Times New Roman"/>
          <w:b w:val="0"/>
          <w:lang w:val="es-ES"/>
        </w:rPr>
        <w:t>escritos” del</w:t>
      </w:r>
      <w:r w:rsidRPr="007C1D1C">
        <w:rPr>
          <w:rFonts w:ascii="Times New Roman" w:hAnsi="Times New Roman" w:cs="Times New Roman"/>
          <w:b w:val="0"/>
          <w:lang w:val="es-ES"/>
        </w:rPr>
        <w:t xml:space="preserve"> área de Comunicación a través de la autogestión para recoger información sobre los procesos pedagógicos y la convivencia en el aula. </w:t>
      </w:r>
    </w:p>
    <w:p w14:paraId="795EE347" w14:textId="006D3587" w:rsidR="00CB3479" w:rsidRPr="007C1D1C" w:rsidRDefault="00CB3479" w:rsidP="00DA21D1">
      <w:pPr>
        <w:pStyle w:val="Prrafodelista"/>
        <w:numPr>
          <w:ilvl w:val="0"/>
          <w:numId w:val="14"/>
        </w:numPr>
        <w:tabs>
          <w:tab w:val="clear" w:pos="380"/>
        </w:tabs>
        <w:spacing w:line="360" w:lineRule="auto"/>
        <w:ind w:left="0" w:right="0" w:firstLine="360"/>
        <w:jc w:val="both"/>
        <w:rPr>
          <w:rFonts w:ascii="Times New Roman" w:hAnsi="Times New Roman" w:cs="Times New Roman"/>
          <w:b w:val="0"/>
          <w:lang w:val="es-ES"/>
        </w:rPr>
      </w:pPr>
      <w:r w:rsidRPr="007C1D1C">
        <w:rPr>
          <w:rFonts w:ascii="Times New Roman" w:hAnsi="Times New Roman" w:cs="Times New Roman"/>
          <w:b w:val="0"/>
          <w:lang w:val="es-ES"/>
        </w:rPr>
        <w:t xml:space="preserve">Acompañar la práctica docente en el área de comunicación mediante la intervención contextualizada con liderazgo pedagógico a través de </w:t>
      </w:r>
      <w:r w:rsidRPr="007C1D1C">
        <w:rPr>
          <w:rFonts w:ascii="Times New Roman" w:hAnsi="Times New Roman" w:cs="Times New Roman"/>
          <w:b w:val="0"/>
        </w:rPr>
        <w:t xml:space="preserve">talleres de fortalecimiento sobre el uso de estrategias metodológicas y didácticas en el desarrollo de </w:t>
      </w:r>
      <w:r w:rsidR="006D1231" w:rsidRPr="007C1D1C">
        <w:rPr>
          <w:rFonts w:ascii="Times New Roman" w:hAnsi="Times New Roman" w:cs="Times New Roman"/>
          <w:b w:val="0"/>
        </w:rPr>
        <w:t>la competencia</w:t>
      </w:r>
      <w:r w:rsidRPr="007C1D1C">
        <w:rPr>
          <w:rFonts w:ascii="Times New Roman" w:hAnsi="Times New Roman" w:cs="Times New Roman"/>
          <w:b w:val="0"/>
        </w:rPr>
        <w:t xml:space="preserve"> “lee diversos tipos de textos escritos” para mejorar las capacidades docentes en el desarrollo de la comprensión lectora del área de comunicación.</w:t>
      </w:r>
      <w:r w:rsidRPr="007C1D1C">
        <w:rPr>
          <w:rFonts w:ascii="Times New Roman" w:hAnsi="Times New Roman" w:cs="Times New Roman"/>
          <w:b w:val="0"/>
          <w:lang w:val="es-ES"/>
        </w:rPr>
        <w:t xml:space="preserve"> </w:t>
      </w:r>
    </w:p>
    <w:p w14:paraId="4842214A" w14:textId="5171AF67" w:rsidR="00CB3479" w:rsidRPr="007C1D1C" w:rsidRDefault="00CB3479" w:rsidP="00DA21D1">
      <w:pPr>
        <w:pStyle w:val="Prrafodelista"/>
        <w:numPr>
          <w:ilvl w:val="0"/>
          <w:numId w:val="14"/>
        </w:numPr>
        <w:tabs>
          <w:tab w:val="clear" w:pos="380"/>
        </w:tabs>
        <w:spacing w:line="360" w:lineRule="auto"/>
        <w:ind w:left="0" w:right="0" w:firstLine="360"/>
        <w:jc w:val="both"/>
        <w:rPr>
          <w:rFonts w:ascii="Times New Roman" w:hAnsi="Times New Roman" w:cs="Times New Roman"/>
          <w:b w:val="0"/>
          <w:lang w:val="es-ES"/>
        </w:rPr>
      </w:pPr>
      <w:r w:rsidRPr="007C1D1C">
        <w:rPr>
          <w:rFonts w:ascii="Times New Roman" w:hAnsi="Times New Roman" w:cs="Times New Roman"/>
          <w:b w:val="0"/>
          <w:lang w:val="es-ES"/>
        </w:rPr>
        <w:t xml:space="preserve">Evaluar la práctica docente a través de evidencias recogidas en el proceso de monitoreo y acompañamiento para el desarrollo de la competencia </w:t>
      </w:r>
      <w:r w:rsidRPr="007C1D1C">
        <w:rPr>
          <w:rFonts w:ascii="Times New Roman" w:hAnsi="Times New Roman" w:cs="Times New Roman"/>
          <w:b w:val="0"/>
        </w:rPr>
        <w:t xml:space="preserve">“lee diversos tipos de textos </w:t>
      </w:r>
      <w:r w:rsidR="006D1231" w:rsidRPr="007C1D1C">
        <w:rPr>
          <w:rFonts w:ascii="Times New Roman" w:hAnsi="Times New Roman" w:cs="Times New Roman"/>
          <w:b w:val="0"/>
        </w:rPr>
        <w:t xml:space="preserve">escritos” </w:t>
      </w:r>
      <w:r w:rsidR="006D1231" w:rsidRPr="007C1D1C">
        <w:rPr>
          <w:rFonts w:ascii="Times New Roman" w:hAnsi="Times New Roman" w:cs="Times New Roman"/>
          <w:b w:val="0"/>
          <w:lang w:val="es-ES"/>
        </w:rPr>
        <w:t>en</w:t>
      </w:r>
      <w:r w:rsidR="00C554B5" w:rsidRPr="007C1D1C">
        <w:rPr>
          <w:rFonts w:ascii="Times New Roman" w:hAnsi="Times New Roman" w:cs="Times New Roman"/>
          <w:b w:val="0"/>
          <w:lang w:val="es-ES"/>
        </w:rPr>
        <w:t xml:space="preserve"> el área de Comunicación.</w:t>
      </w:r>
    </w:p>
    <w:p w14:paraId="2C03EF86" w14:textId="77777777" w:rsidR="00CB3479" w:rsidRPr="007C1D1C" w:rsidRDefault="00CB3479" w:rsidP="00CB3479">
      <w:pPr>
        <w:pStyle w:val="Prrafodelista"/>
        <w:tabs>
          <w:tab w:val="clear" w:pos="380"/>
        </w:tabs>
        <w:spacing w:line="360" w:lineRule="auto"/>
        <w:ind w:right="0"/>
        <w:jc w:val="both"/>
        <w:rPr>
          <w:rFonts w:ascii="Times New Roman" w:hAnsi="Times New Roman" w:cs="Times New Roman"/>
          <w:b w:val="0"/>
          <w:lang w:val="es-ES"/>
        </w:rPr>
      </w:pPr>
    </w:p>
    <w:p w14:paraId="2E08A0C7" w14:textId="77777777" w:rsidR="00CB3479" w:rsidRPr="007C1D1C" w:rsidRDefault="00CB3479" w:rsidP="00CB3479">
      <w:pPr>
        <w:tabs>
          <w:tab w:val="left" w:pos="284"/>
          <w:tab w:val="left" w:pos="380"/>
          <w:tab w:val="left" w:pos="567"/>
          <w:tab w:val="right" w:leader="dot" w:pos="8505"/>
        </w:tabs>
        <w:spacing w:after="0" w:line="360" w:lineRule="auto"/>
        <w:ind w:left="284" w:hanging="284"/>
        <w:contextualSpacing/>
        <w:jc w:val="both"/>
        <w:rPr>
          <w:rFonts w:ascii="Times New Roman" w:hAnsi="Times New Roman"/>
          <w:b/>
          <w:bCs/>
          <w:lang w:eastAsia="es-ES"/>
        </w:rPr>
      </w:pPr>
    </w:p>
    <w:p w14:paraId="55E72B07" w14:textId="13105875" w:rsidR="00CB3479" w:rsidRPr="007C1D1C" w:rsidRDefault="00CB3479" w:rsidP="00CB3479">
      <w:pPr>
        <w:tabs>
          <w:tab w:val="left" w:pos="284"/>
          <w:tab w:val="right" w:leader="dot" w:pos="8505"/>
        </w:tabs>
        <w:spacing w:after="0" w:line="360" w:lineRule="auto"/>
        <w:contextualSpacing/>
        <w:jc w:val="both"/>
        <w:rPr>
          <w:rFonts w:ascii="Times New Roman" w:hAnsi="Times New Roman"/>
          <w:b/>
          <w:bCs/>
          <w:sz w:val="24"/>
          <w:szCs w:val="24"/>
          <w:lang w:eastAsia="es-ES"/>
        </w:rPr>
      </w:pPr>
      <w:r w:rsidRPr="007C1D1C">
        <w:rPr>
          <w:rFonts w:ascii="Times New Roman" w:hAnsi="Times New Roman"/>
          <w:b/>
          <w:bCs/>
          <w:sz w:val="24"/>
          <w:szCs w:val="24"/>
          <w:lang w:eastAsia="es-ES"/>
        </w:rPr>
        <w:lastRenderedPageBreak/>
        <w:t xml:space="preserve">6.2  Matriz del Plan de Acción </w:t>
      </w:r>
    </w:p>
    <w:p w14:paraId="751E3E77" w14:textId="47FB780F" w:rsidR="00C554B5" w:rsidRPr="007C1D1C" w:rsidRDefault="00C554B5" w:rsidP="00CB3479">
      <w:pPr>
        <w:tabs>
          <w:tab w:val="left" w:pos="284"/>
          <w:tab w:val="right" w:leader="dot" w:pos="8505"/>
        </w:tabs>
        <w:spacing w:after="0" w:line="360" w:lineRule="auto"/>
        <w:contextualSpacing/>
        <w:jc w:val="both"/>
        <w:rPr>
          <w:rFonts w:ascii="Times New Roman" w:hAnsi="Times New Roman"/>
          <w:b/>
          <w:bCs/>
          <w:sz w:val="24"/>
          <w:szCs w:val="24"/>
          <w:lang w:eastAsia="es-ES"/>
        </w:rPr>
      </w:pPr>
    </w:p>
    <w:p w14:paraId="1539BD34" w14:textId="77777777" w:rsidR="00C554B5" w:rsidRPr="007C1D1C" w:rsidRDefault="00C554B5" w:rsidP="00CB3479">
      <w:pPr>
        <w:tabs>
          <w:tab w:val="left" w:pos="284"/>
          <w:tab w:val="right" w:leader="dot" w:pos="8505"/>
        </w:tabs>
        <w:spacing w:after="0" w:line="360" w:lineRule="auto"/>
        <w:contextualSpacing/>
        <w:jc w:val="both"/>
        <w:rPr>
          <w:rFonts w:ascii="Times New Roman" w:hAnsi="Times New Roman"/>
          <w:b/>
          <w:bCs/>
          <w:sz w:val="24"/>
          <w:szCs w:val="24"/>
          <w:lang w:eastAsia="es-ES"/>
        </w:rPr>
      </w:pPr>
    </w:p>
    <w:p w14:paraId="206A9305" w14:textId="25E14BF6"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sidRPr="007C1D1C">
        <w:rPr>
          <w:rFonts w:ascii="Times New Roman" w:hAnsi="Times New Roman"/>
          <w:bCs/>
          <w:sz w:val="24"/>
          <w:szCs w:val="24"/>
          <w:lang w:eastAsia="es-ES"/>
        </w:rPr>
        <w:t xml:space="preserve">       </w:t>
      </w:r>
      <w:r w:rsidRPr="007C1D1C">
        <w:rPr>
          <w:rFonts w:ascii="Times New Roman" w:hAnsi="Times New Roman"/>
          <w:sz w:val="24"/>
          <w:szCs w:val="24"/>
        </w:rPr>
        <w:t>La alternativa de solución priorizada es la implementación del Plan de Monitoreo, Acompañamiento y Evaluación de la práctica pedagógica del docente del III, cic</w:t>
      </w:r>
      <w:r w:rsidR="00DA21D1" w:rsidRPr="007C1D1C">
        <w:rPr>
          <w:rFonts w:ascii="Times New Roman" w:hAnsi="Times New Roman"/>
          <w:sz w:val="24"/>
          <w:szCs w:val="24"/>
        </w:rPr>
        <w:t>lo en el área de Comunicación;</w:t>
      </w:r>
      <w:r w:rsidRPr="007C1D1C">
        <w:rPr>
          <w:rFonts w:ascii="Times New Roman" w:hAnsi="Times New Roman"/>
          <w:sz w:val="24"/>
          <w:szCs w:val="24"/>
        </w:rPr>
        <w:t xml:space="preserve"> su realización  involucra  el desarrollo de estrategias como la autogestión, talleres de fortalecimiento, autoevaluación y coevaluación, en este caso la heteroevaluación no se realiza porque la directora tiene sección a cargo y las actividades para fortalecer la práctica pedagógica en el desarrollo de la comprensión lectora son la sensibilización sobre la importancia y las características del monitoreo, el acompañamiento y la evaluación, así como las jornadas de revisión de la ficha de autogestión, el cronograma de la aplicación y el análisis de la autogestión  para recoger información sobre los procesos pedagógicos y la convivencia en el aula; a partir de  ello se realizará un acompañamiento  contextualizada por parte del  directivo a través de los talleres de fortalecimiento </w:t>
      </w:r>
      <w:r w:rsidRPr="007C1D1C">
        <w:rPr>
          <w:rFonts w:ascii="Times New Roman" w:hAnsi="Times New Roman"/>
          <w:lang w:val="es-MX"/>
        </w:rPr>
        <w:t>sobre el uso de estrategias metodológicas y didácticas en el enfoque por competencias.</w:t>
      </w:r>
    </w:p>
    <w:p w14:paraId="3396FABD" w14:textId="35A57035"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sidRPr="007C1D1C">
        <w:rPr>
          <w:rFonts w:ascii="Times New Roman" w:hAnsi="Times New Roman"/>
          <w:sz w:val="24"/>
          <w:szCs w:val="24"/>
        </w:rPr>
        <w:t xml:space="preserve">       A </w:t>
      </w:r>
      <w:r w:rsidR="006D1231" w:rsidRPr="007C1D1C">
        <w:rPr>
          <w:rFonts w:ascii="Times New Roman" w:hAnsi="Times New Roman"/>
          <w:sz w:val="24"/>
          <w:szCs w:val="24"/>
        </w:rPr>
        <w:t>continuación,</w:t>
      </w:r>
      <w:r w:rsidRPr="007C1D1C">
        <w:rPr>
          <w:rFonts w:ascii="Times New Roman" w:hAnsi="Times New Roman"/>
          <w:sz w:val="24"/>
          <w:szCs w:val="24"/>
        </w:rPr>
        <w:t xml:space="preserve"> se presenta la matriz del Plan de Acción, la cual nos permite determinar indicadores, metas, estrategias, actividades, responsable y cronograma en correspondencia a los objetivos específi</w:t>
      </w:r>
      <w:r w:rsidR="006D1231" w:rsidRPr="007C1D1C">
        <w:rPr>
          <w:rFonts w:ascii="Times New Roman" w:hAnsi="Times New Roman"/>
          <w:sz w:val="24"/>
          <w:szCs w:val="24"/>
        </w:rPr>
        <w:t>cos de la propuesta.</w:t>
      </w:r>
    </w:p>
    <w:p w14:paraId="421DE8EC"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r w:rsidRPr="007C1D1C">
        <w:rPr>
          <w:rFonts w:ascii="Times New Roman" w:hAnsi="Times New Roman"/>
          <w:sz w:val="24"/>
          <w:szCs w:val="24"/>
          <w:lang w:eastAsia="es-ES"/>
        </w:rPr>
        <w:t xml:space="preserve">   </w:t>
      </w:r>
    </w:p>
    <w:p w14:paraId="107D6B6C"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368EBEDD"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1D3CF9B5"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47444AED"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21FB4C74"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40B0B643"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564D040D"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63A14D26"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75C00B91"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6388A07A"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7A0A6299"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7B757041"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14:paraId="6360645F" w14:textId="77777777" w:rsidR="00CB3479" w:rsidRPr="007C1D1C" w:rsidRDefault="00CB3479" w:rsidP="00CB3479">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sectPr w:rsidR="00CB3479" w:rsidRPr="007C1D1C" w:rsidSect="00874680">
          <w:pgSz w:w="11907" w:h="16840" w:code="9"/>
          <w:pgMar w:top="1440" w:right="1440" w:bottom="1440" w:left="2155" w:header="709" w:footer="1134" w:gutter="0"/>
          <w:cols w:space="708"/>
          <w:docGrid w:linePitch="360"/>
        </w:sectPr>
      </w:pPr>
    </w:p>
    <w:tbl>
      <w:tblPr>
        <w:tblW w:w="14061" w:type="dxa"/>
        <w:tblInd w:w="-1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1985"/>
        <w:gridCol w:w="1275"/>
        <w:gridCol w:w="1418"/>
        <w:gridCol w:w="1276"/>
        <w:gridCol w:w="2097"/>
        <w:gridCol w:w="1325"/>
        <w:gridCol w:w="254"/>
        <w:gridCol w:w="254"/>
        <w:gridCol w:w="254"/>
        <w:gridCol w:w="254"/>
        <w:gridCol w:w="255"/>
        <w:gridCol w:w="254"/>
        <w:gridCol w:w="254"/>
        <w:gridCol w:w="254"/>
        <w:gridCol w:w="236"/>
        <w:gridCol w:w="6"/>
      </w:tblGrid>
      <w:tr w:rsidR="00CB3479" w:rsidRPr="007C1D1C" w14:paraId="1B1BB643" w14:textId="77777777" w:rsidTr="007A444C">
        <w:trPr>
          <w:trHeight w:val="649"/>
        </w:trPr>
        <w:tc>
          <w:tcPr>
            <w:tcW w:w="2410" w:type="dxa"/>
            <w:vMerge w:val="restart"/>
            <w:shd w:val="clear" w:color="auto" w:fill="ACB9CA" w:themeFill="text2" w:themeFillTint="66"/>
            <w:vAlign w:val="center"/>
          </w:tcPr>
          <w:p w14:paraId="03F78CF9" w14:textId="69D5C575" w:rsidR="00CB3479" w:rsidRPr="007C1D1C" w:rsidRDefault="00657578" w:rsidP="00200AE4">
            <w:pPr>
              <w:spacing w:after="0" w:line="240" w:lineRule="auto"/>
              <w:jc w:val="center"/>
              <w:rPr>
                <w:rFonts w:ascii="Times New Roman" w:hAnsi="Times New Roman"/>
                <w:sz w:val="20"/>
                <w:szCs w:val="20"/>
                <w:lang w:val="es-MX"/>
              </w:rPr>
            </w:pPr>
            <w:r>
              <w:rPr>
                <w:rFonts w:ascii="Times New Roman" w:hAnsi="Times New Roman"/>
                <w:sz w:val="20"/>
                <w:szCs w:val="20"/>
                <w:lang w:val="es-MX"/>
              </w:rPr>
              <w:lastRenderedPageBreak/>
              <w:t>Al</w:t>
            </w:r>
            <w:r w:rsidR="007A444C" w:rsidRPr="007C1D1C">
              <w:rPr>
                <w:rFonts w:ascii="Times New Roman" w:hAnsi="Times New Roman"/>
                <w:sz w:val="20"/>
                <w:szCs w:val="20"/>
                <w:lang w:val="es-MX"/>
              </w:rPr>
              <w:t>ternativa de solución priorizada</w:t>
            </w:r>
          </w:p>
        </w:tc>
        <w:tc>
          <w:tcPr>
            <w:tcW w:w="1985" w:type="dxa"/>
            <w:vMerge w:val="restart"/>
            <w:shd w:val="clear" w:color="auto" w:fill="ACB9CA" w:themeFill="text2" w:themeFillTint="66"/>
            <w:vAlign w:val="center"/>
          </w:tcPr>
          <w:p w14:paraId="4AE7D49E" w14:textId="200A080C" w:rsidR="00CB3479" w:rsidRPr="007C1D1C" w:rsidRDefault="007A444C"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Objetivos</w:t>
            </w:r>
          </w:p>
          <w:p w14:paraId="3AD49906" w14:textId="200A57C9" w:rsidR="00CB3479" w:rsidRPr="007C1D1C" w:rsidRDefault="007A444C"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Específicos</w:t>
            </w:r>
          </w:p>
        </w:tc>
        <w:tc>
          <w:tcPr>
            <w:tcW w:w="1275" w:type="dxa"/>
            <w:vMerge w:val="restart"/>
            <w:shd w:val="clear" w:color="auto" w:fill="ACB9CA" w:themeFill="text2" w:themeFillTint="66"/>
            <w:vAlign w:val="center"/>
          </w:tcPr>
          <w:p w14:paraId="08FF5D0A" w14:textId="094A4645" w:rsidR="00CB3479" w:rsidRPr="007C1D1C" w:rsidRDefault="007A444C"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Indicadores</w:t>
            </w:r>
          </w:p>
        </w:tc>
        <w:tc>
          <w:tcPr>
            <w:tcW w:w="1418" w:type="dxa"/>
            <w:vMerge w:val="restart"/>
            <w:shd w:val="clear" w:color="auto" w:fill="ACB9CA" w:themeFill="text2" w:themeFillTint="66"/>
            <w:vAlign w:val="center"/>
          </w:tcPr>
          <w:p w14:paraId="47A104A6" w14:textId="367FFAC0" w:rsidR="00CB3479" w:rsidRPr="007C1D1C" w:rsidRDefault="007A444C"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Metas</w:t>
            </w:r>
          </w:p>
        </w:tc>
        <w:tc>
          <w:tcPr>
            <w:tcW w:w="1276" w:type="dxa"/>
            <w:vMerge w:val="restart"/>
            <w:shd w:val="clear" w:color="auto" w:fill="ACB9CA" w:themeFill="text2" w:themeFillTint="66"/>
            <w:vAlign w:val="center"/>
          </w:tcPr>
          <w:p w14:paraId="073C411B" w14:textId="59D728B6" w:rsidR="00CB3479" w:rsidRPr="007C1D1C" w:rsidRDefault="007A444C"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Estrategias/ tipos</w:t>
            </w:r>
          </w:p>
        </w:tc>
        <w:tc>
          <w:tcPr>
            <w:tcW w:w="2097" w:type="dxa"/>
            <w:vMerge w:val="restart"/>
            <w:shd w:val="clear" w:color="auto" w:fill="ACB9CA" w:themeFill="text2" w:themeFillTint="66"/>
            <w:vAlign w:val="center"/>
          </w:tcPr>
          <w:p w14:paraId="2D9A5265" w14:textId="2839CF27" w:rsidR="00CB3479" w:rsidRPr="007C1D1C" w:rsidRDefault="007A444C"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Actividades</w:t>
            </w:r>
          </w:p>
        </w:tc>
        <w:tc>
          <w:tcPr>
            <w:tcW w:w="1325" w:type="dxa"/>
            <w:vMerge w:val="restart"/>
            <w:shd w:val="clear" w:color="auto" w:fill="ACB9CA" w:themeFill="text2" w:themeFillTint="66"/>
            <w:vAlign w:val="center"/>
          </w:tcPr>
          <w:p w14:paraId="1457BF44" w14:textId="670AE27B" w:rsidR="00CB3479" w:rsidRPr="007C1D1C" w:rsidRDefault="007A444C"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Responsables</w:t>
            </w:r>
          </w:p>
        </w:tc>
        <w:tc>
          <w:tcPr>
            <w:tcW w:w="2275" w:type="dxa"/>
            <w:gridSpan w:val="10"/>
            <w:shd w:val="clear" w:color="auto" w:fill="ACB9CA" w:themeFill="text2" w:themeFillTint="66"/>
            <w:vAlign w:val="center"/>
          </w:tcPr>
          <w:p w14:paraId="05514DA0" w14:textId="2AFD848C" w:rsidR="00CB3479" w:rsidRPr="007C1D1C" w:rsidRDefault="007A444C"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Cronograma</w:t>
            </w:r>
          </w:p>
        </w:tc>
      </w:tr>
      <w:tr w:rsidR="00CB3479" w:rsidRPr="007C1D1C" w14:paraId="052275F1" w14:textId="77777777" w:rsidTr="00200AE4">
        <w:trPr>
          <w:gridAfter w:val="1"/>
          <w:wAfter w:w="6" w:type="dxa"/>
          <w:trHeight w:val="201"/>
        </w:trPr>
        <w:tc>
          <w:tcPr>
            <w:tcW w:w="2410" w:type="dxa"/>
            <w:vMerge/>
            <w:shd w:val="clear" w:color="auto" w:fill="auto"/>
          </w:tcPr>
          <w:p w14:paraId="112BF897" w14:textId="77777777" w:rsidR="00CB3479" w:rsidRPr="007C1D1C" w:rsidRDefault="00CB3479" w:rsidP="00200AE4">
            <w:pPr>
              <w:spacing w:after="0" w:line="240" w:lineRule="auto"/>
              <w:jc w:val="both"/>
              <w:rPr>
                <w:rFonts w:ascii="Times New Roman" w:hAnsi="Times New Roman"/>
                <w:sz w:val="20"/>
                <w:szCs w:val="20"/>
                <w:lang w:val="es-MX"/>
              </w:rPr>
            </w:pPr>
          </w:p>
        </w:tc>
        <w:tc>
          <w:tcPr>
            <w:tcW w:w="1985" w:type="dxa"/>
            <w:vMerge/>
            <w:shd w:val="clear" w:color="auto" w:fill="auto"/>
          </w:tcPr>
          <w:p w14:paraId="5EEC80EF" w14:textId="77777777" w:rsidR="00CB3479" w:rsidRPr="007C1D1C" w:rsidRDefault="00CB3479" w:rsidP="00200AE4">
            <w:pPr>
              <w:spacing w:after="0" w:line="240" w:lineRule="auto"/>
              <w:rPr>
                <w:rFonts w:ascii="Times New Roman" w:hAnsi="Times New Roman"/>
                <w:b/>
                <w:sz w:val="20"/>
                <w:szCs w:val="20"/>
              </w:rPr>
            </w:pPr>
          </w:p>
        </w:tc>
        <w:tc>
          <w:tcPr>
            <w:tcW w:w="1275" w:type="dxa"/>
            <w:vMerge/>
            <w:shd w:val="clear" w:color="auto" w:fill="auto"/>
          </w:tcPr>
          <w:p w14:paraId="321B46FD" w14:textId="77777777" w:rsidR="00CB3479" w:rsidRPr="007C1D1C" w:rsidRDefault="00CB3479" w:rsidP="00200AE4">
            <w:pPr>
              <w:spacing w:after="0" w:line="240" w:lineRule="auto"/>
              <w:jc w:val="both"/>
              <w:rPr>
                <w:rFonts w:ascii="Times New Roman" w:hAnsi="Times New Roman"/>
                <w:sz w:val="20"/>
                <w:szCs w:val="20"/>
                <w:lang w:val="es-MX"/>
              </w:rPr>
            </w:pPr>
          </w:p>
        </w:tc>
        <w:tc>
          <w:tcPr>
            <w:tcW w:w="1418" w:type="dxa"/>
            <w:vMerge/>
            <w:shd w:val="clear" w:color="auto" w:fill="auto"/>
          </w:tcPr>
          <w:p w14:paraId="5B7F1C8B" w14:textId="77777777" w:rsidR="00CB3479" w:rsidRPr="007C1D1C" w:rsidRDefault="00CB3479" w:rsidP="00200AE4">
            <w:pPr>
              <w:spacing w:after="0" w:line="240" w:lineRule="auto"/>
              <w:jc w:val="center"/>
              <w:rPr>
                <w:rFonts w:ascii="Times New Roman" w:hAnsi="Times New Roman"/>
                <w:sz w:val="20"/>
                <w:szCs w:val="20"/>
              </w:rPr>
            </w:pPr>
          </w:p>
        </w:tc>
        <w:tc>
          <w:tcPr>
            <w:tcW w:w="1276" w:type="dxa"/>
            <w:vMerge/>
            <w:shd w:val="clear" w:color="auto" w:fill="auto"/>
          </w:tcPr>
          <w:p w14:paraId="3676E906" w14:textId="77777777" w:rsidR="00CB3479" w:rsidRPr="007C1D1C" w:rsidRDefault="00CB3479" w:rsidP="00200AE4">
            <w:pPr>
              <w:spacing w:after="0" w:line="240" w:lineRule="auto"/>
              <w:jc w:val="center"/>
              <w:rPr>
                <w:rFonts w:ascii="Times New Roman" w:hAnsi="Times New Roman"/>
                <w:sz w:val="20"/>
                <w:szCs w:val="20"/>
                <w:lang w:val="es-MX"/>
              </w:rPr>
            </w:pPr>
          </w:p>
        </w:tc>
        <w:tc>
          <w:tcPr>
            <w:tcW w:w="2097" w:type="dxa"/>
            <w:vMerge/>
            <w:shd w:val="clear" w:color="auto" w:fill="auto"/>
          </w:tcPr>
          <w:p w14:paraId="0AD64D92" w14:textId="77777777" w:rsidR="00CB3479" w:rsidRPr="007C1D1C" w:rsidRDefault="00CB3479" w:rsidP="00200AE4">
            <w:pPr>
              <w:spacing w:after="0" w:line="240" w:lineRule="auto"/>
              <w:ind w:hanging="253"/>
              <w:jc w:val="both"/>
              <w:rPr>
                <w:rFonts w:ascii="Times New Roman" w:hAnsi="Times New Roman"/>
                <w:sz w:val="20"/>
                <w:szCs w:val="20"/>
              </w:rPr>
            </w:pPr>
          </w:p>
        </w:tc>
        <w:tc>
          <w:tcPr>
            <w:tcW w:w="1325" w:type="dxa"/>
            <w:vMerge/>
            <w:shd w:val="clear" w:color="auto" w:fill="auto"/>
          </w:tcPr>
          <w:p w14:paraId="5A6A8AF7" w14:textId="77777777" w:rsidR="00CB3479" w:rsidRPr="007C1D1C" w:rsidRDefault="00CB3479" w:rsidP="00200AE4">
            <w:pPr>
              <w:spacing w:after="0" w:line="240" w:lineRule="auto"/>
              <w:jc w:val="both"/>
              <w:rPr>
                <w:rFonts w:ascii="Times New Roman" w:hAnsi="Times New Roman"/>
                <w:sz w:val="20"/>
                <w:szCs w:val="20"/>
                <w:lang w:val="es-MX"/>
              </w:rPr>
            </w:pPr>
          </w:p>
        </w:tc>
        <w:tc>
          <w:tcPr>
            <w:tcW w:w="254" w:type="dxa"/>
            <w:shd w:val="clear" w:color="auto" w:fill="EDEDED"/>
            <w:vAlign w:val="center"/>
          </w:tcPr>
          <w:p w14:paraId="44621706"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M</w:t>
            </w:r>
          </w:p>
        </w:tc>
        <w:tc>
          <w:tcPr>
            <w:tcW w:w="254" w:type="dxa"/>
            <w:shd w:val="clear" w:color="auto" w:fill="EDEDED"/>
            <w:vAlign w:val="center"/>
          </w:tcPr>
          <w:p w14:paraId="021A0D3C"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A</w:t>
            </w:r>
          </w:p>
        </w:tc>
        <w:tc>
          <w:tcPr>
            <w:tcW w:w="254" w:type="dxa"/>
            <w:shd w:val="clear" w:color="auto" w:fill="EDEDED"/>
            <w:vAlign w:val="center"/>
          </w:tcPr>
          <w:p w14:paraId="3C7A7849"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M</w:t>
            </w:r>
          </w:p>
        </w:tc>
        <w:tc>
          <w:tcPr>
            <w:tcW w:w="254" w:type="dxa"/>
            <w:shd w:val="clear" w:color="auto" w:fill="EDEDED"/>
            <w:vAlign w:val="center"/>
          </w:tcPr>
          <w:p w14:paraId="416558EC"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J</w:t>
            </w:r>
          </w:p>
        </w:tc>
        <w:tc>
          <w:tcPr>
            <w:tcW w:w="255" w:type="dxa"/>
            <w:shd w:val="clear" w:color="auto" w:fill="EDEDED"/>
            <w:vAlign w:val="center"/>
          </w:tcPr>
          <w:p w14:paraId="68111C64"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J</w:t>
            </w:r>
          </w:p>
        </w:tc>
        <w:tc>
          <w:tcPr>
            <w:tcW w:w="254" w:type="dxa"/>
            <w:shd w:val="clear" w:color="auto" w:fill="EDEDED"/>
            <w:vAlign w:val="center"/>
          </w:tcPr>
          <w:p w14:paraId="737B0D2E"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A</w:t>
            </w:r>
          </w:p>
        </w:tc>
        <w:tc>
          <w:tcPr>
            <w:tcW w:w="254" w:type="dxa"/>
            <w:shd w:val="clear" w:color="auto" w:fill="EDEDED"/>
            <w:vAlign w:val="center"/>
          </w:tcPr>
          <w:p w14:paraId="52B58A48"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S</w:t>
            </w:r>
          </w:p>
        </w:tc>
        <w:tc>
          <w:tcPr>
            <w:tcW w:w="254" w:type="dxa"/>
            <w:shd w:val="clear" w:color="auto" w:fill="EDEDED"/>
            <w:vAlign w:val="center"/>
          </w:tcPr>
          <w:p w14:paraId="1986CDA4"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O</w:t>
            </w:r>
          </w:p>
        </w:tc>
        <w:tc>
          <w:tcPr>
            <w:tcW w:w="236" w:type="dxa"/>
            <w:shd w:val="clear" w:color="auto" w:fill="EDEDED"/>
            <w:vAlign w:val="center"/>
          </w:tcPr>
          <w:p w14:paraId="638BCC1E"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N</w:t>
            </w:r>
          </w:p>
        </w:tc>
      </w:tr>
      <w:tr w:rsidR="00CB3479" w:rsidRPr="007C1D1C" w14:paraId="2692062F" w14:textId="77777777" w:rsidTr="00200AE4">
        <w:trPr>
          <w:gridAfter w:val="1"/>
          <w:wAfter w:w="6" w:type="dxa"/>
          <w:trHeight w:val="1723"/>
        </w:trPr>
        <w:tc>
          <w:tcPr>
            <w:tcW w:w="2410" w:type="dxa"/>
            <w:vMerge w:val="restart"/>
            <w:shd w:val="clear" w:color="auto" w:fill="auto"/>
          </w:tcPr>
          <w:p w14:paraId="16134644" w14:textId="390FC059" w:rsidR="00CB3479" w:rsidRPr="007C1D1C" w:rsidRDefault="00CB3479" w:rsidP="00200AE4">
            <w:pPr>
              <w:spacing w:after="0" w:line="240" w:lineRule="auto"/>
              <w:jc w:val="both"/>
              <w:rPr>
                <w:rFonts w:ascii="Times New Roman" w:hAnsi="Times New Roman"/>
                <w:sz w:val="20"/>
                <w:szCs w:val="20"/>
              </w:rPr>
            </w:pPr>
            <w:r w:rsidRPr="007C1D1C">
              <w:rPr>
                <w:rFonts w:ascii="Times New Roman" w:hAnsi="Times New Roman"/>
                <w:sz w:val="20"/>
                <w:szCs w:val="20"/>
              </w:rPr>
              <w:t xml:space="preserve">Implementación del Plan de Monitoreo, Acompañamiento y Evaluación de la práctica pedagógica al docente III ciclo en el </w:t>
            </w:r>
            <w:r w:rsidR="00A806D5" w:rsidRPr="007C1D1C">
              <w:rPr>
                <w:rFonts w:ascii="Times New Roman" w:hAnsi="Times New Roman"/>
                <w:sz w:val="20"/>
                <w:szCs w:val="20"/>
              </w:rPr>
              <w:t xml:space="preserve"> área de C</w:t>
            </w:r>
            <w:r w:rsidRPr="007C1D1C">
              <w:rPr>
                <w:rFonts w:ascii="Times New Roman" w:hAnsi="Times New Roman"/>
                <w:sz w:val="20"/>
                <w:szCs w:val="20"/>
              </w:rPr>
              <w:t>omunicación</w:t>
            </w:r>
          </w:p>
        </w:tc>
        <w:tc>
          <w:tcPr>
            <w:tcW w:w="1985" w:type="dxa"/>
            <w:vMerge w:val="restart"/>
            <w:shd w:val="clear" w:color="auto" w:fill="auto"/>
          </w:tcPr>
          <w:p w14:paraId="7C7B5C84" w14:textId="62850DEC" w:rsidR="00CB3479" w:rsidRPr="007C1D1C" w:rsidRDefault="00CB3479" w:rsidP="00200AE4">
            <w:pPr>
              <w:pStyle w:val="Prrafodelista"/>
              <w:tabs>
                <w:tab w:val="clear" w:pos="380"/>
              </w:tabs>
              <w:spacing w:line="240" w:lineRule="auto"/>
              <w:ind w:left="0" w:right="0"/>
              <w:jc w:val="both"/>
              <w:rPr>
                <w:rFonts w:ascii="Times New Roman" w:hAnsi="Times New Roman" w:cs="Times New Roman"/>
                <w:b w:val="0"/>
                <w:sz w:val="20"/>
                <w:szCs w:val="20"/>
                <w:lang w:val="es-ES"/>
              </w:rPr>
            </w:pPr>
            <w:r w:rsidRPr="007C1D1C">
              <w:rPr>
                <w:rFonts w:ascii="Times New Roman" w:hAnsi="Times New Roman" w:cs="Times New Roman"/>
                <w:b w:val="0"/>
                <w:sz w:val="20"/>
                <w:szCs w:val="20"/>
                <w:lang w:val="es-ES"/>
              </w:rPr>
              <w:t xml:space="preserve">Monitorear la práctica docente en el desarrollo de la competencia “lee diversos tipos textos </w:t>
            </w:r>
            <w:r w:rsidR="00C554B5" w:rsidRPr="007C1D1C">
              <w:rPr>
                <w:rFonts w:ascii="Times New Roman" w:hAnsi="Times New Roman" w:cs="Times New Roman"/>
                <w:b w:val="0"/>
                <w:sz w:val="20"/>
                <w:szCs w:val="20"/>
                <w:lang w:val="es-ES"/>
              </w:rPr>
              <w:t>escritos” del</w:t>
            </w:r>
            <w:r w:rsidRPr="007C1D1C">
              <w:rPr>
                <w:rFonts w:ascii="Times New Roman" w:hAnsi="Times New Roman" w:cs="Times New Roman"/>
                <w:b w:val="0"/>
                <w:sz w:val="20"/>
                <w:szCs w:val="20"/>
                <w:lang w:val="es-ES"/>
              </w:rPr>
              <w:t xml:space="preserve"> área de Comunicación a través de la autogestión para recoger información sobre los procesos pedagógicos y la convivencia en el aula. </w:t>
            </w:r>
          </w:p>
          <w:p w14:paraId="23992E8A" w14:textId="77777777" w:rsidR="00CB3479" w:rsidRPr="007C1D1C" w:rsidRDefault="00CB3479" w:rsidP="00200AE4">
            <w:pPr>
              <w:spacing w:after="0" w:line="240" w:lineRule="auto"/>
              <w:rPr>
                <w:rFonts w:ascii="Times New Roman" w:hAnsi="Times New Roman"/>
                <w:sz w:val="20"/>
                <w:szCs w:val="20"/>
              </w:rPr>
            </w:pPr>
          </w:p>
        </w:tc>
        <w:tc>
          <w:tcPr>
            <w:tcW w:w="1275" w:type="dxa"/>
            <w:vMerge w:val="restart"/>
            <w:shd w:val="clear" w:color="auto" w:fill="auto"/>
          </w:tcPr>
          <w:p w14:paraId="469B1DE7" w14:textId="77777777" w:rsidR="00CB3479" w:rsidRPr="007C1D1C" w:rsidRDefault="00CB3479" w:rsidP="00200AE4">
            <w:pPr>
              <w:spacing w:after="0" w:line="240" w:lineRule="auto"/>
              <w:jc w:val="both"/>
              <w:rPr>
                <w:rFonts w:ascii="Times New Roman" w:hAnsi="Times New Roman"/>
                <w:sz w:val="20"/>
                <w:szCs w:val="20"/>
              </w:rPr>
            </w:pPr>
            <w:r w:rsidRPr="007C1D1C">
              <w:rPr>
                <w:rFonts w:ascii="Times New Roman" w:hAnsi="Times New Roman"/>
                <w:sz w:val="20"/>
                <w:szCs w:val="20"/>
              </w:rPr>
              <w:t>Número de procesos  de autogestión  ejecutadas para el recojo de información</w:t>
            </w:r>
          </w:p>
        </w:tc>
        <w:tc>
          <w:tcPr>
            <w:tcW w:w="1418" w:type="dxa"/>
            <w:vMerge w:val="restart"/>
            <w:shd w:val="clear" w:color="auto" w:fill="auto"/>
          </w:tcPr>
          <w:p w14:paraId="47D7027B" w14:textId="28305930"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rPr>
              <w:t xml:space="preserve"> 6 procesos</w:t>
            </w:r>
            <w:r w:rsidRPr="007C1D1C">
              <w:rPr>
                <w:rFonts w:ascii="Times New Roman" w:hAnsi="Times New Roman"/>
                <w:sz w:val="20"/>
                <w:szCs w:val="20"/>
                <w:lang w:val="es-MX"/>
              </w:rPr>
              <w:t xml:space="preserve"> de </w:t>
            </w:r>
            <w:r w:rsidR="00C554B5" w:rsidRPr="007C1D1C">
              <w:rPr>
                <w:rFonts w:ascii="Times New Roman" w:hAnsi="Times New Roman"/>
                <w:sz w:val="20"/>
                <w:szCs w:val="20"/>
                <w:lang w:val="es-MX"/>
              </w:rPr>
              <w:t>autogestión al</w:t>
            </w:r>
            <w:r w:rsidRPr="007C1D1C">
              <w:rPr>
                <w:rFonts w:ascii="Times New Roman" w:hAnsi="Times New Roman"/>
                <w:sz w:val="20"/>
                <w:szCs w:val="20"/>
                <w:lang w:val="es-MX"/>
              </w:rPr>
              <w:t xml:space="preserve"> docente de III ciclo.</w:t>
            </w:r>
          </w:p>
          <w:p w14:paraId="1E87012D" w14:textId="77777777" w:rsidR="00CB3479" w:rsidRPr="007C1D1C" w:rsidRDefault="00CB3479" w:rsidP="00200AE4">
            <w:pPr>
              <w:spacing w:after="0" w:line="240" w:lineRule="auto"/>
              <w:jc w:val="center"/>
              <w:rPr>
                <w:rFonts w:ascii="Times New Roman" w:hAnsi="Times New Roman"/>
                <w:sz w:val="20"/>
                <w:szCs w:val="20"/>
                <w:lang w:val="es-MX"/>
              </w:rPr>
            </w:pPr>
          </w:p>
          <w:p w14:paraId="3C44E2AE" w14:textId="77777777" w:rsidR="00CB3479" w:rsidRPr="007C1D1C" w:rsidRDefault="00CB3479" w:rsidP="00200AE4">
            <w:pPr>
              <w:spacing w:after="0" w:line="240" w:lineRule="auto"/>
              <w:jc w:val="center"/>
              <w:rPr>
                <w:rFonts w:ascii="Times New Roman" w:hAnsi="Times New Roman"/>
                <w:sz w:val="20"/>
                <w:szCs w:val="20"/>
                <w:lang w:val="es-MX"/>
              </w:rPr>
            </w:pPr>
          </w:p>
          <w:p w14:paraId="39B9040E" w14:textId="77777777" w:rsidR="00CB3479" w:rsidRPr="007C1D1C" w:rsidRDefault="00CB3479" w:rsidP="00200AE4">
            <w:pPr>
              <w:spacing w:after="0" w:line="240" w:lineRule="auto"/>
              <w:jc w:val="center"/>
              <w:rPr>
                <w:rFonts w:ascii="Times New Roman" w:hAnsi="Times New Roman"/>
                <w:sz w:val="20"/>
                <w:szCs w:val="20"/>
                <w:lang w:val="es-MX"/>
              </w:rPr>
            </w:pPr>
          </w:p>
          <w:p w14:paraId="09DD5492" w14:textId="77777777" w:rsidR="00CB3479" w:rsidRPr="007C1D1C" w:rsidRDefault="00CB3479" w:rsidP="00200AE4">
            <w:pPr>
              <w:spacing w:after="0" w:line="240" w:lineRule="auto"/>
              <w:jc w:val="center"/>
              <w:rPr>
                <w:rFonts w:ascii="Times New Roman" w:hAnsi="Times New Roman"/>
                <w:sz w:val="20"/>
                <w:szCs w:val="20"/>
                <w:lang w:val="es-MX"/>
              </w:rPr>
            </w:pPr>
          </w:p>
          <w:p w14:paraId="0B022375" w14:textId="77777777" w:rsidR="00CB3479" w:rsidRPr="007C1D1C" w:rsidRDefault="00CB3479" w:rsidP="00200AE4">
            <w:pPr>
              <w:spacing w:after="0" w:line="240" w:lineRule="auto"/>
              <w:jc w:val="center"/>
              <w:rPr>
                <w:rFonts w:ascii="Times New Roman" w:hAnsi="Times New Roman"/>
                <w:sz w:val="20"/>
                <w:szCs w:val="20"/>
                <w:lang w:val="es-MX"/>
              </w:rPr>
            </w:pPr>
          </w:p>
          <w:p w14:paraId="6C16FEBE" w14:textId="77777777" w:rsidR="00CB3479" w:rsidRPr="007C1D1C" w:rsidRDefault="00CB3479" w:rsidP="00200AE4">
            <w:pPr>
              <w:spacing w:after="0" w:line="240" w:lineRule="auto"/>
              <w:jc w:val="center"/>
              <w:rPr>
                <w:rFonts w:ascii="Times New Roman" w:hAnsi="Times New Roman"/>
                <w:sz w:val="20"/>
                <w:szCs w:val="20"/>
                <w:lang w:val="es-MX"/>
              </w:rPr>
            </w:pPr>
          </w:p>
          <w:p w14:paraId="4937A48D" w14:textId="77777777" w:rsidR="00CB3479" w:rsidRPr="007C1D1C" w:rsidRDefault="00CB3479" w:rsidP="00200AE4">
            <w:pPr>
              <w:spacing w:after="0" w:line="240" w:lineRule="auto"/>
              <w:jc w:val="center"/>
              <w:rPr>
                <w:rFonts w:ascii="Times New Roman" w:hAnsi="Times New Roman"/>
                <w:sz w:val="20"/>
                <w:szCs w:val="20"/>
                <w:lang w:val="es-MX"/>
              </w:rPr>
            </w:pPr>
          </w:p>
          <w:p w14:paraId="76B093DB" w14:textId="77777777" w:rsidR="00CB3479" w:rsidRPr="007C1D1C" w:rsidRDefault="00CB3479" w:rsidP="00200AE4">
            <w:pPr>
              <w:spacing w:after="0" w:line="240" w:lineRule="auto"/>
              <w:jc w:val="center"/>
              <w:rPr>
                <w:rFonts w:ascii="Times New Roman" w:hAnsi="Times New Roman"/>
                <w:sz w:val="20"/>
                <w:szCs w:val="20"/>
                <w:lang w:val="es-MX"/>
              </w:rPr>
            </w:pPr>
          </w:p>
        </w:tc>
        <w:tc>
          <w:tcPr>
            <w:tcW w:w="1276" w:type="dxa"/>
            <w:vMerge w:val="restart"/>
            <w:shd w:val="clear" w:color="auto" w:fill="auto"/>
          </w:tcPr>
          <w:p w14:paraId="6F252234" w14:textId="702521D3" w:rsidR="00657578" w:rsidRDefault="00CB3479" w:rsidP="00200AE4">
            <w:pPr>
              <w:spacing w:after="0" w:line="240" w:lineRule="auto"/>
              <w:jc w:val="both"/>
              <w:rPr>
                <w:rFonts w:ascii="Times New Roman" w:hAnsi="Times New Roman"/>
                <w:sz w:val="20"/>
                <w:szCs w:val="20"/>
              </w:rPr>
            </w:pPr>
            <w:r w:rsidRPr="007C1D1C">
              <w:rPr>
                <w:rFonts w:ascii="Times New Roman" w:hAnsi="Times New Roman"/>
                <w:sz w:val="20"/>
                <w:szCs w:val="20"/>
              </w:rPr>
              <w:t xml:space="preserve">Autogestión </w:t>
            </w:r>
          </w:p>
          <w:p w14:paraId="57487C5A" w14:textId="77777777" w:rsidR="00657578" w:rsidRPr="00657578" w:rsidRDefault="00657578" w:rsidP="00657578">
            <w:pPr>
              <w:rPr>
                <w:rFonts w:ascii="Times New Roman" w:hAnsi="Times New Roman"/>
                <w:sz w:val="20"/>
                <w:szCs w:val="20"/>
              </w:rPr>
            </w:pPr>
          </w:p>
          <w:p w14:paraId="7008041B" w14:textId="77777777" w:rsidR="00657578" w:rsidRPr="00657578" w:rsidRDefault="00657578" w:rsidP="00657578">
            <w:pPr>
              <w:rPr>
                <w:rFonts w:ascii="Times New Roman" w:hAnsi="Times New Roman"/>
                <w:sz w:val="20"/>
                <w:szCs w:val="20"/>
              </w:rPr>
            </w:pPr>
          </w:p>
          <w:p w14:paraId="5362DA90" w14:textId="77777777" w:rsidR="00657578" w:rsidRPr="00657578" w:rsidRDefault="00657578" w:rsidP="00657578">
            <w:pPr>
              <w:rPr>
                <w:rFonts w:ascii="Times New Roman" w:hAnsi="Times New Roman"/>
                <w:sz w:val="20"/>
                <w:szCs w:val="20"/>
              </w:rPr>
            </w:pPr>
          </w:p>
          <w:p w14:paraId="2DB9BB5B" w14:textId="77777777" w:rsidR="00657578" w:rsidRPr="00657578" w:rsidRDefault="00657578" w:rsidP="00657578">
            <w:pPr>
              <w:rPr>
                <w:rFonts w:ascii="Times New Roman" w:hAnsi="Times New Roman"/>
                <w:sz w:val="20"/>
                <w:szCs w:val="20"/>
              </w:rPr>
            </w:pPr>
          </w:p>
          <w:p w14:paraId="6CD9EB12" w14:textId="77777777" w:rsidR="00657578" w:rsidRPr="00657578" w:rsidRDefault="00657578" w:rsidP="00657578">
            <w:pPr>
              <w:rPr>
                <w:rFonts w:ascii="Times New Roman" w:hAnsi="Times New Roman"/>
                <w:sz w:val="20"/>
                <w:szCs w:val="20"/>
              </w:rPr>
            </w:pPr>
          </w:p>
          <w:p w14:paraId="6F2722B4" w14:textId="77777777" w:rsidR="00657578" w:rsidRPr="00657578" w:rsidRDefault="00657578" w:rsidP="00657578">
            <w:pPr>
              <w:rPr>
                <w:rFonts w:ascii="Times New Roman" w:hAnsi="Times New Roman"/>
                <w:sz w:val="20"/>
                <w:szCs w:val="20"/>
              </w:rPr>
            </w:pPr>
          </w:p>
          <w:p w14:paraId="6E814AD4" w14:textId="77777777" w:rsidR="00657578" w:rsidRPr="00657578" w:rsidRDefault="00657578" w:rsidP="00657578">
            <w:pPr>
              <w:rPr>
                <w:rFonts w:ascii="Times New Roman" w:hAnsi="Times New Roman"/>
                <w:sz w:val="20"/>
                <w:szCs w:val="20"/>
              </w:rPr>
            </w:pPr>
          </w:p>
          <w:p w14:paraId="0818B695" w14:textId="77777777" w:rsidR="00657578" w:rsidRPr="00657578" w:rsidRDefault="00657578" w:rsidP="00657578">
            <w:pPr>
              <w:rPr>
                <w:rFonts w:ascii="Times New Roman" w:hAnsi="Times New Roman"/>
                <w:sz w:val="20"/>
                <w:szCs w:val="20"/>
              </w:rPr>
            </w:pPr>
          </w:p>
          <w:p w14:paraId="0C0E8F9B" w14:textId="77777777" w:rsidR="00657578" w:rsidRPr="00657578" w:rsidRDefault="00657578" w:rsidP="00657578">
            <w:pPr>
              <w:rPr>
                <w:rFonts w:ascii="Times New Roman" w:hAnsi="Times New Roman"/>
                <w:sz w:val="20"/>
                <w:szCs w:val="20"/>
              </w:rPr>
            </w:pPr>
          </w:p>
          <w:p w14:paraId="3707F26E" w14:textId="77777777" w:rsidR="00657578" w:rsidRPr="00657578" w:rsidRDefault="00657578" w:rsidP="00657578">
            <w:pPr>
              <w:rPr>
                <w:rFonts w:ascii="Times New Roman" w:hAnsi="Times New Roman"/>
                <w:sz w:val="20"/>
                <w:szCs w:val="20"/>
              </w:rPr>
            </w:pPr>
          </w:p>
          <w:p w14:paraId="6F7DF6F8" w14:textId="77777777" w:rsidR="00657578" w:rsidRPr="00657578" w:rsidRDefault="00657578" w:rsidP="00657578">
            <w:pPr>
              <w:rPr>
                <w:rFonts w:ascii="Times New Roman" w:hAnsi="Times New Roman"/>
                <w:sz w:val="20"/>
                <w:szCs w:val="20"/>
              </w:rPr>
            </w:pPr>
          </w:p>
          <w:p w14:paraId="5B8F8E4B" w14:textId="4E788E24" w:rsidR="00657578" w:rsidRDefault="00657578" w:rsidP="00657578">
            <w:pPr>
              <w:rPr>
                <w:rFonts w:ascii="Times New Roman" w:hAnsi="Times New Roman"/>
                <w:sz w:val="20"/>
                <w:szCs w:val="20"/>
              </w:rPr>
            </w:pPr>
          </w:p>
          <w:p w14:paraId="01F1D346" w14:textId="77777777" w:rsidR="00CB3479" w:rsidRPr="00657578" w:rsidRDefault="00CB3479" w:rsidP="00657578">
            <w:pPr>
              <w:rPr>
                <w:rFonts w:ascii="Times New Roman" w:hAnsi="Times New Roman"/>
                <w:sz w:val="20"/>
                <w:szCs w:val="20"/>
              </w:rPr>
            </w:pPr>
          </w:p>
        </w:tc>
        <w:tc>
          <w:tcPr>
            <w:tcW w:w="2097" w:type="dxa"/>
            <w:shd w:val="clear" w:color="auto" w:fill="auto"/>
          </w:tcPr>
          <w:p w14:paraId="7E9E2996" w14:textId="0AFEEE21" w:rsidR="00CB3479" w:rsidRPr="007C1D1C" w:rsidRDefault="00CB3479" w:rsidP="00A05793">
            <w:pPr>
              <w:spacing w:after="0" w:line="240" w:lineRule="auto"/>
              <w:ind w:left="175" w:hanging="283"/>
              <w:jc w:val="both"/>
              <w:rPr>
                <w:rFonts w:ascii="Times New Roman" w:hAnsi="Times New Roman"/>
                <w:sz w:val="20"/>
                <w:szCs w:val="20"/>
              </w:rPr>
            </w:pPr>
            <w:r w:rsidRPr="007C1D1C">
              <w:rPr>
                <w:rFonts w:ascii="Times New Roman" w:hAnsi="Times New Roman"/>
                <w:sz w:val="20"/>
                <w:szCs w:val="20"/>
              </w:rPr>
              <w:t xml:space="preserve">1.1Jornada de sensibilización sobre la importancia y las características del monitoreo, acompañamiento y evaluación  en la II.EE </w:t>
            </w:r>
          </w:p>
        </w:tc>
        <w:tc>
          <w:tcPr>
            <w:tcW w:w="1325" w:type="dxa"/>
            <w:shd w:val="clear" w:color="auto" w:fill="auto"/>
            <w:vAlign w:val="center"/>
          </w:tcPr>
          <w:p w14:paraId="14AE53B5" w14:textId="77777777" w:rsidR="00CB3479" w:rsidRPr="007C1D1C" w:rsidRDefault="00CB3479" w:rsidP="00200AE4">
            <w:pPr>
              <w:spacing w:after="0" w:line="240" w:lineRule="auto"/>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7ECE1619"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x</w:t>
            </w:r>
          </w:p>
        </w:tc>
        <w:tc>
          <w:tcPr>
            <w:tcW w:w="254" w:type="dxa"/>
            <w:shd w:val="clear" w:color="auto" w:fill="auto"/>
            <w:vAlign w:val="center"/>
          </w:tcPr>
          <w:p w14:paraId="4332CAFF"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0EA273AE"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093C81ED"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5" w:type="dxa"/>
            <w:shd w:val="clear" w:color="auto" w:fill="auto"/>
            <w:vAlign w:val="center"/>
          </w:tcPr>
          <w:p w14:paraId="71511EE9"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501BCB3A"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55505034"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0521B675" w14:textId="77777777" w:rsidR="00CB3479" w:rsidRPr="007C1D1C" w:rsidRDefault="00CB3479" w:rsidP="00200AE4">
            <w:pPr>
              <w:spacing w:after="0" w:line="240" w:lineRule="auto"/>
              <w:jc w:val="center"/>
              <w:rPr>
                <w:rFonts w:ascii="Times New Roman" w:hAnsi="Times New Roman"/>
                <w:sz w:val="20"/>
                <w:szCs w:val="20"/>
                <w:lang w:val="es-MX"/>
              </w:rPr>
            </w:pPr>
          </w:p>
        </w:tc>
        <w:tc>
          <w:tcPr>
            <w:tcW w:w="236" w:type="dxa"/>
            <w:shd w:val="clear" w:color="auto" w:fill="auto"/>
            <w:vAlign w:val="center"/>
          </w:tcPr>
          <w:p w14:paraId="796158A1" w14:textId="77777777" w:rsidR="00CB3479" w:rsidRPr="007C1D1C" w:rsidRDefault="00CB3479" w:rsidP="00200AE4">
            <w:pPr>
              <w:spacing w:after="0" w:line="240" w:lineRule="auto"/>
              <w:jc w:val="center"/>
              <w:rPr>
                <w:rFonts w:ascii="Times New Roman" w:hAnsi="Times New Roman"/>
                <w:sz w:val="20"/>
                <w:szCs w:val="20"/>
                <w:lang w:val="es-MX"/>
              </w:rPr>
            </w:pPr>
          </w:p>
        </w:tc>
      </w:tr>
      <w:tr w:rsidR="00CB3479" w:rsidRPr="007C1D1C" w14:paraId="635D0EE7" w14:textId="77777777" w:rsidTr="00200AE4">
        <w:trPr>
          <w:gridAfter w:val="1"/>
          <w:wAfter w:w="6" w:type="dxa"/>
          <w:trHeight w:val="620"/>
        </w:trPr>
        <w:tc>
          <w:tcPr>
            <w:tcW w:w="2410" w:type="dxa"/>
            <w:vMerge/>
            <w:shd w:val="clear" w:color="auto" w:fill="auto"/>
          </w:tcPr>
          <w:p w14:paraId="4B040FEA" w14:textId="77777777" w:rsidR="00CB3479" w:rsidRPr="007C1D1C" w:rsidRDefault="00CB3479" w:rsidP="00200AE4">
            <w:pPr>
              <w:spacing w:after="0" w:line="240" w:lineRule="auto"/>
              <w:jc w:val="both"/>
              <w:rPr>
                <w:rFonts w:ascii="Times New Roman" w:hAnsi="Times New Roman"/>
                <w:sz w:val="24"/>
                <w:szCs w:val="24"/>
              </w:rPr>
            </w:pPr>
          </w:p>
        </w:tc>
        <w:tc>
          <w:tcPr>
            <w:tcW w:w="1985" w:type="dxa"/>
            <w:vMerge/>
            <w:shd w:val="clear" w:color="auto" w:fill="auto"/>
          </w:tcPr>
          <w:p w14:paraId="75E371DA" w14:textId="77777777" w:rsidR="00CB3479" w:rsidRPr="007C1D1C" w:rsidRDefault="00CB3479" w:rsidP="00200AE4">
            <w:pPr>
              <w:spacing w:after="0" w:line="240" w:lineRule="auto"/>
              <w:jc w:val="both"/>
              <w:rPr>
                <w:szCs w:val="16"/>
              </w:rPr>
            </w:pPr>
          </w:p>
        </w:tc>
        <w:tc>
          <w:tcPr>
            <w:tcW w:w="1275" w:type="dxa"/>
            <w:vMerge/>
            <w:shd w:val="clear" w:color="auto" w:fill="auto"/>
          </w:tcPr>
          <w:p w14:paraId="31939CFA" w14:textId="77777777" w:rsidR="00CB3479" w:rsidRPr="007C1D1C" w:rsidRDefault="00CB3479" w:rsidP="00200AE4">
            <w:pPr>
              <w:spacing w:after="0" w:line="240" w:lineRule="auto"/>
              <w:jc w:val="center"/>
              <w:rPr>
                <w:szCs w:val="16"/>
              </w:rPr>
            </w:pPr>
          </w:p>
        </w:tc>
        <w:tc>
          <w:tcPr>
            <w:tcW w:w="1418" w:type="dxa"/>
            <w:vMerge/>
            <w:shd w:val="clear" w:color="auto" w:fill="auto"/>
          </w:tcPr>
          <w:p w14:paraId="06F9E223" w14:textId="77777777" w:rsidR="00CB3479" w:rsidRPr="007C1D1C" w:rsidRDefault="00CB3479" w:rsidP="00200AE4">
            <w:pPr>
              <w:spacing w:after="0" w:line="240" w:lineRule="auto"/>
              <w:jc w:val="center"/>
              <w:rPr>
                <w:rFonts w:ascii="Times New Roman" w:hAnsi="Times New Roman"/>
                <w:lang w:val="es-MX"/>
              </w:rPr>
            </w:pPr>
          </w:p>
        </w:tc>
        <w:tc>
          <w:tcPr>
            <w:tcW w:w="1276" w:type="dxa"/>
            <w:vMerge/>
            <w:shd w:val="clear" w:color="auto" w:fill="auto"/>
          </w:tcPr>
          <w:p w14:paraId="3B651ED9" w14:textId="77777777" w:rsidR="00CB3479" w:rsidRPr="007C1D1C" w:rsidRDefault="00CB3479" w:rsidP="00200AE4">
            <w:pPr>
              <w:spacing w:after="0" w:line="240" w:lineRule="auto"/>
              <w:rPr>
                <w:sz w:val="20"/>
                <w:szCs w:val="16"/>
              </w:rPr>
            </w:pPr>
          </w:p>
        </w:tc>
        <w:tc>
          <w:tcPr>
            <w:tcW w:w="2097" w:type="dxa"/>
            <w:shd w:val="clear" w:color="auto" w:fill="auto"/>
          </w:tcPr>
          <w:p w14:paraId="315D4546" w14:textId="538C3713" w:rsidR="00CB3479" w:rsidRPr="007C1D1C" w:rsidRDefault="00CB3479" w:rsidP="00A05793">
            <w:pPr>
              <w:spacing w:after="0" w:line="240" w:lineRule="auto"/>
              <w:ind w:left="175" w:hanging="283"/>
              <w:jc w:val="both"/>
              <w:rPr>
                <w:rFonts w:ascii="Times New Roman" w:hAnsi="Times New Roman"/>
                <w:sz w:val="20"/>
                <w:szCs w:val="20"/>
              </w:rPr>
            </w:pPr>
            <w:r w:rsidRPr="007C1D1C">
              <w:rPr>
                <w:rFonts w:ascii="Times New Roman" w:hAnsi="Times New Roman"/>
                <w:sz w:val="20"/>
                <w:szCs w:val="20"/>
              </w:rPr>
              <w:t xml:space="preserve">1.2  Jornada de revisión </w:t>
            </w:r>
            <w:r w:rsidR="00A806D5" w:rsidRPr="007C1D1C">
              <w:rPr>
                <w:rFonts w:ascii="Times New Roman" w:hAnsi="Times New Roman"/>
                <w:sz w:val="20"/>
                <w:szCs w:val="20"/>
              </w:rPr>
              <w:t>de</w:t>
            </w:r>
            <w:r w:rsidRPr="007C1D1C">
              <w:rPr>
                <w:rFonts w:ascii="Times New Roman" w:hAnsi="Times New Roman"/>
                <w:sz w:val="20"/>
                <w:szCs w:val="20"/>
              </w:rPr>
              <w:t>la ficha de Autogestión del docente.</w:t>
            </w:r>
          </w:p>
        </w:tc>
        <w:tc>
          <w:tcPr>
            <w:tcW w:w="1325" w:type="dxa"/>
            <w:shd w:val="clear" w:color="auto" w:fill="auto"/>
            <w:vAlign w:val="center"/>
          </w:tcPr>
          <w:p w14:paraId="62374B1F" w14:textId="77777777" w:rsidR="00CB3479" w:rsidRPr="007C1D1C" w:rsidRDefault="00CB3479" w:rsidP="00200AE4">
            <w:pPr>
              <w:spacing w:after="0" w:line="240" w:lineRule="auto"/>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7E49C30B"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x</w:t>
            </w:r>
          </w:p>
        </w:tc>
        <w:tc>
          <w:tcPr>
            <w:tcW w:w="254" w:type="dxa"/>
            <w:shd w:val="clear" w:color="auto" w:fill="auto"/>
            <w:vAlign w:val="center"/>
          </w:tcPr>
          <w:p w14:paraId="6ECC7494"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34A14E13"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2B3CEF91"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5" w:type="dxa"/>
            <w:shd w:val="clear" w:color="auto" w:fill="auto"/>
            <w:vAlign w:val="center"/>
          </w:tcPr>
          <w:p w14:paraId="5BBF5E26"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578BB4CA"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25A3932F"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0F5237D6" w14:textId="77777777" w:rsidR="00CB3479" w:rsidRPr="007C1D1C" w:rsidRDefault="00CB3479" w:rsidP="00200AE4">
            <w:pPr>
              <w:spacing w:after="0" w:line="240" w:lineRule="auto"/>
              <w:jc w:val="center"/>
              <w:rPr>
                <w:rFonts w:ascii="Times New Roman" w:hAnsi="Times New Roman"/>
                <w:sz w:val="20"/>
                <w:szCs w:val="20"/>
                <w:lang w:val="es-MX"/>
              </w:rPr>
            </w:pPr>
          </w:p>
        </w:tc>
        <w:tc>
          <w:tcPr>
            <w:tcW w:w="236" w:type="dxa"/>
            <w:shd w:val="clear" w:color="auto" w:fill="auto"/>
            <w:vAlign w:val="center"/>
          </w:tcPr>
          <w:p w14:paraId="6034C456" w14:textId="77777777" w:rsidR="00CB3479" w:rsidRPr="007C1D1C" w:rsidRDefault="00CB3479" w:rsidP="00200AE4">
            <w:pPr>
              <w:spacing w:after="0" w:line="240" w:lineRule="auto"/>
              <w:jc w:val="center"/>
              <w:rPr>
                <w:rFonts w:ascii="Times New Roman" w:hAnsi="Times New Roman"/>
                <w:sz w:val="20"/>
                <w:szCs w:val="20"/>
                <w:lang w:val="es-MX"/>
              </w:rPr>
            </w:pPr>
          </w:p>
        </w:tc>
      </w:tr>
      <w:tr w:rsidR="00CB3479" w:rsidRPr="007C1D1C" w14:paraId="012A0F24" w14:textId="77777777" w:rsidTr="00200AE4">
        <w:trPr>
          <w:gridAfter w:val="1"/>
          <w:wAfter w:w="6" w:type="dxa"/>
          <w:trHeight w:val="574"/>
        </w:trPr>
        <w:tc>
          <w:tcPr>
            <w:tcW w:w="2410" w:type="dxa"/>
            <w:vMerge/>
            <w:shd w:val="clear" w:color="auto" w:fill="auto"/>
          </w:tcPr>
          <w:p w14:paraId="041190D5" w14:textId="77777777" w:rsidR="00CB3479" w:rsidRPr="007C1D1C" w:rsidRDefault="00CB3479" w:rsidP="00200AE4">
            <w:pPr>
              <w:spacing w:after="0" w:line="240" w:lineRule="auto"/>
              <w:jc w:val="both"/>
              <w:rPr>
                <w:rFonts w:ascii="Times New Roman" w:hAnsi="Times New Roman"/>
                <w:sz w:val="24"/>
                <w:szCs w:val="24"/>
              </w:rPr>
            </w:pPr>
          </w:p>
        </w:tc>
        <w:tc>
          <w:tcPr>
            <w:tcW w:w="1985" w:type="dxa"/>
            <w:vMerge/>
            <w:shd w:val="clear" w:color="auto" w:fill="auto"/>
          </w:tcPr>
          <w:p w14:paraId="30EDF7D9" w14:textId="77777777" w:rsidR="00CB3479" w:rsidRPr="007C1D1C" w:rsidRDefault="00CB3479" w:rsidP="00200AE4">
            <w:pPr>
              <w:spacing w:after="0" w:line="240" w:lineRule="auto"/>
              <w:jc w:val="both"/>
              <w:rPr>
                <w:szCs w:val="16"/>
              </w:rPr>
            </w:pPr>
          </w:p>
        </w:tc>
        <w:tc>
          <w:tcPr>
            <w:tcW w:w="1275" w:type="dxa"/>
            <w:vMerge/>
            <w:shd w:val="clear" w:color="auto" w:fill="auto"/>
          </w:tcPr>
          <w:p w14:paraId="344A09B6" w14:textId="77777777" w:rsidR="00CB3479" w:rsidRPr="007C1D1C" w:rsidRDefault="00CB3479" w:rsidP="00200AE4">
            <w:pPr>
              <w:spacing w:after="0" w:line="240" w:lineRule="auto"/>
              <w:jc w:val="center"/>
              <w:rPr>
                <w:szCs w:val="16"/>
              </w:rPr>
            </w:pPr>
          </w:p>
        </w:tc>
        <w:tc>
          <w:tcPr>
            <w:tcW w:w="1418" w:type="dxa"/>
            <w:vMerge/>
            <w:shd w:val="clear" w:color="auto" w:fill="auto"/>
          </w:tcPr>
          <w:p w14:paraId="176368B5" w14:textId="77777777" w:rsidR="00CB3479" w:rsidRPr="007C1D1C" w:rsidRDefault="00CB3479" w:rsidP="00200AE4">
            <w:pPr>
              <w:spacing w:after="0" w:line="240" w:lineRule="auto"/>
              <w:jc w:val="center"/>
              <w:rPr>
                <w:rFonts w:ascii="Times New Roman" w:hAnsi="Times New Roman"/>
                <w:lang w:val="es-MX"/>
              </w:rPr>
            </w:pPr>
          </w:p>
        </w:tc>
        <w:tc>
          <w:tcPr>
            <w:tcW w:w="1276" w:type="dxa"/>
            <w:vMerge/>
            <w:shd w:val="clear" w:color="auto" w:fill="auto"/>
          </w:tcPr>
          <w:p w14:paraId="5BB49635" w14:textId="77777777" w:rsidR="00CB3479" w:rsidRPr="007C1D1C" w:rsidRDefault="00CB3479" w:rsidP="00200AE4">
            <w:pPr>
              <w:spacing w:after="0" w:line="240" w:lineRule="auto"/>
              <w:rPr>
                <w:sz w:val="20"/>
                <w:szCs w:val="16"/>
              </w:rPr>
            </w:pPr>
          </w:p>
        </w:tc>
        <w:tc>
          <w:tcPr>
            <w:tcW w:w="2097" w:type="dxa"/>
            <w:shd w:val="clear" w:color="auto" w:fill="auto"/>
          </w:tcPr>
          <w:p w14:paraId="39F360C5" w14:textId="77777777" w:rsidR="00CB3479" w:rsidRPr="007C1D1C" w:rsidRDefault="00CB3479" w:rsidP="00A05793">
            <w:pPr>
              <w:spacing w:after="0" w:line="240" w:lineRule="auto"/>
              <w:ind w:left="175" w:hanging="283"/>
              <w:jc w:val="both"/>
              <w:rPr>
                <w:rFonts w:ascii="Times New Roman" w:hAnsi="Times New Roman"/>
                <w:sz w:val="20"/>
                <w:szCs w:val="20"/>
              </w:rPr>
            </w:pPr>
            <w:r w:rsidRPr="007C1D1C">
              <w:rPr>
                <w:rFonts w:ascii="Times New Roman" w:hAnsi="Times New Roman"/>
                <w:sz w:val="20"/>
                <w:szCs w:val="20"/>
              </w:rPr>
              <w:t xml:space="preserve">1.3  Elaboración del Cronograma ejecución de la autogestión </w:t>
            </w:r>
          </w:p>
        </w:tc>
        <w:tc>
          <w:tcPr>
            <w:tcW w:w="1325" w:type="dxa"/>
            <w:shd w:val="clear" w:color="auto" w:fill="auto"/>
            <w:vAlign w:val="center"/>
          </w:tcPr>
          <w:p w14:paraId="48D44686" w14:textId="77777777" w:rsidR="00CB3479" w:rsidRPr="007C1D1C" w:rsidRDefault="00CB3479" w:rsidP="00200AE4">
            <w:pPr>
              <w:spacing w:after="0" w:line="240" w:lineRule="auto"/>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12A25E2C"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7A036924"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x</w:t>
            </w:r>
          </w:p>
        </w:tc>
        <w:tc>
          <w:tcPr>
            <w:tcW w:w="254" w:type="dxa"/>
            <w:shd w:val="clear" w:color="auto" w:fill="auto"/>
            <w:vAlign w:val="center"/>
          </w:tcPr>
          <w:p w14:paraId="6FE57BE4"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51CED6BC"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5" w:type="dxa"/>
            <w:shd w:val="clear" w:color="auto" w:fill="auto"/>
            <w:vAlign w:val="center"/>
          </w:tcPr>
          <w:p w14:paraId="0710BC59"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281651D7"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7B4E5EB9"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0894D333" w14:textId="77777777" w:rsidR="00CB3479" w:rsidRPr="007C1D1C" w:rsidRDefault="00CB3479" w:rsidP="00200AE4">
            <w:pPr>
              <w:spacing w:after="0" w:line="240" w:lineRule="auto"/>
              <w:jc w:val="center"/>
              <w:rPr>
                <w:rFonts w:ascii="Times New Roman" w:hAnsi="Times New Roman"/>
                <w:sz w:val="20"/>
                <w:szCs w:val="20"/>
                <w:lang w:val="es-MX"/>
              </w:rPr>
            </w:pPr>
          </w:p>
        </w:tc>
        <w:tc>
          <w:tcPr>
            <w:tcW w:w="236" w:type="dxa"/>
            <w:shd w:val="clear" w:color="auto" w:fill="auto"/>
            <w:vAlign w:val="center"/>
          </w:tcPr>
          <w:p w14:paraId="507705E5" w14:textId="77777777" w:rsidR="00CB3479" w:rsidRPr="007C1D1C" w:rsidRDefault="00CB3479" w:rsidP="00200AE4">
            <w:pPr>
              <w:spacing w:after="0" w:line="240" w:lineRule="auto"/>
              <w:jc w:val="center"/>
              <w:rPr>
                <w:rFonts w:ascii="Times New Roman" w:hAnsi="Times New Roman"/>
                <w:sz w:val="20"/>
                <w:szCs w:val="20"/>
                <w:lang w:val="es-MX"/>
              </w:rPr>
            </w:pPr>
          </w:p>
        </w:tc>
      </w:tr>
      <w:tr w:rsidR="00CB3479" w:rsidRPr="007C1D1C" w14:paraId="3D580D35" w14:textId="77777777" w:rsidTr="00200AE4">
        <w:trPr>
          <w:gridAfter w:val="1"/>
          <w:wAfter w:w="6" w:type="dxa"/>
          <w:trHeight w:val="745"/>
        </w:trPr>
        <w:tc>
          <w:tcPr>
            <w:tcW w:w="2410" w:type="dxa"/>
            <w:vMerge/>
            <w:shd w:val="clear" w:color="auto" w:fill="auto"/>
          </w:tcPr>
          <w:p w14:paraId="45938F9A" w14:textId="77777777" w:rsidR="00CB3479" w:rsidRPr="007C1D1C" w:rsidRDefault="00CB3479" w:rsidP="00200AE4">
            <w:pPr>
              <w:spacing w:after="0" w:line="240" w:lineRule="auto"/>
              <w:jc w:val="both"/>
              <w:rPr>
                <w:rFonts w:ascii="Times New Roman" w:hAnsi="Times New Roman"/>
                <w:sz w:val="24"/>
                <w:szCs w:val="24"/>
              </w:rPr>
            </w:pPr>
          </w:p>
        </w:tc>
        <w:tc>
          <w:tcPr>
            <w:tcW w:w="1985" w:type="dxa"/>
            <w:vMerge/>
            <w:shd w:val="clear" w:color="auto" w:fill="auto"/>
          </w:tcPr>
          <w:p w14:paraId="48F8D146" w14:textId="77777777" w:rsidR="00CB3479" w:rsidRPr="007C1D1C" w:rsidRDefault="00CB3479" w:rsidP="00200AE4">
            <w:pPr>
              <w:spacing w:after="0" w:line="240" w:lineRule="auto"/>
              <w:jc w:val="both"/>
              <w:rPr>
                <w:szCs w:val="16"/>
              </w:rPr>
            </w:pPr>
          </w:p>
        </w:tc>
        <w:tc>
          <w:tcPr>
            <w:tcW w:w="1275" w:type="dxa"/>
            <w:vMerge/>
            <w:shd w:val="clear" w:color="auto" w:fill="auto"/>
          </w:tcPr>
          <w:p w14:paraId="0C8156EE" w14:textId="77777777" w:rsidR="00CB3479" w:rsidRPr="007C1D1C" w:rsidRDefault="00CB3479" w:rsidP="00200AE4">
            <w:pPr>
              <w:spacing w:after="0" w:line="240" w:lineRule="auto"/>
              <w:jc w:val="center"/>
              <w:rPr>
                <w:szCs w:val="16"/>
              </w:rPr>
            </w:pPr>
          </w:p>
        </w:tc>
        <w:tc>
          <w:tcPr>
            <w:tcW w:w="1418" w:type="dxa"/>
            <w:vMerge/>
            <w:shd w:val="clear" w:color="auto" w:fill="auto"/>
          </w:tcPr>
          <w:p w14:paraId="58F09C89" w14:textId="77777777" w:rsidR="00CB3479" w:rsidRPr="007C1D1C" w:rsidRDefault="00CB3479" w:rsidP="00200AE4">
            <w:pPr>
              <w:spacing w:after="0" w:line="240" w:lineRule="auto"/>
              <w:jc w:val="center"/>
              <w:rPr>
                <w:rFonts w:ascii="Times New Roman" w:hAnsi="Times New Roman"/>
                <w:lang w:val="es-MX"/>
              </w:rPr>
            </w:pPr>
          </w:p>
        </w:tc>
        <w:tc>
          <w:tcPr>
            <w:tcW w:w="1276" w:type="dxa"/>
            <w:vMerge/>
            <w:shd w:val="clear" w:color="auto" w:fill="auto"/>
          </w:tcPr>
          <w:p w14:paraId="21B216D4" w14:textId="77777777" w:rsidR="00CB3479" w:rsidRPr="007C1D1C" w:rsidRDefault="00CB3479" w:rsidP="00200AE4">
            <w:pPr>
              <w:spacing w:after="0" w:line="240" w:lineRule="auto"/>
              <w:rPr>
                <w:sz w:val="20"/>
                <w:szCs w:val="16"/>
              </w:rPr>
            </w:pPr>
          </w:p>
        </w:tc>
        <w:tc>
          <w:tcPr>
            <w:tcW w:w="2097" w:type="dxa"/>
            <w:shd w:val="clear" w:color="auto" w:fill="auto"/>
          </w:tcPr>
          <w:p w14:paraId="48227B70" w14:textId="2EFC0B64" w:rsidR="00CB3479" w:rsidRPr="007C1D1C" w:rsidRDefault="00CB3479" w:rsidP="00A05793">
            <w:pPr>
              <w:spacing w:after="0" w:line="240" w:lineRule="auto"/>
              <w:ind w:left="175" w:hanging="283"/>
              <w:jc w:val="both"/>
              <w:rPr>
                <w:rFonts w:ascii="Times New Roman" w:hAnsi="Times New Roman"/>
                <w:sz w:val="20"/>
                <w:szCs w:val="20"/>
              </w:rPr>
            </w:pPr>
            <w:r w:rsidRPr="007C1D1C">
              <w:rPr>
                <w:rFonts w:ascii="Times New Roman" w:hAnsi="Times New Roman"/>
                <w:sz w:val="20"/>
                <w:szCs w:val="20"/>
              </w:rPr>
              <w:t xml:space="preserve">1.4 </w:t>
            </w:r>
            <w:r w:rsidR="00A806D5" w:rsidRPr="007C1D1C">
              <w:rPr>
                <w:rFonts w:ascii="Times New Roman" w:hAnsi="Times New Roman"/>
                <w:sz w:val="20"/>
                <w:szCs w:val="20"/>
              </w:rPr>
              <w:t xml:space="preserve">  </w:t>
            </w:r>
            <w:r w:rsidRPr="007C1D1C">
              <w:rPr>
                <w:rFonts w:ascii="Times New Roman" w:hAnsi="Times New Roman"/>
                <w:sz w:val="20"/>
                <w:szCs w:val="20"/>
              </w:rPr>
              <w:t>Aplicación de la ficha de autogestión por cada docente para el diagnóstico del desempeño docente</w:t>
            </w:r>
          </w:p>
        </w:tc>
        <w:tc>
          <w:tcPr>
            <w:tcW w:w="1325" w:type="dxa"/>
            <w:shd w:val="clear" w:color="auto" w:fill="auto"/>
            <w:vAlign w:val="center"/>
          </w:tcPr>
          <w:p w14:paraId="6DE648E8" w14:textId="77777777" w:rsidR="00CB3479" w:rsidRPr="007C1D1C" w:rsidRDefault="00CB3479" w:rsidP="00200AE4">
            <w:pPr>
              <w:spacing w:after="0" w:line="240" w:lineRule="auto"/>
              <w:rPr>
                <w:rFonts w:ascii="Times New Roman" w:hAnsi="Times New Roman"/>
                <w:sz w:val="20"/>
                <w:szCs w:val="20"/>
              </w:rPr>
            </w:pPr>
            <w:r w:rsidRPr="007C1D1C">
              <w:rPr>
                <w:rFonts w:ascii="Times New Roman" w:hAnsi="Times New Roman"/>
                <w:sz w:val="20"/>
                <w:szCs w:val="20"/>
                <w:lang w:val="es-MX"/>
              </w:rPr>
              <w:t>Directivo</w:t>
            </w:r>
          </w:p>
        </w:tc>
        <w:tc>
          <w:tcPr>
            <w:tcW w:w="254" w:type="dxa"/>
            <w:shd w:val="clear" w:color="auto" w:fill="auto"/>
            <w:vAlign w:val="center"/>
          </w:tcPr>
          <w:p w14:paraId="3687E897"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16F2A985"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765E23C9"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x</w:t>
            </w:r>
          </w:p>
        </w:tc>
        <w:tc>
          <w:tcPr>
            <w:tcW w:w="254" w:type="dxa"/>
            <w:shd w:val="clear" w:color="auto" w:fill="auto"/>
            <w:vAlign w:val="center"/>
          </w:tcPr>
          <w:p w14:paraId="148FD95F"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5" w:type="dxa"/>
            <w:shd w:val="clear" w:color="auto" w:fill="auto"/>
            <w:vAlign w:val="center"/>
          </w:tcPr>
          <w:p w14:paraId="6D92D505"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350313E8"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521F851F"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1E42C7F0" w14:textId="77777777" w:rsidR="00CB3479" w:rsidRPr="007C1D1C" w:rsidRDefault="00CB3479" w:rsidP="00200AE4">
            <w:pPr>
              <w:spacing w:after="0" w:line="240" w:lineRule="auto"/>
              <w:jc w:val="center"/>
              <w:rPr>
                <w:rFonts w:ascii="Times New Roman" w:hAnsi="Times New Roman"/>
                <w:sz w:val="20"/>
                <w:szCs w:val="20"/>
                <w:lang w:val="es-MX"/>
              </w:rPr>
            </w:pPr>
          </w:p>
        </w:tc>
        <w:tc>
          <w:tcPr>
            <w:tcW w:w="236" w:type="dxa"/>
            <w:shd w:val="clear" w:color="auto" w:fill="auto"/>
            <w:vAlign w:val="center"/>
          </w:tcPr>
          <w:p w14:paraId="02FCF538" w14:textId="77777777" w:rsidR="00CB3479" w:rsidRPr="007C1D1C" w:rsidRDefault="00CB3479" w:rsidP="00200AE4">
            <w:pPr>
              <w:spacing w:after="0" w:line="240" w:lineRule="auto"/>
              <w:jc w:val="center"/>
              <w:rPr>
                <w:rFonts w:ascii="Times New Roman" w:hAnsi="Times New Roman"/>
                <w:sz w:val="20"/>
                <w:szCs w:val="20"/>
                <w:lang w:val="es-MX"/>
              </w:rPr>
            </w:pPr>
          </w:p>
        </w:tc>
      </w:tr>
      <w:tr w:rsidR="00CB3479" w:rsidRPr="007C1D1C" w14:paraId="02A2ED8C" w14:textId="77777777" w:rsidTr="00200AE4">
        <w:trPr>
          <w:gridAfter w:val="1"/>
          <w:wAfter w:w="6" w:type="dxa"/>
          <w:trHeight w:val="481"/>
        </w:trPr>
        <w:tc>
          <w:tcPr>
            <w:tcW w:w="2410" w:type="dxa"/>
            <w:vMerge/>
            <w:shd w:val="clear" w:color="auto" w:fill="auto"/>
          </w:tcPr>
          <w:p w14:paraId="75FF7601" w14:textId="77777777" w:rsidR="00CB3479" w:rsidRPr="007C1D1C" w:rsidRDefault="00CB3479" w:rsidP="00200AE4">
            <w:pPr>
              <w:spacing w:after="0" w:line="240" w:lineRule="auto"/>
              <w:jc w:val="both"/>
              <w:rPr>
                <w:rFonts w:ascii="Times New Roman" w:hAnsi="Times New Roman"/>
                <w:sz w:val="24"/>
                <w:szCs w:val="24"/>
              </w:rPr>
            </w:pPr>
          </w:p>
        </w:tc>
        <w:tc>
          <w:tcPr>
            <w:tcW w:w="1985" w:type="dxa"/>
            <w:vMerge/>
            <w:shd w:val="clear" w:color="auto" w:fill="auto"/>
          </w:tcPr>
          <w:p w14:paraId="645F0DB4" w14:textId="77777777" w:rsidR="00CB3479" w:rsidRPr="007C1D1C" w:rsidRDefault="00CB3479" w:rsidP="00200AE4">
            <w:pPr>
              <w:spacing w:after="0" w:line="240" w:lineRule="auto"/>
              <w:jc w:val="both"/>
              <w:rPr>
                <w:szCs w:val="16"/>
              </w:rPr>
            </w:pPr>
          </w:p>
        </w:tc>
        <w:tc>
          <w:tcPr>
            <w:tcW w:w="1275" w:type="dxa"/>
            <w:vMerge/>
            <w:shd w:val="clear" w:color="auto" w:fill="auto"/>
          </w:tcPr>
          <w:p w14:paraId="2D9DB0A5" w14:textId="77777777" w:rsidR="00CB3479" w:rsidRPr="007C1D1C" w:rsidRDefault="00CB3479" w:rsidP="00200AE4">
            <w:pPr>
              <w:spacing w:after="0" w:line="240" w:lineRule="auto"/>
              <w:jc w:val="center"/>
              <w:rPr>
                <w:szCs w:val="16"/>
              </w:rPr>
            </w:pPr>
          </w:p>
        </w:tc>
        <w:tc>
          <w:tcPr>
            <w:tcW w:w="1418" w:type="dxa"/>
            <w:vMerge/>
            <w:shd w:val="clear" w:color="auto" w:fill="auto"/>
          </w:tcPr>
          <w:p w14:paraId="158E8642" w14:textId="77777777" w:rsidR="00CB3479" w:rsidRPr="007C1D1C" w:rsidRDefault="00CB3479" w:rsidP="00200AE4">
            <w:pPr>
              <w:spacing w:after="0" w:line="240" w:lineRule="auto"/>
              <w:jc w:val="center"/>
              <w:rPr>
                <w:rFonts w:ascii="Times New Roman" w:hAnsi="Times New Roman"/>
                <w:lang w:val="es-MX"/>
              </w:rPr>
            </w:pPr>
          </w:p>
        </w:tc>
        <w:tc>
          <w:tcPr>
            <w:tcW w:w="1276" w:type="dxa"/>
            <w:vMerge/>
            <w:shd w:val="clear" w:color="auto" w:fill="auto"/>
          </w:tcPr>
          <w:p w14:paraId="17C13D10" w14:textId="77777777" w:rsidR="00CB3479" w:rsidRPr="007C1D1C" w:rsidRDefault="00CB3479" w:rsidP="00200AE4">
            <w:pPr>
              <w:spacing w:after="0" w:line="240" w:lineRule="auto"/>
              <w:rPr>
                <w:sz w:val="20"/>
                <w:szCs w:val="16"/>
              </w:rPr>
            </w:pPr>
          </w:p>
        </w:tc>
        <w:tc>
          <w:tcPr>
            <w:tcW w:w="2097" w:type="dxa"/>
            <w:shd w:val="clear" w:color="auto" w:fill="auto"/>
          </w:tcPr>
          <w:p w14:paraId="6B50534B" w14:textId="2B6524DA" w:rsidR="00CB3479" w:rsidRPr="007C1D1C" w:rsidRDefault="00CB3479" w:rsidP="00A05793">
            <w:pPr>
              <w:spacing w:after="0" w:line="240" w:lineRule="auto"/>
              <w:ind w:left="175" w:hanging="283"/>
              <w:jc w:val="both"/>
              <w:rPr>
                <w:rFonts w:ascii="Times New Roman" w:hAnsi="Times New Roman"/>
                <w:sz w:val="20"/>
                <w:szCs w:val="20"/>
              </w:rPr>
            </w:pPr>
            <w:r w:rsidRPr="007C1D1C">
              <w:rPr>
                <w:rFonts w:ascii="Times New Roman" w:hAnsi="Times New Roman"/>
                <w:sz w:val="20"/>
                <w:szCs w:val="20"/>
              </w:rPr>
              <w:t>1.5</w:t>
            </w:r>
            <w:r w:rsidR="00A806D5" w:rsidRPr="007C1D1C">
              <w:rPr>
                <w:rFonts w:ascii="Times New Roman" w:hAnsi="Times New Roman"/>
                <w:sz w:val="20"/>
                <w:szCs w:val="20"/>
              </w:rPr>
              <w:t xml:space="preserve"> </w:t>
            </w:r>
            <w:r w:rsidRPr="007C1D1C">
              <w:rPr>
                <w:rFonts w:ascii="Times New Roman" w:hAnsi="Times New Roman"/>
                <w:sz w:val="20"/>
                <w:szCs w:val="20"/>
              </w:rPr>
              <w:t>Análisis de la autogestión en evidencias claramente organizadas.</w:t>
            </w:r>
          </w:p>
        </w:tc>
        <w:tc>
          <w:tcPr>
            <w:tcW w:w="1325" w:type="dxa"/>
            <w:shd w:val="clear" w:color="auto" w:fill="auto"/>
            <w:vAlign w:val="center"/>
          </w:tcPr>
          <w:p w14:paraId="03986534" w14:textId="77777777" w:rsidR="00CB3479" w:rsidRPr="007C1D1C" w:rsidRDefault="00CB3479" w:rsidP="00200AE4">
            <w:pPr>
              <w:spacing w:after="0" w:line="240" w:lineRule="auto"/>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086F203C"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2A3454F2"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34AB95C4"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359D4F7A"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x</w:t>
            </w:r>
          </w:p>
        </w:tc>
        <w:tc>
          <w:tcPr>
            <w:tcW w:w="255" w:type="dxa"/>
            <w:shd w:val="clear" w:color="auto" w:fill="auto"/>
            <w:vAlign w:val="center"/>
          </w:tcPr>
          <w:p w14:paraId="6EFEDBE6"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42470BED"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3AA1693A"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5D4E9FA6" w14:textId="77777777" w:rsidR="00CB3479" w:rsidRPr="007C1D1C" w:rsidRDefault="00CB3479" w:rsidP="00200AE4">
            <w:pPr>
              <w:spacing w:after="0" w:line="240" w:lineRule="auto"/>
              <w:jc w:val="center"/>
              <w:rPr>
                <w:rFonts w:ascii="Times New Roman" w:hAnsi="Times New Roman"/>
                <w:sz w:val="20"/>
                <w:szCs w:val="20"/>
                <w:lang w:val="es-MX"/>
              </w:rPr>
            </w:pPr>
          </w:p>
        </w:tc>
        <w:tc>
          <w:tcPr>
            <w:tcW w:w="236" w:type="dxa"/>
            <w:shd w:val="clear" w:color="auto" w:fill="auto"/>
            <w:vAlign w:val="center"/>
          </w:tcPr>
          <w:p w14:paraId="2C4F8B62" w14:textId="77777777" w:rsidR="00CB3479" w:rsidRPr="007C1D1C" w:rsidRDefault="00CB3479" w:rsidP="00200AE4">
            <w:pPr>
              <w:spacing w:after="0" w:line="240" w:lineRule="auto"/>
              <w:jc w:val="center"/>
              <w:rPr>
                <w:rFonts w:ascii="Times New Roman" w:hAnsi="Times New Roman"/>
                <w:sz w:val="20"/>
                <w:szCs w:val="20"/>
                <w:lang w:val="es-MX"/>
              </w:rPr>
            </w:pPr>
          </w:p>
        </w:tc>
      </w:tr>
      <w:tr w:rsidR="00CB3479" w:rsidRPr="007C1D1C" w14:paraId="07E4E701" w14:textId="77777777" w:rsidTr="00200AE4">
        <w:trPr>
          <w:gridAfter w:val="1"/>
          <w:wAfter w:w="6" w:type="dxa"/>
          <w:trHeight w:val="574"/>
        </w:trPr>
        <w:tc>
          <w:tcPr>
            <w:tcW w:w="2410" w:type="dxa"/>
            <w:vMerge/>
            <w:shd w:val="clear" w:color="auto" w:fill="auto"/>
          </w:tcPr>
          <w:p w14:paraId="3F7FB727" w14:textId="77777777" w:rsidR="00CB3479" w:rsidRPr="007C1D1C" w:rsidRDefault="00CB3479" w:rsidP="00200AE4">
            <w:pPr>
              <w:spacing w:after="0" w:line="240" w:lineRule="auto"/>
              <w:jc w:val="both"/>
              <w:rPr>
                <w:rFonts w:ascii="Times New Roman" w:hAnsi="Times New Roman"/>
                <w:sz w:val="24"/>
                <w:szCs w:val="24"/>
              </w:rPr>
            </w:pPr>
          </w:p>
        </w:tc>
        <w:tc>
          <w:tcPr>
            <w:tcW w:w="1985" w:type="dxa"/>
            <w:vMerge/>
            <w:shd w:val="clear" w:color="auto" w:fill="auto"/>
          </w:tcPr>
          <w:p w14:paraId="21A21BDA" w14:textId="77777777" w:rsidR="00CB3479" w:rsidRPr="007C1D1C" w:rsidRDefault="00CB3479" w:rsidP="00200AE4">
            <w:pPr>
              <w:spacing w:after="0" w:line="240" w:lineRule="auto"/>
              <w:jc w:val="both"/>
              <w:rPr>
                <w:szCs w:val="16"/>
              </w:rPr>
            </w:pPr>
          </w:p>
        </w:tc>
        <w:tc>
          <w:tcPr>
            <w:tcW w:w="1275" w:type="dxa"/>
            <w:vMerge/>
            <w:shd w:val="clear" w:color="auto" w:fill="auto"/>
          </w:tcPr>
          <w:p w14:paraId="63134C04" w14:textId="77777777" w:rsidR="00CB3479" w:rsidRPr="007C1D1C" w:rsidRDefault="00CB3479" w:rsidP="00200AE4">
            <w:pPr>
              <w:spacing w:after="0" w:line="240" w:lineRule="auto"/>
              <w:jc w:val="center"/>
              <w:rPr>
                <w:szCs w:val="16"/>
              </w:rPr>
            </w:pPr>
          </w:p>
        </w:tc>
        <w:tc>
          <w:tcPr>
            <w:tcW w:w="1418" w:type="dxa"/>
            <w:vMerge/>
            <w:shd w:val="clear" w:color="auto" w:fill="auto"/>
          </w:tcPr>
          <w:p w14:paraId="76581CC7" w14:textId="77777777" w:rsidR="00CB3479" w:rsidRPr="007C1D1C" w:rsidRDefault="00CB3479" w:rsidP="00200AE4">
            <w:pPr>
              <w:spacing w:after="0" w:line="240" w:lineRule="auto"/>
              <w:jc w:val="center"/>
              <w:rPr>
                <w:rFonts w:ascii="Times New Roman" w:hAnsi="Times New Roman"/>
                <w:lang w:val="es-MX"/>
              </w:rPr>
            </w:pPr>
          </w:p>
        </w:tc>
        <w:tc>
          <w:tcPr>
            <w:tcW w:w="1276" w:type="dxa"/>
            <w:vMerge/>
            <w:shd w:val="clear" w:color="auto" w:fill="auto"/>
          </w:tcPr>
          <w:p w14:paraId="2D54EAA4" w14:textId="77777777" w:rsidR="00CB3479" w:rsidRPr="007C1D1C" w:rsidRDefault="00CB3479" w:rsidP="00200AE4">
            <w:pPr>
              <w:spacing w:after="0" w:line="240" w:lineRule="auto"/>
              <w:rPr>
                <w:sz w:val="20"/>
                <w:szCs w:val="16"/>
              </w:rPr>
            </w:pPr>
          </w:p>
        </w:tc>
        <w:tc>
          <w:tcPr>
            <w:tcW w:w="2097" w:type="dxa"/>
            <w:shd w:val="clear" w:color="auto" w:fill="auto"/>
          </w:tcPr>
          <w:p w14:paraId="2DBA623B" w14:textId="77777777" w:rsidR="00CB3479" w:rsidRPr="007C1D1C" w:rsidRDefault="00CB3479" w:rsidP="00A05793">
            <w:pPr>
              <w:spacing w:after="0" w:line="240" w:lineRule="auto"/>
              <w:ind w:left="175" w:hanging="283"/>
              <w:jc w:val="both"/>
              <w:rPr>
                <w:rFonts w:ascii="Times New Roman" w:hAnsi="Times New Roman"/>
                <w:sz w:val="20"/>
                <w:szCs w:val="20"/>
              </w:rPr>
            </w:pPr>
            <w:r w:rsidRPr="007C1D1C">
              <w:rPr>
                <w:rFonts w:ascii="Times New Roman" w:hAnsi="Times New Roman"/>
                <w:sz w:val="20"/>
                <w:szCs w:val="20"/>
              </w:rPr>
              <w:t xml:space="preserve">1.6  </w:t>
            </w:r>
            <w:r w:rsidRPr="00A05793">
              <w:rPr>
                <w:rFonts w:ascii="Times New Roman" w:hAnsi="Times New Roman"/>
                <w:sz w:val="20"/>
                <w:szCs w:val="20"/>
              </w:rPr>
              <w:t>Compartir con los colegas las mejores evidencias.</w:t>
            </w:r>
          </w:p>
        </w:tc>
        <w:tc>
          <w:tcPr>
            <w:tcW w:w="1325" w:type="dxa"/>
            <w:shd w:val="clear" w:color="auto" w:fill="auto"/>
            <w:vAlign w:val="center"/>
          </w:tcPr>
          <w:p w14:paraId="6257444D" w14:textId="77777777" w:rsidR="00CB3479" w:rsidRPr="007C1D1C" w:rsidRDefault="00CB3479" w:rsidP="00200AE4">
            <w:pPr>
              <w:spacing w:after="0" w:line="240" w:lineRule="auto"/>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48E43A21"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7696DD00"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14A9411D"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4" w:type="dxa"/>
            <w:shd w:val="clear" w:color="auto" w:fill="auto"/>
            <w:vAlign w:val="center"/>
          </w:tcPr>
          <w:p w14:paraId="3C33AF9B" w14:textId="77777777" w:rsidR="00CB3479" w:rsidRPr="007C1D1C" w:rsidRDefault="00CB3479" w:rsidP="00200AE4">
            <w:pPr>
              <w:spacing w:after="0" w:line="240" w:lineRule="auto"/>
              <w:jc w:val="center"/>
              <w:rPr>
                <w:rFonts w:ascii="Times New Roman" w:hAnsi="Times New Roman"/>
                <w:sz w:val="20"/>
                <w:szCs w:val="20"/>
                <w:lang w:val="es-MX"/>
              </w:rPr>
            </w:pPr>
          </w:p>
        </w:tc>
        <w:tc>
          <w:tcPr>
            <w:tcW w:w="255" w:type="dxa"/>
            <w:shd w:val="clear" w:color="auto" w:fill="auto"/>
            <w:vAlign w:val="center"/>
          </w:tcPr>
          <w:p w14:paraId="25E49E62"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x</w:t>
            </w:r>
          </w:p>
        </w:tc>
        <w:tc>
          <w:tcPr>
            <w:tcW w:w="254" w:type="dxa"/>
            <w:shd w:val="clear" w:color="auto" w:fill="auto"/>
            <w:vAlign w:val="center"/>
          </w:tcPr>
          <w:p w14:paraId="4E9CDD9B"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x</w:t>
            </w:r>
          </w:p>
        </w:tc>
        <w:tc>
          <w:tcPr>
            <w:tcW w:w="254" w:type="dxa"/>
            <w:shd w:val="clear" w:color="auto" w:fill="auto"/>
            <w:vAlign w:val="center"/>
          </w:tcPr>
          <w:p w14:paraId="72EE7280" w14:textId="77777777" w:rsidR="00CB3479" w:rsidRPr="007C1D1C" w:rsidRDefault="00CB3479" w:rsidP="00200AE4">
            <w:pPr>
              <w:spacing w:after="0" w:line="240" w:lineRule="auto"/>
              <w:jc w:val="center"/>
              <w:rPr>
                <w:rFonts w:ascii="Times New Roman" w:hAnsi="Times New Roman"/>
                <w:sz w:val="20"/>
                <w:szCs w:val="20"/>
                <w:lang w:val="es-MX"/>
              </w:rPr>
            </w:pPr>
            <w:r w:rsidRPr="007C1D1C">
              <w:rPr>
                <w:rFonts w:ascii="Times New Roman" w:hAnsi="Times New Roman"/>
                <w:sz w:val="20"/>
                <w:szCs w:val="20"/>
                <w:lang w:val="es-MX"/>
              </w:rPr>
              <w:t>x</w:t>
            </w:r>
          </w:p>
        </w:tc>
        <w:tc>
          <w:tcPr>
            <w:tcW w:w="254" w:type="dxa"/>
            <w:shd w:val="clear" w:color="auto" w:fill="auto"/>
            <w:vAlign w:val="center"/>
          </w:tcPr>
          <w:p w14:paraId="40AB879E" w14:textId="77777777" w:rsidR="00CB3479" w:rsidRPr="007C1D1C" w:rsidRDefault="00CB3479" w:rsidP="00200AE4">
            <w:pPr>
              <w:spacing w:after="0" w:line="240" w:lineRule="auto"/>
              <w:jc w:val="center"/>
              <w:rPr>
                <w:rFonts w:ascii="Times New Roman" w:hAnsi="Times New Roman"/>
                <w:sz w:val="20"/>
                <w:szCs w:val="20"/>
                <w:lang w:val="es-MX"/>
              </w:rPr>
            </w:pPr>
          </w:p>
        </w:tc>
        <w:tc>
          <w:tcPr>
            <w:tcW w:w="236" w:type="dxa"/>
            <w:shd w:val="clear" w:color="auto" w:fill="auto"/>
            <w:vAlign w:val="center"/>
          </w:tcPr>
          <w:p w14:paraId="0F7EA0A1" w14:textId="77777777" w:rsidR="00CB3479" w:rsidRPr="007C1D1C" w:rsidRDefault="00CB3479" w:rsidP="00200AE4">
            <w:pPr>
              <w:spacing w:after="0" w:line="240" w:lineRule="auto"/>
              <w:jc w:val="center"/>
              <w:rPr>
                <w:rFonts w:ascii="Times New Roman" w:hAnsi="Times New Roman"/>
                <w:sz w:val="20"/>
                <w:szCs w:val="20"/>
                <w:lang w:val="es-MX"/>
              </w:rPr>
            </w:pPr>
          </w:p>
        </w:tc>
      </w:tr>
      <w:tr w:rsidR="00CB3479" w:rsidRPr="007C1D1C" w14:paraId="48E49BB1" w14:textId="77777777" w:rsidTr="00200AE4">
        <w:trPr>
          <w:gridAfter w:val="1"/>
          <w:wAfter w:w="6" w:type="dxa"/>
          <w:trHeight w:val="738"/>
        </w:trPr>
        <w:tc>
          <w:tcPr>
            <w:tcW w:w="2410" w:type="dxa"/>
            <w:vMerge/>
            <w:shd w:val="clear" w:color="auto" w:fill="auto"/>
          </w:tcPr>
          <w:p w14:paraId="737ED2C6" w14:textId="77777777" w:rsidR="00CB3479" w:rsidRPr="007C1D1C" w:rsidRDefault="00CB3479" w:rsidP="00200AE4">
            <w:pPr>
              <w:spacing w:after="0" w:line="240" w:lineRule="auto"/>
              <w:jc w:val="center"/>
              <w:rPr>
                <w:sz w:val="16"/>
                <w:szCs w:val="16"/>
                <w:lang w:val="es-MX"/>
              </w:rPr>
            </w:pPr>
          </w:p>
        </w:tc>
        <w:tc>
          <w:tcPr>
            <w:tcW w:w="1985" w:type="dxa"/>
            <w:vMerge w:val="restart"/>
            <w:shd w:val="clear" w:color="auto" w:fill="auto"/>
          </w:tcPr>
          <w:p w14:paraId="6368E5B9" w14:textId="77777777" w:rsidR="00CB3479" w:rsidRPr="007C1D1C" w:rsidRDefault="00CB3479" w:rsidP="00200AE4">
            <w:pPr>
              <w:pStyle w:val="Prrafodelista"/>
              <w:tabs>
                <w:tab w:val="clear" w:pos="380"/>
              </w:tabs>
              <w:spacing w:line="240" w:lineRule="auto"/>
              <w:ind w:left="0" w:right="0"/>
              <w:jc w:val="both"/>
              <w:rPr>
                <w:rFonts w:ascii="Times New Roman" w:hAnsi="Times New Roman" w:cs="Times New Roman"/>
                <w:b w:val="0"/>
                <w:sz w:val="20"/>
                <w:szCs w:val="20"/>
                <w:lang w:val="es-ES"/>
              </w:rPr>
            </w:pPr>
            <w:r w:rsidRPr="007C1D1C">
              <w:rPr>
                <w:rFonts w:ascii="Times New Roman" w:hAnsi="Times New Roman" w:cs="Times New Roman"/>
                <w:b w:val="0"/>
                <w:sz w:val="20"/>
                <w:szCs w:val="20"/>
                <w:lang w:val="es-ES"/>
              </w:rPr>
              <w:t xml:space="preserve">Acompañar la práctica docente en el área de comunicación mediante la intervención contextualizada con liderazgo pedagógico a través de </w:t>
            </w:r>
            <w:r w:rsidRPr="007C1D1C">
              <w:rPr>
                <w:rFonts w:ascii="Times New Roman" w:hAnsi="Times New Roman" w:cs="Times New Roman"/>
                <w:b w:val="0"/>
                <w:sz w:val="20"/>
                <w:szCs w:val="20"/>
              </w:rPr>
              <w:t>talleres de fortalecimiento sobre el uso de estrategias metodológicas y didácticas en el desarrollo de la  competencia “lee diversos tipos de textos escritos” para fortalecer las capacidades docentes en el desarrollo de la comprensión lectora del área de comunicación.</w:t>
            </w:r>
            <w:r w:rsidRPr="007C1D1C">
              <w:rPr>
                <w:rFonts w:ascii="Times New Roman" w:hAnsi="Times New Roman" w:cs="Times New Roman"/>
                <w:b w:val="0"/>
                <w:sz w:val="20"/>
                <w:szCs w:val="20"/>
                <w:lang w:val="es-ES"/>
              </w:rPr>
              <w:t xml:space="preserve"> </w:t>
            </w:r>
          </w:p>
          <w:p w14:paraId="4A41C458" w14:textId="77777777" w:rsidR="00CB3479" w:rsidRPr="007C1D1C" w:rsidRDefault="00CB3479" w:rsidP="00200AE4">
            <w:pPr>
              <w:pStyle w:val="Sinespaciado"/>
              <w:ind w:left="0"/>
              <w:rPr>
                <w:sz w:val="20"/>
                <w:szCs w:val="20"/>
              </w:rPr>
            </w:pPr>
          </w:p>
        </w:tc>
        <w:tc>
          <w:tcPr>
            <w:tcW w:w="1275" w:type="dxa"/>
            <w:vMerge w:val="restart"/>
            <w:shd w:val="clear" w:color="auto" w:fill="auto"/>
          </w:tcPr>
          <w:p w14:paraId="28B64CE8" w14:textId="77777777" w:rsidR="00181F5B"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PE"/>
              </w:rPr>
              <w:t xml:space="preserve">Número </w:t>
            </w:r>
            <w:r w:rsidRPr="007C1D1C">
              <w:rPr>
                <w:rFonts w:ascii="Times New Roman" w:hAnsi="Times New Roman"/>
                <w:sz w:val="20"/>
                <w:szCs w:val="20"/>
                <w:lang w:val="es-MX"/>
              </w:rPr>
              <w:t>talleres de fortalecimiento sobre el uso de estrategias metodológicas y didácticas en el enfoque por competencias en el área de comunica</w:t>
            </w:r>
          </w:p>
          <w:p w14:paraId="58165183" w14:textId="74B13433"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 xml:space="preserve">ción para mejorar las capacidades docentes en el desarrollo de la comprensión lectora. </w:t>
            </w:r>
          </w:p>
        </w:tc>
        <w:tc>
          <w:tcPr>
            <w:tcW w:w="1418" w:type="dxa"/>
            <w:vMerge w:val="restart"/>
            <w:shd w:val="clear" w:color="auto" w:fill="auto"/>
          </w:tcPr>
          <w:p w14:paraId="6B41FDDB" w14:textId="725E698F"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Tres talleres de fortalecim</w:t>
            </w:r>
            <w:r w:rsidR="00A806D5" w:rsidRPr="007C1D1C">
              <w:rPr>
                <w:rFonts w:ascii="Times New Roman" w:hAnsi="Times New Roman"/>
                <w:sz w:val="20"/>
                <w:szCs w:val="20"/>
                <w:lang w:val="es-MX"/>
              </w:rPr>
              <w:t>iento para los docentes de la I</w:t>
            </w:r>
            <w:r w:rsidRPr="007C1D1C">
              <w:rPr>
                <w:rFonts w:ascii="Times New Roman" w:hAnsi="Times New Roman"/>
                <w:sz w:val="20"/>
                <w:szCs w:val="20"/>
                <w:lang w:val="es-MX"/>
              </w:rPr>
              <w:t>E</w:t>
            </w:r>
            <w:r w:rsidR="00A806D5" w:rsidRPr="007C1D1C">
              <w:rPr>
                <w:rFonts w:ascii="Times New Roman" w:hAnsi="Times New Roman"/>
                <w:sz w:val="20"/>
                <w:szCs w:val="20"/>
                <w:lang w:val="es-MX"/>
              </w:rPr>
              <w:t>.</w:t>
            </w:r>
          </w:p>
        </w:tc>
        <w:tc>
          <w:tcPr>
            <w:tcW w:w="1276" w:type="dxa"/>
            <w:vMerge w:val="restart"/>
            <w:shd w:val="clear" w:color="auto" w:fill="auto"/>
          </w:tcPr>
          <w:p w14:paraId="5DB4B0A5" w14:textId="77777777"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Talleres de fortalecimiento.</w:t>
            </w:r>
          </w:p>
        </w:tc>
        <w:tc>
          <w:tcPr>
            <w:tcW w:w="2097" w:type="dxa"/>
            <w:shd w:val="clear" w:color="auto" w:fill="auto"/>
          </w:tcPr>
          <w:p w14:paraId="77E98DF8" w14:textId="77777777" w:rsidR="00CB3479" w:rsidRPr="007C1D1C" w:rsidRDefault="00CB3479" w:rsidP="00A806D5">
            <w:pPr>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2.1. Coordinación con el área de gestión pedagógica para la designación del especialista que realizara el taller de fortalecimiento.</w:t>
            </w:r>
          </w:p>
          <w:p w14:paraId="55F84FBD" w14:textId="77777777" w:rsidR="00CB3479" w:rsidRPr="007C1D1C" w:rsidRDefault="00CB3479" w:rsidP="00200AE4">
            <w:pPr>
              <w:spacing w:after="0" w:line="240" w:lineRule="auto"/>
              <w:jc w:val="both"/>
              <w:rPr>
                <w:rFonts w:ascii="Times New Roman" w:hAnsi="Times New Roman"/>
                <w:sz w:val="20"/>
                <w:szCs w:val="20"/>
                <w:lang w:val="es-MX"/>
              </w:rPr>
            </w:pPr>
          </w:p>
        </w:tc>
        <w:tc>
          <w:tcPr>
            <w:tcW w:w="1325" w:type="dxa"/>
            <w:shd w:val="clear" w:color="auto" w:fill="auto"/>
          </w:tcPr>
          <w:p w14:paraId="3217EE30" w14:textId="77777777"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5B1969D3"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78FD9AF1"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342E00D8"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63E32A85"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5" w:type="dxa"/>
            <w:shd w:val="clear" w:color="auto" w:fill="auto"/>
            <w:vAlign w:val="center"/>
          </w:tcPr>
          <w:p w14:paraId="1CE3182B"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4F22FA05"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0BDE67D6"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6E42444C" w14:textId="77777777" w:rsidR="00CB3479" w:rsidRPr="007C1D1C" w:rsidRDefault="00CB3479" w:rsidP="00200AE4">
            <w:pPr>
              <w:spacing w:after="0" w:line="240" w:lineRule="auto"/>
              <w:jc w:val="center"/>
              <w:rPr>
                <w:rFonts w:ascii="Times New Roman" w:hAnsi="Times New Roman"/>
                <w:sz w:val="24"/>
                <w:szCs w:val="24"/>
                <w:lang w:val="es-MX"/>
              </w:rPr>
            </w:pPr>
          </w:p>
        </w:tc>
        <w:tc>
          <w:tcPr>
            <w:tcW w:w="236" w:type="dxa"/>
            <w:shd w:val="clear" w:color="auto" w:fill="auto"/>
            <w:vAlign w:val="center"/>
          </w:tcPr>
          <w:p w14:paraId="7F43035A" w14:textId="77777777" w:rsidR="00CB3479" w:rsidRPr="007C1D1C" w:rsidRDefault="00CB3479" w:rsidP="00200AE4">
            <w:pPr>
              <w:spacing w:after="0" w:line="240" w:lineRule="auto"/>
              <w:jc w:val="center"/>
              <w:rPr>
                <w:rFonts w:ascii="Times New Roman" w:hAnsi="Times New Roman"/>
                <w:sz w:val="24"/>
                <w:szCs w:val="24"/>
                <w:lang w:val="es-MX"/>
              </w:rPr>
            </w:pPr>
          </w:p>
        </w:tc>
      </w:tr>
      <w:tr w:rsidR="00CB3479" w:rsidRPr="007C1D1C" w14:paraId="17D3A679" w14:textId="77777777" w:rsidTr="00200AE4">
        <w:trPr>
          <w:gridAfter w:val="1"/>
          <w:wAfter w:w="6" w:type="dxa"/>
          <w:trHeight w:val="736"/>
        </w:trPr>
        <w:tc>
          <w:tcPr>
            <w:tcW w:w="2410" w:type="dxa"/>
            <w:vMerge/>
            <w:shd w:val="clear" w:color="auto" w:fill="auto"/>
          </w:tcPr>
          <w:p w14:paraId="0535A2DB" w14:textId="77777777" w:rsidR="00CB3479" w:rsidRPr="007C1D1C" w:rsidRDefault="00CB3479" w:rsidP="00200AE4">
            <w:pPr>
              <w:spacing w:after="0" w:line="240" w:lineRule="auto"/>
              <w:jc w:val="center"/>
              <w:rPr>
                <w:sz w:val="16"/>
                <w:szCs w:val="16"/>
                <w:lang w:val="es-MX"/>
              </w:rPr>
            </w:pPr>
          </w:p>
        </w:tc>
        <w:tc>
          <w:tcPr>
            <w:tcW w:w="1985" w:type="dxa"/>
            <w:vMerge/>
            <w:shd w:val="clear" w:color="auto" w:fill="auto"/>
          </w:tcPr>
          <w:p w14:paraId="75B55EF5" w14:textId="77777777" w:rsidR="00CB3479" w:rsidRPr="007C1D1C" w:rsidRDefault="00CB3479" w:rsidP="00200AE4">
            <w:pPr>
              <w:pStyle w:val="Sinespaciado"/>
              <w:ind w:left="0"/>
              <w:rPr>
                <w:rFonts w:ascii="Times New Roman" w:hAnsi="Times New Roman"/>
                <w:sz w:val="20"/>
                <w:szCs w:val="20"/>
                <w:lang w:val="es-ES"/>
              </w:rPr>
            </w:pPr>
          </w:p>
        </w:tc>
        <w:tc>
          <w:tcPr>
            <w:tcW w:w="1275" w:type="dxa"/>
            <w:vMerge/>
            <w:shd w:val="clear" w:color="auto" w:fill="auto"/>
          </w:tcPr>
          <w:p w14:paraId="4A08CE12" w14:textId="77777777" w:rsidR="00CB3479" w:rsidRPr="007C1D1C" w:rsidRDefault="00CB3479" w:rsidP="00200AE4">
            <w:pPr>
              <w:spacing w:after="0" w:line="240" w:lineRule="auto"/>
              <w:jc w:val="both"/>
              <w:rPr>
                <w:rFonts w:ascii="Times New Roman" w:hAnsi="Times New Roman"/>
                <w:sz w:val="20"/>
                <w:szCs w:val="20"/>
                <w:lang w:val="es-MX"/>
              </w:rPr>
            </w:pPr>
          </w:p>
        </w:tc>
        <w:tc>
          <w:tcPr>
            <w:tcW w:w="1418" w:type="dxa"/>
            <w:vMerge/>
            <w:shd w:val="clear" w:color="auto" w:fill="auto"/>
          </w:tcPr>
          <w:p w14:paraId="4ED66620" w14:textId="77777777" w:rsidR="00CB3479" w:rsidRPr="007C1D1C" w:rsidRDefault="00CB3479" w:rsidP="00200AE4">
            <w:pPr>
              <w:spacing w:after="0" w:line="240" w:lineRule="auto"/>
              <w:jc w:val="both"/>
              <w:rPr>
                <w:rFonts w:ascii="Times New Roman" w:hAnsi="Times New Roman"/>
                <w:sz w:val="20"/>
                <w:szCs w:val="20"/>
                <w:lang w:val="es-MX"/>
              </w:rPr>
            </w:pPr>
          </w:p>
        </w:tc>
        <w:tc>
          <w:tcPr>
            <w:tcW w:w="1276" w:type="dxa"/>
            <w:vMerge/>
            <w:shd w:val="clear" w:color="auto" w:fill="auto"/>
          </w:tcPr>
          <w:p w14:paraId="1218AE72" w14:textId="77777777" w:rsidR="00CB3479" w:rsidRPr="007C1D1C" w:rsidRDefault="00CB3479" w:rsidP="00200AE4">
            <w:pPr>
              <w:spacing w:after="0" w:line="240" w:lineRule="auto"/>
              <w:jc w:val="both"/>
              <w:rPr>
                <w:rFonts w:ascii="Times New Roman" w:hAnsi="Times New Roman"/>
                <w:sz w:val="20"/>
                <w:szCs w:val="20"/>
                <w:lang w:val="es-MX"/>
              </w:rPr>
            </w:pPr>
          </w:p>
        </w:tc>
        <w:tc>
          <w:tcPr>
            <w:tcW w:w="2097" w:type="dxa"/>
            <w:shd w:val="clear" w:color="auto" w:fill="auto"/>
          </w:tcPr>
          <w:p w14:paraId="57E91691" w14:textId="77777777" w:rsidR="00CB3479" w:rsidRPr="007C1D1C" w:rsidRDefault="00CB3479" w:rsidP="00A806D5">
            <w:pPr>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2.2. Planificación para realizar el taller de fortalecimiento con el especialista designado.</w:t>
            </w:r>
          </w:p>
        </w:tc>
        <w:tc>
          <w:tcPr>
            <w:tcW w:w="1325" w:type="dxa"/>
            <w:shd w:val="clear" w:color="auto" w:fill="auto"/>
          </w:tcPr>
          <w:p w14:paraId="241399A3" w14:textId="77777777"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1EF9B757"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6CFB5620"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0123FB72"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5C71F497"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5" w:type="dxa"/>
            <w:shd w:val="clear" w:color="auto" w:fill="auto"/>
            <w:vAlign w:val="center"/>
          </w:tcPr>
          <w:p w14:paraId="1AC13D32"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02555B2B"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1F973659"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070CB0E1" w14:textId="77777777" w:rsidR="00CB3479" w:rsidRPr="007C1D1C" w:rsidRDefault="00CB3479" w:rsidP="00200AE4">
            <w:pPr>
              <w:spacing w:after="0" w:line="240" w:lineRule="auto"/>
              <w:jc w:val="center"/>
              <w:rPr>
                <w:rFonts w:ascii="Times New Roman" w:hAnsi="Times New Roman"/>
                <w:sz w:val="24"/>
                <w:szCs w:val="24"/>
                <w:lang w:val="es-MX"/>
              </w:rPr>
            </w:pPr>
          </w:p>
        </w:tc>
        <w:tc>
          <w:tcPr>
            <w:tcW w:w="236" w:type="dxa"/>
            <w:shd w:val="clear" w:color="auto" w:fill="auto"/>
            <w:vAlign w:val="center"/>
          </w:tcPr>
          <w:p w14:paraId="0CEA693B" w14:textId="77777777" w:rsidR="00CB3479" w:rsidRPr="007C1D1C" w:rsidRDefault="00CB3479" w:rsidP="00200AE4">
            <w:pPr>
              <w:spacing w:after="0" w:line="240" w:lineRule="auto"/>
              <w:jc w:val="center"/>
              <w:rPr>
                <w:rFonts w:ascii="Times New Roman" w:hAnsi="Times New Roman"/>
                <w:sz w:val="24"/>
                <w:szCs w:val="24"/>
                <w:lang w:val="es-MX"/>
              </w:rPr>
            </w:pPr>
          </w:p>
        </w:tc>
      </w:tr>
      <w:tr w:rsidR="00CB3479" w:rsidRPr="007C1D1C" w14:paraId="252A5408" w14:textId="77777777" w:rsidTr="00200AE4">
        <w:trPr>
          <w:gridAfter w:val="1"/>
          <w:wAfter w:w="6" w:type="dxa"/>
          <w:trHeight w:val="736"/>
        </w:trPr>
        <w:tc>
          <w:tcPr>
            <w:tcW w:w="2410" w:type="dxa"/>
            <w:vMerge/>
            <w:shd w:val="clear" w:color="auto" w:fill="auto"/>
          </w:tcPr>
          <w:p w14:paraId="2DA61F9D" w14:textId="77777777" w:rsidR="00CB3479" w:rsidRPr="007C1D1C" w:rsidRDefault="00CB3479" w:rsidP="00200AE4">
            <w:pPr>
              <w:spacing w:after="0" w:line="240" w:lineRule="auto"/>
              <w:jc w:val="center"/>
              <w:rPr>
                <w:sz w:val="16"/>
                <w:szCs w:val="16"/>
                <w:lang w:val="es-MX"/>
              </w:rPr>
            </w:pPr>
          </w:p>
        </w:tc>
        <w:tc>
          <w:tcPr>
            <w:tcW w:w="1985" w:type="dxa"/>
            <w:vMerge/>
            <w:shd w:val="clear" w:color="auto" w:fill="auto"/>
          </w:tcPr>
          <w:p w14:paraId="59179197" w14:textId="77777777" w:rsidR="00CB3479" w:rsidRPr="007C1D1C" w:rsidRDefault="00CB3479" w:rsidP="00200AE4">
            <w:pPr>
              <w:pStyle w:val="Sinespaciado"/>
              <w:ind w:left="0"/>
              <w:rPr>
                <w:rFonts w:ascii="Times New Roman" w:hAnsi="Times New Roman"/>
                <w:sz w:val="20"/>
                <w:szCs w:val="20"/>
                <w:lang w:val="es-ES"/>
              </w:rPr>
            </w:pPr>
          </w:p>
        </w:tc>
        <w:tc>
          <w:tcPr>
            <w:tcW w:w="1275" w:type="dxa"/>
            <w:vMerge/>
            <w:shd w:val="clear" w:color="auto" w:fill="auto"/>
          </w:tcPr>
          <w:p w14:paraId="78393999" w14:textId="77777777" w:rsidR="00CB3479" w:rsidRPr="007C1D1C" w:rsidRDefault="00CB3479" w:rsidP="00200AE4">
            <w:pPr>
              <w:spacing w:after="0" w:line="240" w:lineRule="auto"/>
              <w:jc w:val="both"/>
              <w:rPr>
                <w:rFonts w:ascii="Times New Roman" w:hAnsi="Times New Roman"/>
                <w:sz w:val="20"/>
                <w:szCs w:val="20"/>
                <w:lang w:val="es-MX"/>
              </w:rPr>
            </w:pPr>
          </w:p>
        </w:tc>
        <w:tc>
          <w:tcPr>
            <w:tcW w:w="1418" w:type="dxa"/>
            <w:vMerge/>
            <w:shd w:val="clear" w:color="auto" w:fill="auto"/>
          </w:tcPr>
          <w:p w14:paraId="4663AA6D" w14:textId="77777777" w:rsidR="00CB3479" w:rsidRPr="007C1D1C" w:rsidRDefault="00CB3479" w:rsidP="00200AE4">
            <w:pPr>
              <w:spacing w:after="0" w:line="240" w:lineRule="auto"/>
              <w:jc w:val="both"/>
              <w:rPr>
                <w:rFonts w:ascii="Times New Roman" w:hAnsi="Times New Roman"/>
                <w:sz w:val="20"/>
                <w:szCs w:val="20"/>
                <w:lang w:val="es-MX"/>
              </w:rPr>
            </w:pPr>
          </w:p>
        </w:tc>
        <w:tc>
          <w:tcPr>
            <w:tcW w:w="1276" w:type="dxa"/>
            <w:vMerge/>
            <w:shd w:val="clear" w:color="auto" w:fill="auto"/>
          </w:tcPr>
          <w:p w14:paraId="788DFD92" w14:textId="77777777" w:rsidR="00CB3479" w:rsidRPr="007C1D1C" w:rsidRDefault="00CB3479" w:rsidP="00200AE4">
            <w:pPr>
              <w:spacing w:after="0" w:line="240" w:lineRule="auto"/>
              <w:jc w:val="both"/>
              <w:rPr>
                <w:rFonts w:ascii="Times New Roman" w:hAnsi="Times New Roman"/>
                <w:sz w:val="20"/>
                <w:szCs w:val="20"/>
                <w:lang w:val="es-MX"/>
              </w:rPr>
            </w:pPr>
          </w:p>
        </w:tc>
        <w:tc>
          <w:tcPr>
            <w:tcW w:w="2097" w:type="dxa"/>
            <w:shd w:val="clear" w:color="auto" w:fill="auto"/>
          </w:tcPr>
          <w:p w14:paraId="7A45D268" w14:textId="77777777" w:rsidR="00CB3479" w:rsidRPr="007C1D1C" w:rsidRDefault="00CB3479" w:rsidP="00A806D5">
            <w:pPr>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2.3 Implementación y apoyo logístico para el taller de fortalecimiento.</w:t>
            </w:r>
          </w:p>
        </w:tc>
        <w:tc>
          <w:tcPr>
            <w:tcW w:w="1325" w:type="dxa"/>
            <w:shd w:val="clear" w:color="auto" w:fill="auto"/>
          </w:tcPr>
          <w:p w14:paraId="63A5D019" w14:textId="77777777"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6B2D33B5"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4025A4C9"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7F2F7A93"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5B7E4526"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5" w:type="dxa"/>
            <w:shd w:val="clear" w:color="auto" w:fill="auto"/>
            <w:vAlign w:val="center"/>
          </w:tcPr>
          <w:p w14:paraId="162FA470"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3CC42A2A"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4C92600E"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267BC7EA" w14:textId="77777777" w:rsidR="00CB3479" w:rsidRPr="007C1D1C" w:rsidRDefault="00CB3479" w:rsidP="00200AE4">
            <w:pPr>
              <w:spacing w:after="0" w:line="240" w:lineRule="auto"/>
              <w:jc w:val="center"/>
              <w:rPr>
                <w:rFonts w:ascii="Times New Roman" w:hAnsi="Times New Roman"/>
                <w:sz w:val="24"/>
                <w:szCs w:val="24"/>
                <w:lang w:val="es-MX"/>
              </w:rPr>
            </w:pPr>
          </w:p>
        </w:tc>
        <w:tc>
          <w:tcPr>
            <w:tcW w:w="236" w:type="dxa"/>
            <w:shd w:val="clear" w:color="auto" w:fill="auto"/>
            <w:vAlign w:val="center"/>
          </w:tcPr>
          <w:p w14:paraId="75B112C7" w14:textId="77777777" w:rsidR="00CB3479" w:rsidRPr="007C1D1C" w:rsidRDefault="00CB3479" w:rsidP="00200AE4">
            <w:pPr>
              <w:spacing w:after="0" w:line="240" w:lineRule="auto"/>
              <w:jc w:val="center"/>
              <w:rPr>
                <w:rFonts w:ascii="Times New Roman" w:hAnsi="Times New Roman"/>
                <w:sz w:val="24"/>
                <w:szCs w:val="24"/>
                <w:lang w:val="es-MX"/>
              </w:rPr>
            </w:pPr>
          </w:p>
        </w:tc>
      </w:tr>
      <w:tr w:rsidR="00CB3479" w:rsidRPr="007C1D1C" w14:paraId="71E04160" w14:textId="77777777" w:rsidTr="00200AE4">
        <w:trPr>
          <w:gridAfter w:val="1"/>
          <w:wAfter w:w="6" w:type="dxa"/>
          <w:trHeight w:val="736"/>
        </w:trPr>
        <w:tc>
          <w:tcPr>
            <w:tcW w:w="2410" w:type="dxa"/>
            <w:vMerge/>
            <w:shd w:val="clear" w:color="auto" w:fill="auto"/>
          </w:tcPr>
          <w:p w14:paraId="63E67492" w14:textId="77777777" w:rsidR="00CB3479" w:rsidRPr="007C1D1C" w:rsidRDefault="00CB3479" w:rsidP="00200AE4">
            <w:pPr>
              <w:spacing w:after="0" w:line="240" w:lineRule="auto"/>
              <w:jc w:val="center"/>
              <w:rPr>
                <w:sz w:val="16"/>
                <w:szCs w:val="16"/>
                <w:lang w:val="es-MX"/>
              </w:rPr>
            </w:pPr>
          </w:p>
        </w:tc>
        <w:tc>
          <w:tcPr>
            <w:tcW w:w="1985" w:type="dxa"/>
            <w:vMerge/>
            <w:shd w:val="clear" w:color="auto" w:fill="auto"/>
          </w:tcPr>
          <w:p w14:paraId="1B12F1B0" w14:textId="77777777" w:rsidR="00CB3479" w:rsidRPr="007C1D1C" w:rsidRDefault="00CB3479" w:rsidP="00200AE4">
            <w:pPr>
              <w:pStyle w:val="Sinespaciado"/>
              <w:ind w:left="0"/>
              <w:rPr>
                <w:rFonts w:ascii="Times New Roman" w:hAnsi="Times New Roman"/>
                <w:sz w:val="20"/>
                <w:szCs w:val="20"/>
                <w:lang w:val="es-ES"/>
              </w:rPr>
            </w:pPr>
          </w:p>
        </w:tc>
        <w:tc>
          <w:tcPr>
            <w:tcW w:w="1275" w:type="dxa"/>
            <w:vMerge/>
            <w:shd w:val="clear" w:color="auto" w:fill="auto"/>
          </w:tcPr>
          <w:p w14:paraId="40CEAEF3" w14:textId="77777777" w:rsidR="00CB3479" w:rsidRPr="007C1D1C" w:rsidRDefault="00CB3479" w:rsidP="00200AE4">
            <w:pPr>
              <w:spacing w:after="0" w:line="240" w:lineRule="auto"/>
              <w:jc w:val="both"/>
              <w:rPr>
                <w:rFonts w:ascii="Times New Roman" w:hAnsi="Times New Roman"/>
                <w:sz w:val="20"/>
                <w:szCs w:val="20"/>
                <w:lang w:val="es-MX"/>
              </w:rPr>
            </w:pPr>
          </w:p>
        </w:tc>
        <w:tc>
          <w:tcPr>
            <w:tcW w:w="1418" w:type="dxa"/>
            <w:vMerge/>
            <w:shd w:val="clear" w:color="auto" w:fill="auto"/>
          </w:tcPr>
          <w:p w14:paraId="541A7B17" w14:textId="77777777" w:rsidR="00CB3479" w:rsidRPr="007C1D1C" w:rsidRDefault="00CB3479" w:rsidP="00200AE4">
            <w:pPr>
              <w:spacing w:after="0" w:line="240" w:lineRule="auto"/>
              <w:jc w:val="both"/>
              <w:rPr>
                <w:rFonts w:ascii="Times New Roman" w:hAnsi="Times New Roman"/>
                <w:sz w:val="20"/>
                <w:szCs w:val="20"/>
                <w:lang w:val="es-MX"/>
              </w:rPr>
            </w:pPr>
          </w:p>
        </w:tc>
        <w:tc>
          <w:tcPr>
            <w:tcW w:w="1276" w:type="dxa"/>
            <w:vMerge/>
            <w:shd w:val="clear" w:color="auto" w:fill="auto"/>
          </w:tcPr>
          <w:p w14:paraId="16F100E4" w14:textId="77777777" w:rsidR="00CB3479" w:rsidRPr="007C1D1C" w:rsidRDefault="00CB3479" w:rsidP="00200AE4">
            <w:pPr>
              <w:spacing w:after="0" w:line="240" w:lineRule="auto"/>
              <w:jc w:val="both"/>
              <w:rPr>
                <w:rFonts w:ascii="Times New Roman" w:hAnsi="Times New Roman"/>
                <w:sz w:val="20"/>
                <w:szCs w:val="20"/>
                <w:lang w:val="es-MX"/>
              </w:rPr>
            </w:pPr>
          </w:p>
        </w:tc>
        <w:tc>
          <w:tcPr>
            <w:tcW w:w="2097" w:type="dxa"/>
            <w:shd w:val="clear" w:color="auto" w:fill="auto"/>
          </w:tcPr>
          <w:p w14:paraId="36BBF502" w14:textId="34304565" w:rsidR="00CB3479" w:rsidRPr="007C1D1C" w:rsidRDefault="00CB3479" w:rsidP="00A806D5">
            <w:pPr>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 xml:space="preserve">2.4. Ejecución del taller de fortalecimiento sobre el uso de estrategias metodológicas y didácticas en el enfoque </w:t>
            </w:r>
            <w:r w:rsidR="00A806D5" w:rsidRPr="007C1D1C">
              <w:rPr>
                <w:rFonts w:ascii="Times New Roman" w:hAnsi="Times New Roman"/>
                <w:sz w:val="20"/>
                <w:szCs w:val="20"/>
                <w:lang w:val="es-MX"/>
              </w:rPr>
              <w:t>por competencias en el área de C</w:t>
            </w:r>
            <w:r w:rsidRPr="007C1D1C">
              <w:rPr>
                <w:rFonts w:ascii="Times New Roman" w:hAnsi="Times New Roman"/>
                <w:sz w:val="20"/>
                <w:szCs w:val="20"/>
                <w:lang w:val="es-MX"/>
              </w:rPr>
              <w:t>omunicación</w:t>
            </w:r>
            <w:r w:rsidR="00A806D5" w:rsidRPr="007C1D1C">
              <w:rPr>
                <w:rFonts w:ascii="Times New Roman" w:hAnsi="Times New Roman"/>
                <w:sz w:val="20"/>
                <w:szCs w:val="20"/>
                <w:lang w:val="es-MX"/>
              </w:rPr>
              <w:t>.</w:t>
            </w:r>
            <w:r w:rsidRPr="007C1D1C">
              <w:rPr>
                <w:rFonts w:ascii="Times New Roman" w:hAnsi="Times New Roman"/>
                <w:sz w:val="20"/>
                <w:szCs w:val="20"/>
                <w:lang w:val="es-MX"/>
              </w:rPr>
              <w:t xml:space="preserve"> </w:t>
            </w:r>
          </w:p>
        </w:tc>
        <w:tc>
          <w:tcPr>
            <w:tcW w:w="1325" w:type="dxa"/>
            <w:shd w:val="clear" w:color="auto" w:fill="auto"/>
          </w:tcPr>
          <w:p w14:paraId="63B320D2" w14:textId="77777777"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69FF02FC"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7722708F"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7F45172E"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18973C05"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5" w:type="dxa"/>
            <w:shd w:val="clear" w:color="auto" w:fill="auto"/>
            <w:vAlign w:val="center"/>
          </w:tcPr>
          <w:p w14:paraId="7CE64C7A"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2A10DB29"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63B46AAA"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1B6CF37F" w14:textId="77777777" w:rsidR="00CB3479" w:rsidRPr="007C1D1C" w:rsidRDefault="00CB3479" w:rsidP="00200AE4">
            <w:pPr>
              <w:spacing w:after="0" w:line="240" w:lineRule="auto"/>
              <w:jc w:val="center"/>
              <w:rPr>
                <w:rFonts w:ascii="Times New Roman" w:hAnsi="Times New Roman"/>
                <w:sz w:val="24"/>
                <w:szCs w:val="24"/>
                <w:lang w:val="es-MX"/>
              </w:rPr>
            </w:pPr>
          </w:p>
        </w:tc>
        <w:tc>
          <w:tcPr>
            <w:tcW w:w="236" w:type="dxa"/>
            <w:shd w:val="clear" w:color="auto" w:fill="auto"/>
            <w:vAlign w:val="center"/>
          </w:tcPr>
          <w:p w14:paraId="3DC60CA7" w14:textId="77777777" w:rsidR="00CB3479" w:rsidRPr="007C1D1C" w:rsidRDefault="00CB3479" w:rsidP="00200AE4">
            <w:pPr>
              <w:spacing w:after="0" w:line="240" w:lineRule="auto"/>
              <w:jc w:val="center"/>
              <w:rPr>
                <w:rFonts w:ascii="Times New Roman" w:hAnsi="Times New Roman"/>
                <w:sz w:val="24"/>
                <w:szCs w:val="24"/>
                <w:lang w:val="es-MX"/>
              </w:rPr>
            </w:pPr>
          </w:p>
        </w:tc>
      </w:tr>
      <w:tr w:rsidR="00CB3479" w:rsidRPr="007C1D1C" w14:paraId="30F8D5E7" w14:textId="77777777" w:rsidTr="00200AE4">
        <w:trPr>
          <w:gridAfter w:val="1"/>
          <w:wAfter w:w="6" w:type="dxa"/>
          <w:trHeight w:val="736"/>
        </w:trPr>
        <w:tc>
          <w:tcPr>
            <w:tcW w:w="2410" w:type="dxa"/>
            <w:vMerge/>
            <w:shd w:val="clear" w:color="auto" w:fill="auto"/>
          </w:tcPr>
          <w:p w14:paraId="4338F07E" w14:textId="77777777" w:rsidR="00CB3479" w:rsidRPr="007C1D1C" w:rsidRDefault="00CB3479" w:rsidP="00200AE4">
            <w:pPr>
              <w:spacing w:after="0" w:line="240" w:lineRule="auto"/>
              <w:jc w:val="center"/>
              <w:rPr>
                <w:sz w:val="16"/>
                <w:szCs w:val="16"/>
                <w:lang w:val="es-MX"/>
              </w:rPr>
            </w:pPr>
          </w:p>
        </w:tc>
        <w:tc>
          <w:tcPr>
            <w:tcW w:w="1985" w:type="dxa"/>
            <w:vMerge/>
            <w:shd w:val="clear" w:color="auto" w:fill="auto"/>
          </w:tcPr>
          <w:p w14:paraId="7A6EEBE9" w14:textId="77777777" w:rsidR="00CB3479" w:rsidRPr="007C1D1C" w:rsidRDefault="00CB3479" w:rsidP="00200AE4">
            <w:pPr>
              <w:pStyle w:val="Sinespaciado"/>
              <w:ind w:left="0"/>
              <w:rPr>
                <w:rFonts w:ascii="Times New Roman" w:hAnsi="Times New Roman"/>
                <w:sz w:val="20"/>
                <w:szCs w:val="20"/>
                <w:lang w:val="es-ES"/>
              </w:rPr>
            </w:pPr>
          </w:p>
        </w:tc>
        <w:tc>
          <w:tcPr>
            <w:tcW w:w="1275" w:type="dxa"/>
            <w:vMerge/>
            <w:shd w:val="clear" w:color="auto" w:fill="auto"/>
          </w:tcPr>
          <w:p w14:paraId="0C5D3731" w14:textId="77777777" w:rsidR="00CB3479" w:rsidRPr="007C1D1C" w:rsidRDefault="00CB3479" w:rsidP="00200AE4">
            <w:pPr>
              <w:spacing w:after="0" w:line="240" w:lineRule="auto"/>
              <w:jc w:val="both"/>
              <w:rPr>
                <w:rFonts w:ascii="Times New Roman" w:hAnsi="Times New Roman"/>
                <w:sz w:val="20"/>
                <w:szCs w:val="20"/>
                <w:lang w:val="es-MX"/>
              </w:rPr>
            </w:pPr>
          </w:p>
        </w:tc>
        <w:tc>
          <w:tcPr>
            <w:tcW w:w="1418" w:type="dxa"/>
            <w:vMerge/>
            <w:shd w:val="clear" w:color="auto" w:fill="auto"/>
          </w:tcPr>
          <w:p w14:paraId="6F1B1BDA" w14:textId="77777777" w:rsidR="00CB3479" w:rsidRPr="007C1D1C" w:rsidRDefault="00CB3479" w:rsidP="00200AE4">
            <w:pPr>
              <w:spacing w:after="0" w:line="240" w:lineRule="auto"/>
              <w:jc w:val="both"/>
              <w:rPr>
                <w:rFonts w:ascii="Times New Roman" w:hAnsi="Times New Roman"/>
                <w:sz w:val="20"/>
                <w:szCs w:val="20"/>
                <w:lang w:val="es-MX"/>
              </w:rPr>
            </w:pPr>
          </w:p>
        </w:tc>
        <w:tc>
          <w:tcPr>
            <w:tcW w:w="1276" w:type="dxa"/>
            <w:vMerge/>
            <w:shd w:val="clear" w:color="auto" w:fill="auto"/>
          </w:tcPr>
          <w:p w14:paraId="7E087E37" w14:textId="77777777" w:rsidR="00CB3479" w:rsidRPr="007C1D1C" w:rsidRDefault="00CB3479" w:rsidP="00200AE4">
            <w:pPr>
              <w:spacing w:after="0" w:line="240" w:lineRule="auto"/>
              <w:jc w:val="both"/>
              <w:rPr>
                <w:rFonts w:ascii="Times New Roman" w:hAnsi="Times New Roman"/>
                <w:sz w:val="20"/>
                <w:szCs w:val="20"/>
                <w:lang w:val="es-MX"/>
              </w:rPr>
            </w:pPr>
          </w:p>
        </w:tc>
        <w:tc>
          <w:tcPr>
            <w:tcW w:w="2097" w:type="dxa"/>
            <w:shd w:val="clear" w:color="auto" w:fill="auto"/>
          </w:tcPr>
          <w:p w14:paraId="26DF0648" w14:textId="77777777" w:rsidR="00CB3479" w:rsidRPr="007C1D1C" w:rsidRDefault="00CB3479" w:rsidP="00A806D5">
            <w:pPr>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2.5. Evaluación del taller de fortalecimiento.</w:t>
            </w:r>
          </w:p>
          <w:p w14:paraId="5500CD33" w14:textId="77777777" w:rsidR="00CB3479" w:rsidRPr="007C1D1C" w:rsidRDefault="00CB3479" w:rsidP="00200AE4">
            <w:pPr>
              <w:spacing w:after="0" w:line="240" w:lineRule="auto"/>
              <w:jc w:val="both"/>
              <w:rPr>
                <w:rFonts w:ascii="Times New Roman" w:hAnsi="Times New Roman"/>
                <w:sz w:val="20"/>
                <w:szCs w:val="20"/>
                <w:lang w:val="es-MX"/>
              </w:rPr>
            </w:pPr>
          </w:p>
        </w:tc>
        <w:tc>
          <w:tcPr>
            <w:tcW w:w="1325" w:type="dxa"/>
            <w:shd w:val="clear" w:color="auto" w:fill="auto"/>
          </w:tcPr>
          <w:p w14:paraId="1ACCFD97" w14:textId="77777777"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45293816"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5959809A"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59A78144"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0A16E812"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5" w:type="dxa"/>
            <w:shd w:val="clear" w:color="auto" w:fill="auto"/>
            <w:vAlign w:val="center"/>
          </w:tcPr>
          <w:p w14:paraId="2BD1B044"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2663DD3F"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602B8ABC"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017627C4" w14:textId="77777777" w:rsidR="00CB3479" w:rsidRPr="007C1D1C" w:rsidRDefault="00CB3479" w:rsidP="00200AE4">
            <w:pPr>
              <w:spacing w:after="0" w:line="240" w:lineRule="auto"/>
              <w:jc w:val="center"/>
              <w:rPr>
                <w:rFonts w:ascii="Times New Roman" w:hAnsi="Times New Roman"/>
                <w:sz w:val="24"/>
                <w:szCs w:val="24"/>
                <w:lang w:val="es-MX"/>
              </w:rPr>
            </w:pPr>
          </w:p>
        </w:tc>
        <w:tc>
          <w:tcPr>
            <w:tcW w:w="236" w:type="dxa"/>
            <w:shd w:val="clear" w:color="auto" w:fill="auto"/>
            <w:vAlign w:val="center"/>
          </w:tcPr>
          <w:p w14:paraId="2CE03909" w14:textId="77777777" w:rsidR="00CB3479" w:rsidRPr="007C1D1C" w:rsidRDefault="00CB3479" w:rsidP="00200AE4">
            <w:pPr>
              <w:spacing w:after="0" w:line="240" w:lineRule="auto"/>
              <w:jc w:val="center"/>
              <w:rPr>
                <w:rFonts w:ascii="Times New Roman" w:hAnsi="Times New Roman"/>
                <w:sz w:val="24"/>
                <w:szCs w:val="24"/>
                <w:lang w:val="es-MX"/>
              </w:rPr>
            </w:pPr>
          </w:p>
        </w:tc>
      </w:tr>
      <w:tr w:rsidR="00CB3479" w:rsidRPr="007C1D1C" w14:paraId="110430BF" w14:textId="77777777" w:rsidTr="00200AE4">
        <w:trPr>
          <w:gridAfter w:val="1"/>
          <w:wAfter w:w="6" w:type="dxa"/>
          <w:trHeight w:val="1506"/>
        </w:trPr>
        <w:tc>
          <w:tcPr>
            <w:tcW w:w="2410" w:type="dxa"/>
            <w:vMerge/>
            <w:shd w:val="clear" w:color="auto" w:fill="auto"/>
          </w:tcPr>
          <w:p w14:paraId="5532D6C5" w14:textId="77777777" w:rsidR="00CB3479" w:rsidRPr="007C1D1C" w:rsidRDefault="00CB3479" w:rsidP="00200AE4">
            <w:pPr>
              <w:spacing w:after="0" w:line="240" w:lineRule="auto"/>
              <w:jc w:val="center"/>
              <w:rPr>
                <w:sz w:val="16"/>
                <w:szCs w:val="16"/>
                <w:lang w:val="es-MX"/>
              </w:rPr>
            </w:pPr>
          </w:p>
        </w:tc>
        <w:tc>
          <w:tcPr>
            <w:tcW w:w="1985" w:type="dxa"/>
            <w:vMerge w:val="restart"/>
            <w:shd w:val="clear" w:color="auto" w:fill="auto"/>
          </w:tcPr>
          <w:p w14:paraId="1A662F94" w14:textId="77777777" w:rsidR="00CB3479" w:rsidRPr="007C1D1C" w:rsidRDefault="00CB3479" w:rsidP="00200AE4">
            <w:pPr>
              <w:pStyle w:val="Sinespaciado"/>
              <w:ind w:left="0"/>
              <w:rPr>
                <w:rFonts w:ascii="Times New Roman" w:hAnsi="Times New Roman"/>
                <w:sz w:val="20"/>
              </w:rPr>
            </w:pPr>
            <w:r w:rsidRPr="007C1D1C">
              <w:rPr>
                <w:rFonts w:ascii="Times New Roman" w:hAnsi="Times New Roman"/>
                <w:sz w:val="20"/>
              </w:rPr>
              <w:t>Evaluar la práctica docente a través de evidencias recogidas en el proceso de monitoreo y acompañamiento para el desarrollo de las competencias “lee diversos de tipos de textos escritos” en el área de Comunicación.</w:t>
            </w:r>
          </w:p>
          <w:p w14:paraId="5D3C010D" w14:textId="77777777" w:rsidR="00CB3479" w:rsidRPr="007C1D1C" w:rsidRDefault="00CB3479" w:rsidP="00200AE4">
            <w:pPr>
              <w:pStyle w:val="Sinespaciado"/>
              <w:ind w:left="0"/>
              <w:rPr>
                <w:rFonts w:ascii="Times New Roman" w:hAnsi="Times New Roman"/>
                <w:sz w:val="20"/>
              </w:rPr>
            </w:pPr>
          </w:p>
          <w:p w14:paraId="62014A14" w14:textId="77777777" w:rsidR="00CB3479" w:rsidRPr="007C1D1C" w:rsidRDefault="00CB3479" w:rsidP="00200AE4">
            <w:pPr>
              <w:jc w:val="both"/>
              <w:rPr>
                <w:lang w:val="es-MX"/>
              </w:rPr>
            </w:pPr>
          </w:p>
        </w:tc>
        <w:tc>
          <w:tcPr>
            <w:tcW w:w="1275" w:type="dxa"/>
            <w:vMerge w:val="restart"/>
            <w:shd w:val="clear" w:color="auto" w:fill="auto"/>
          </w:tcPr>
          <w:p w14:paraId="639AA6F6" w14:textId="77777777" w:rsidR="00A806D5" w:rsidRPr="007C1D1C" w:rsidRDefault="00A806D5"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Nú</w:t>
            </w:r>
            <w:r w:rsidR="00CB3479" w:rsidRPr="007C1D1C">
              <w:rPr>
                <w:rFonts w:ascii="Times New Roman" w:hAnsi="Times New Roman"/>
                <w:sz w:val="20"/>
                <w:szCs w:val="20"/>
                <w:lang w:val="es-MX"/>
              </w:rPr>
              <w:t>mero de Autoevalua</w:t>
            </w:r>
          </w:p>
          <w:p w14:paraId="6683D2DB" w14:textId="3F040AC0"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ciones</w:t>
            </w:r>
            <w:r w:rsidR="00AD2923" w:rsidRPr="007C1D1C">
              <w:rPr>
                <w:rFonts w:ascii="Times New Roman" w:hAnsi="Times New Roman"/>
                <w:sz w:val="20"/>
                <w:szCs w:val="20"/>
                <w:lang w:val="es-MX"/>
              </w:rPr>
              <w:t>. Coevaluaciones y heteroevaluaciones</w:t>
            </w:r>
            <w:r w:rsidRPr="007C1D1C">
              <w:rPr>
                <w:rFonts w:ascii="Times New Roman" w:hAnsi="Times New Roman"/>
                <w:sz w:val="20"/>
                <w:szCs w:val="20"/>
                <w:lang w:val="es-MX"/>
              </w:rPr>
              <w:t xml:space="preserve"> programadas. </w:t>
            </w:r>
          </w:p>
        </w:tc>
        <w:tc>
          <w:tcPr>
            <w:tcW w:w="1418" w:type="dxa"/>
            <w:vMerge w:val="restart"/>
            <w:shd w:val="clear" w:color="auto" w:fill="auto"/>
          </w:tcPr>
          <w:p w14:paraId="27107F45" w14:textId="77777777" w:rsidR="00C5583B"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Tres autoevalua</w:t>
            </w:r>
          </w:p>
          <w:p w14:paraId="7C36B6B0" w14:textId="77777777" w:rsidR="00C5583B"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ciones</w:t>
            </w:r>
            <w:r w:rsidR="00530F3F" w:rsidRPr="007C1D1C">
              <w:rPr>
                <w:rFonts w:ascii="Times New Roman" w:hAnsi="Times New Roman"/>
                <w:sz w:val="20"/>
                <w:szCs w:val="20"/>
                <w:lang w:val="es-MX"/>
              </w:rPr>
              <w:t>,</w:t>
            </w:r>
            <w:r w:rsidRPr="007C1D1C">
              <w:rPr>
                <w:rFonts w:ascii="Times New Roman" w:hAnsi="Times New Roman"/>
                <w:sz w:val="20"/>
                <w:szCs w:val="20"/>
                <w:lang w:val="es-MX"/>
              </w:rPr>
              <w:t xml:space="preserve"> coevalua</w:t>
            </w:r>
          </w:p>
          <w:p w14:paraId="024CC6EF" w14:textId="165E1294" w:rsidR="00C5583B"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ciones</w:t>
            </w:r>
            <w:r w:rsidR="00C5583B" w:rsidRPr="007C1D1C">
              <w:rPr>
                <w:rFonts w:ascii="Times New Roman" w:hAnsi="Times New Roman"/>
                <w:sz w:val="20"/>
                <w:szCs w:val="20"/>
                <w:lang w:val="es-MX"/>
              </w:rPr>
              <w:t xml:space="preserve"> y h</w:t>
            </w:r>
            <w:r w:rsidR="00530F3F" w:rsidRPr="007C1D1C">
              <w:rPr>
                <w:rFonts w:ascii="Times New Roman" w:hAnsi="Times New Roman"/>
                <w:sz w:val="20"/>
                <w:szCs w:val="20"/>
                <w:lang w:val="es-MX"/>
              </w:rPr>
              <w:t>eteroevalua</w:t>
            </w:r>
          </w:p>
          <w:p w14:paraId="6A3D037B" w14:textId="56787C6A" w:rsidR="00CB3479" w:rsidRPr="007C1D1C" w:rsidRDefault="00530F3F"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ciones</w:t>
            </w:r>
          </w:p>
        </w:tc>
        <w:tc>
          <w:tcPr>
            <w:tcW w:w="1276" w:type="dxa"/>
            <w:vMerge w:val="restart"/>
            <w:shd w:val="clear" w:color="auto" w:fill="auto"/>
          </w:tcPr>
          <w:p w14:paraId="31FB62C7" w14:textId="77777777" w:rsidR="00C5583B"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Autoevalua</w:t>
            </w:r>
          </w:p>
          <w:p w14:paraId="51AD4B67" w14:textId="140929D0"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ciones</w:t>
            </w:r>
            <w:r w:rsidR="00510026" w:rsidRPr="007C1D1C">
              <w:rPr>
                <w:rFonts w:ascii="Times New Roman" w:hAnsi="Times New Roman"/>
                <w:sz w:val="20"/>
                <w:szCs w:val="20"/>
                <w:lang w:val="es-MX"/>
              </w:rPr>
              <w:t>,</w:t>
            </w:r>
          </w:p>
          <w:p w14:paraId="3E95C8E9" w14:textId="77777777" w:rsidR="00C5583B" w:rsidRPr="007C1D1C" w:rsidRDefault="00510026"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C</w:t>
            </w:r>
            <w:r w:rsidR="006D1231" w:rsidRPr="007C1D1C">
              <w:rPr>
                <w:rFonts w:ascii="Times New Roman" w:hAnsi="Times New Roman"/>
                <w:sz w:val="20"/>
                <w:szCs w:val="20"/>
                <w:lang w:val="es-MX"/>
              </w:rPr>
              <w:t>oevalu</w:t>
            </w:r>
          </w:p>
          <w:p w14:paraId="29169484" w14:textId="13495CE7" w:rsidR="00CB3479" w:rsidRPr="007C1D1C" w:rsidRDefault="006D1231"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acio</w:t>
            </w:r>
            <w:r w:rsidR="00CB3479" w:rsidRPr="007C1D1C">
              <w:rPr>
                <w:rFonts w:ascii="Times New Roman" w:hAnsi="Times New Roman"/>
                <w:sz w:val="20"/>
                <w:szCs w:val="20"/>
                <w:lang w:val="es-MX"/>
              </w:rPr>
              <w:t>nes</w:t>
            </w:r>
            <w:r w:rsidR="00510026" w:rsidRPr="007C1D1C">
              <w:rPr>
                <w:rFonts w:ascii="Times New Roman" w:hAnsi="Times New Roman"/>
                <w:sz w:val="20"/>
                <w:szCs w:val="20"/>
                <w:lang w:val="es-MX"/>
              </w:rPr>
              <w:t>,</w:t>
            </w:r>
            <w:r w:rsidR="00CB3479" w:rsidRPr="007C1D1C">
              <w:rPr>
                <w:rFonts w:ascii="Times New Roman" w:hAnsi="Times New Roman"/>
                <w:sz w:val="20"/>
                <w:szCs w:val="20"/>
                <w:lang w:val="es-MX"/>
              </w:rPr>
              <w:t xml:space="preserve"> </w:t>
            </w:r>
          </w:p>
          <w:p w14:paraId="007DBD9F" w14:textId="77777777" w:rsidR="00C5583B" w:rsidRPr="007C1D1C" w:rsidRDefault="00510026"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Heteroeva</w:t>
            </w:r>
          </w:p>
          <w:p w14:paraId="00329CB7" w14:textId="6EAD2A10" w:rsidR="00530F3F" w:rsidRPr="007C1D1C" w:rsidRDefault="004D58C4"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L</w:t>
            </w:r>
            <w:r w:rsidR="00510026" w:rsidRPr="007C1D1C">
              <w:rPr>
                <w:rFonts w:ascii="Times New Roman" w:hAnsi="Times New Roman"/>
                <w:sz w:val="20"/>
                <w:szCs w:val="20"/>
                <w:lang w:val="es-MX"/>
              </w:rPr>
              <w:t>uaciones</w:t>
            </w:r>
          </w:p>
        </w:tc>
        <w:tc>
          <w:tcPr>
            <w:tcW w:w="2097" w:type="dxa"/>
            <w:shd w:val="clear" w:color="auto" w:fill="auto"/>
          </w:tcPr>
          <w:p w14:paraId="30B2DA58" w14:textId="208D22DA" w:rsidR="00CB3479" w:rsidRPr="007C1D1C" w:rsidRDefault="00CB3479" w:rsidP="00A806D5">
            <w:pPr>
              <w:tabs>
                <w:tab w:val="left" w:pos="317"/>
              </w:tabs>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3.1. Aplicación del instrumento de autoevaluación</w:t>
            </w:r>
            <w:r w:rsidR="00510026" w:rsidRPr="007C1D1C">
              <w:rPr>
                <w:rFonts w:ascii="Times New Roman" w:hAnsi="Times New Roman"/>
                <w:sz w:val="20"/>
                <w:szCs w:val="20"/>
                <w:lang w:val="es-MX"/>
              </w:rPr>
              <w:t xml:space="preserve">, coevaluación y heteroevaluación </w:t>
            </w:r>
            <w:r w:rsidRPr="007C1D1C">
              <w:rPr>
                <w:rFonts w:ascii="Times New Roman" w:hAnsi="Times New Roman"/>
                <w:sz w:val="20"/>
                <w:szCs w:val="20"/>
                <w:lang w:val="es-MX"/>
              </w:rPr>
              <w:t xml:space="preserve"> del desempeño docente para el recojo de evidencias sobre el desarrollo de comprensión lectora en el área de comunicación </w:t>
            </w:r>
          </w:p>
          <w:p w14:paraId="586F2ED8" w14:textId="77777777" w:rsidR="00CB3479" w:rsidRPr="007C1D1C" w:rsidRDefault="00CB3479" w:rsidP="00200AE4">
            <w:pPr>
              <w:spacing w:after="0" w:line="240" w:lineRule="auto"/>
              <w:jc w:val="both"/>
              <w:rPr>
                <w:rFonts w:ascii="Times New Roman" w:hAnsi="Times New Roman"/>
                <w:sz w:val="20"/>
                <w:szCs w:val="20"/>
                <w:lang w:val="es-MX"/>
              </w:rPr>
            </w:pPr>
          </w:p>
        </w:tc>
        <w:tc>
          <w:tcPr>
            <w:tcW w:w="1325" w:type="dxa"/>
            <w:shd w:val="clear" w:color="auto" w:fill="auto"/>
          </w:tcPr>
          <w:p w14:paraId="3C650AA2" w14:textId="77777777" w:rsidR="00CB3479" w:rsidRPr="007C1D1C" w:rsidRDefault="00CB3479" w:rsidP="00200AE4">
            <w:pPr>
              <w:spacing w:after="0" w:line="240" w:lineRule="auto"/>
              <w:jc w:val="both"/>
              <w:rPr>
                <w:rFonts w:ascii="Times New Roman" w:hAnsi="Times New Roman"/>
                <w:sz w:val="20"/>
                <w:szCs w:val="20"/>
                <w:lang w:val="es-MX"/>
              </w:rPr>
            </w:pPr>
          </w:p>
          <w:p w14:paraId="0B55AD7D" w14:textId="77777777"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 xml:space="preserve">Docentes del área de comunicación </w:t>
            </w:r>
          </w:p>
          <w:p w14:paraId="70ED5692" w14:textId="77777777" w:rsidR="00CB3479" w:rsidRPr="007C1D1C" w:rsidRDefault="00CB3479" w:rsidP="00200AE4">
            <w:pPr>
              <w:spacing w:after="0" w:line="240" w:lineRule="auto"/>
              <w:jc w:val="both"/>
              <w:rPr>
                <w:rFonts w:ascii="Times New Roman" w:hAnsi="Times New Roman"/>
                <w:sz w:val="20"/>
                <w:szCs w:val="20"/>
                <w:lang w:val="es-MX"/>
              </w:rPr>
            </w:pPr>
          </w:p>
        </w:tc>
        <w:tc>
          <w:tcPr>
            <w:tcW w:w="254" w:type="dxa"/>
            <w:shd w:val="clear" w:color="auto" w:fill="auto"/>
            <w:vAlign w:val="center"/>
          </w:tcPr>
          <w:p w14:paraId="5C1F07CA"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2D7AA7D3"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55852284"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6F8A0C20"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5" w:type="dxa"/>
            <w:shd w:val="clear" w:color="auto" w:fill="auto"/>
            <w:vAlign w:val="center"/>
          </w:tcPr>
          <w:p w14:paraId="1E00103A"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037B4A6E"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2BE30AC5"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4020F2DF" w14:textId="77777777" w:rsidR="00CB3479" w:rsidRPr="007C1D1C" w:rsidRDefault="00CB3479" w:rsidP="00200AE4">
            <w:pPr>
              <w:spacing w:after="0" w:line="240" w:lineRule="auto"/>
              <w:jc w:val="center"/>
              <w:rPr>
                <w:rFonts w:ascii="Times New Roman" w:hAnsi="Times New Roman"/>
                <w:sz w:val="24"/>
                <w:szCs w:val="24"/>
                <w:lang w:val="es-MX"/>
              </w:rPr>
            </w:pPr>
          </w:p>
        </w:tc>
        <w:tc>
          <w:tcPr>
            <w:tcW w:w="236" w:type="dxa"/>
            <w:shd w:val="clear" w:color="auto" w:fill="auto"/>
            <w:vAlign w:val="center"/>
          </w:tcPr>
          <w:p w14:paraId="4B121D8B" w14:textId="77777777" w:rsidR="00CB3479" w:rsidRPr="007C1D1C" w:rsidRDefault="00CB3479" w:rsidP="00200AE4">
            <w:pPr>
              <w:spacing w:after="0" w:line="240" w:lineRule="auto"/>
              <w:jc w:val="center"/>
              <w:rPr>
                <w:rFonts w:ascii="Times New Roman" w:hAnsi="Times New Roman"/>
                <w:sz w:val="24"/>
                <w:szCs w:val="24"/>
                <w:lang w:val="es-MX"/>
              </w:rPr>
            </w:pPr>
          </w:p>
        </w:tc>
      </w:tr>
      <w:tr w:rsidR="00CB3479" w:rsidRPr="007C1D1C" w14:paraId="23038D2F" w14:textId="77777777" w:rsidTr="00200AE4">
        <w:trPr>
          <w:gridAfter w:val="1"/>
          <w:wAfter w:w="6" w:type="dxa"/>
          <w:trHeight w:val="1505"/>
        </w:trPr>
        <w:tc>
          <w:tcPr>
            <w:tcW w:w="2410" w:type="dxa"/>
            <w:vMerge/>
            <w:shd w:val="clear" w:color="auto" w:fill="auto"/>
          </w:tcPr>
          <w:p w14:paraId="68CEBB4B" w14:textId="77777777" w:rsidR="00CB3479" w:rsidRPr="007C1D1C" w:rsidRDefault="00CB3479" w:rsidP="00200AE4">
            <w:pPr>
              <w:spacing w:after="0" w:line="240" w:lineRule="auto"/>
              <w:jc w:val="center"/>
              <w:rPr>
                <w:sz w:val="16"/>
                <w:szCs w:val="16"/>
                <w:lang w:val="es-MX"/>
              </w:rPr>
            </w:pPr>
          </w:p>
        </w:tc>
        <w:tc>
          <w:tcPr>
            <w:tcW w:w="1985" w:type="dxa"/>
            <w:vMerge/>
            <w:shd w:val="clear" w:color="auto" w:fill="auto"/>
          </w:tcPr>
          <w:p w14:paraId="5DF41704" w14:textId="77777777" w:rsidR="00CB3479" w:rsidRPr="007C1D1C" w:rsidRDefault="00CB3479" w:rsidP="00200AE4">
            <w:pPr>
              <w:pStyle w:val="Sinespaciado"/>
              <w:ind w:left="0"/>
            </w:pPr>
          </w:p>
        </w:tc>
        <w:tc>
          <w:tcPr>
            <w:tcW w:w="1275" w:type="dxa"/>
            <w:vMerge/>
            <w:shd w:val="clear" w:color="auto" w:fill="auto"/>
          </w:tcPr>
          <w:p w14:paraId="7823EE6F" w14:textId="77777777" w:rsidR="00CB3479" w:rsidRPr="007C1D1C" w:rsidRDefault="00CB3479" w:rsidP="00200AE4">
            <w:pPr>
              <w:spacing w:after="0" w:line="240" w:lineRule="auto"/>
              <w:jc w:val="both"/>
              <w:rPr>
                <w:rFonts w:ascii="Times New Roman" w:hAnsi="Times New Roman"/>
                <w:sz w:val="20"/>
                <w:szCs w:val="20"/>
                <w:lang w:val="es-MX"/>
              </w:rPr>
            </w:pPr>
          </w:p>
        </w:tc>
        <w:tc>
          <w:tcPr>
            <w:tcW w:w="1418" w:type="dxa"/>
            <w:vMerge/>
            <w:shd w:val="clear" w:color="auto" w:fill="auto"/>
          </w:tcPr>
          <w:p w14:paraId="157F0D71" w14:textId="77777777" w:rsidR="00CB3479" w:rsidRPr="007C1D1C" w:rsidRDefault="00CB3479" w:rsidP="00200AE4">
            <w:pPr>
              <w:spacing w:after="0" w:line="240" w:lineRule="auto"/>
              <w:jc w:val="both"/>
              <w:rPr>
                <w:rFonts w:ascii="Times New Roman" w:hAnsi="Times New Roman"/>
                <w:sz w:val="20"/>
                <w:szCs w:val="20"/>
                <w:lang w:val="es-MX"/>
              </w:rPr>
            </w:pPr>
          </w:p>
        </w:tc>
        <w:tc>
          <w:tcPr>
            <w:tcW w:w="1276" w:type="dxa"/>
            <w:vMerge/>
            <w:shd w:val="clear" w:color="auto" w:fill="auto"/>
          </w:tcPr>
          <w:p w14:paraId="463357EE" w14:textId="77777777" w:rsidR="00CB3479" w:rsidRPr="007C1D1C" w:rsidRDefault="00CB3479" w:rsidP="00200AE4">
            <w:pPr>
              <w:spacing w:after="0" w:line="240" w:lineRule="auto"/>
              <w:jc w:val="both"/>
              <w:rPr>
                <w:rFonts w:ascii="Times New Roman" w:hAnsi="Times New Roman"/>
                <w:sz w:val="20"/>
                <w:szCs w:val="20"/>
                <w:lang w:val="es-MX"/>
              </w:rPr>
            </w:pPr>
          </w:p>
        </w:tc>
        <w:tc>
          <w:tcPr>
            <w:tcW w:w="2097" w:type="dxa"/>
            <w:shd w:val="clear" w:color="auto" w:fill="auto"/>
          </w:tcPr>
          <w:p w14:paraId="3AC121EC" w14:textId="77777777" w:rsidR="00CB3479" w:rsidRPr="007C1D1C" w:rsidRDefault="00CB3479" w:rsidP="00A806D5">
            <w:pPr>
              <w:tabs>
                <w:tab w:val="left" w:pos="309"/>
              </w:tabs>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3.2. Retroalimentación formativa a partir de la valoración y en base a sus evidencias.</w:t>
            </w:r>
          </w:p>
          <w:p w14:paraId="1E3F3A1F" w14:textId="77777777" w:rsidR="00CB3479" w:rsidRPr="007C1D1C" w:rsidRDefault="00CB3479" w:rsidP="00200AE4">
            <w:pPr>
              <w:spacing w:after="0" w:line="240" w:lineRule="auto"/>
              <w:jc w:val="both"/>
              <w:rPr>
                <w:rFonts w:ascii="Times New Roman" w:hAnsi="Times New Roman"/>
                <w:sz w:val="20"/>
                <w:szCs w:val="20"/>
                <w:lang w:val="es-MX"/>
              </w:rPr>
            </w:pPr>
          </w:p>
        </w:tc>
        <w:tc>
          <w:tcPr>
            <w:tcW w:w="1325" w:type="dxa"/>
            <w:shd w:val="clear" w:color="auto" w:fill="auto"/>
          </w:tcPr>
          <w:p w14:paraId="7AA57380" w14:textId="77777777"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384CF734"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7BB4498C"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4E7680E3"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333B5636"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5" w:type="dxa"/>
            <w:shd w:val="clear" w:color="auto" w:fill="auto"/>
            <w:vAlign w:val="center"/>
          </w:tcPr>
          <w:p w14:paraId="066735FB"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408E81ED"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361B2D3A"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4BA2D287"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36" w:type="dxa"/>
            <w:shd w:val="clear" w:color="auto" w:fill="auto"/>
            <w:vAlign w:val="center"/>
          </w:tcPr>
          <w:p w14:paraId="40735152"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r>
      <w:tr w:rsidR="00CB3479" w:rsidRPr="007C1D1C" w14:paraId="5FD38517" w14:textId="77777777" w:rsidTr="00200AE4">
        <w:trPr>
          <w:gridAfter w:val="1"/>
          <w:wAfter w:w="6" w:type="dxa"/>
          <w:trHeight w:val="1505"/>
        </w:trPr>
        <w:tc>
          <w:tcPr>
            <w:tcW w:w="2410" w:type="dxa"/>
            <w:vMerge/>
            <w:shd w:val="clear" w:color="auto" w:fill="auto"/>
          </w:tcPr>
          <w:p w14:paraId="5A4C081C" w14:textId="77777777" w:rsidR="00CB3479" w:rsidRPr="007C1D1C" w:rsidRDefault="00CB3479" w:rsidP="00200AE4">
            <w:pPr>
              <w:spacing w:after="0" w:line="240" w:lineRule="auto"/>
              <w:jc w:val="center"/>
              <w:rPr>
                <w:sz w:val="16"/>
                <w:szCs w:val="16"/>
                <w:lang w:val="es-MX"/>
              </w:rPr>
            </w:pPr>
          </w:p>
        </w:tc>
        <w:tc>
          <w:tcPr>
            <w:tcW w:w="1985" w:type="dxa"/>
            <w:vMerge/>
            <w:shd w:val="clear" w:color="auto" w:fill="auto"/>
          </w:tcPr>
          <w:p w14:paraId="31DFF151" w14:textId="77777777" w:rsidR="00CB3479" w:rsidRPr="007C1D1C" w:rsidRDefault="00CB3479" w:rsidP="00200AE4">
            <w:pPr>
              <w:pStyle w:val="Sinespaciado"/>
              <w:ind w:left="0"/>
            </w:pPr>
          </w:p>
        </w:tc>
        <w:tc>
          <w:tcPr>
            <w:tcW w:w="1275" w:type="dxa"/>
            <w:vMerge/>
            <w:shd w:val="clear" w:color="auto" w:fill="auto"/>
          </w:tcPr>
          <w:p w14:paraId="77396D6A" w14:textId="77777777" w:rsidR="00CB3479" w:rsidRPr="007C1D1C" w:rsidRDefault="00CB3479" w:rsidP="00200AE4">
            <w:pPr>
              <w:spacing w:after="0" w:line="240" w:lineRule="auto"/>
              <w:jc w:val="both"/>
              <w:rPr>
                <w:rFonts w:ascii="Times New Roman" w:hAnsi="Times New Roman"/>
                <w:sz w:val="20"/>
                <w:szCs w:val="20"/>
                <w:lang w:val="es-MX"/>
              </w:rPr>
            </w:pPr>
          </w:p>
        </w:tc>
        <w:tc>
          <w:tcPr>
            <w:tcW w:w="1418" w:type="dxa"/>
            <w:vMerge/>
            <w:shd w:val="clear" w:color="auto" w:fill="auto"/>
          </w:tcPr>
          <w:p w14:paraId="7127762A" w14:textId="77777777" w:rsidR="00CB3479" w:rsidRPr="007C1D1C" w:rsidRDefault="00CB3479" w:rsidP="00200AE4">
            <w:pPr>
              <w:spacing w:after="0" w:line="240" w:lineRule="auto"/>
              <w:jc w:val="both"/>
              <w:rPr>
                <w:rFonts w:ascii="Times New Roman" w:hAnsi="Times New Roman"/>
                <w:sz w:val="20"/>
                <w:szCs w:val="20"/>
                <w:lang w:val="es-MX"/>
              </w:rPr>
            </w:pPr>
          </w:p>
        </w:tc>
        <w:tc>
          <w:tcPr>
            <w:tcW w:w="1276" w:type="dxa"/>
            <w:vMerge/>
            <w:shd w:val="clear" w:color="auto" w:fill="auto"/>
          </w:tcPr>
          <w:p w14:paraId="11ED1070" w14:textId="77777777" w:rsidR="00CB3479" w:rsidRPr="007C1D1C" w:rsidRDefault="00CB3479" w:rsidP="00200AE4">
            <w:pPr>
              <w:spacing w:after="0" w:line="240" w:lineRule="auto"/>
              <w:jc w:val="both"/>
              <w:rPr>
                <w:rFonts w:ascii="Times New Roman" w:hAnsi="Times New Roman"/>
                <w:sz w:val="20"/>
                <w:szCs w:val="20"/>
                <w:lang w:val="es-MX"/>
              </w:rPr>
            </w:pPr>
          </w:p>
        </w:tc>
        <w:tc>
          <w:tcPr>
            <w:tcW w:w="2097" w:type="dxa"/>
            <w:shd w:val="clear" w:color="auto" w:fill="auto"/>
          </w:tcPr>
          <w:p w14:paraId="4E9C50CF" w14:textId="77777777" w:rsidR="00CB3479" w:rsidRPr="007C1D1C" w:rsidRDefault="00CB3479" w:rsidP="00A806D5">
            <w:pPr>
              <w:tabs>
                <w:tab w:val="left" w:pos="324"/>
              </w:tabs>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 xml:space="preserve">3.3. Dialogo crítico reflexivo para la formulación de compromisos orientados a la mejora continua. </w:t>
            </w:r>
          </w:p>
        </w:tc>
        <w:tc>
          <w:tcPr>
            <w:tcW w:w="1325" w:type="dxa"/>
            <w:shd w:val="clear" w:color="auto" w:fill="auto"/>
          </w:tcPr>
          <w:p w14:paraId="5DD4F0E9" w14:textId="77777777" w:rsidR="00CB3479" w:rsidRPr="007C1D1C" w:rsidRDefault="00CB3479" w:rsidP="00200AE4">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t>Directivo</w:t>
            </w:r>
          </w:p>
        </w:tc>
        <w:tc>
          <w:tcPr>
            <w:tcW w:w="254" w:type="dxa"/>
            <w:shd w:val="clear" w:color="auto" w:fill="auto"/>
            <w:vAlign w:val="center"/>
          </w:tcPr>
          <w:p w14:paraId="4D2B0112" w14:textId="77777777" w:rsidR="00CB3479" w:rsidRPr="007C1D1C" w:rsidRDefault="00CB3479" w:rsidP="00200AE4">
            <w:pPr>
              <w:spacing w:after="0" w:line="240" w:lineRule="auto"/>
              <w:jc w:val="center"/>
              <w:rPr>
                <w:rFonts w:ascii="Times New Roman" w:hAnsi="Times New Roman"/>
                <w:sz w:val="24"/>
                <w:szCs w:val="24"/>
                <w:lang w:val="es-MX"/>
              </w:rPr>
            </w:pPr>
          </w:p>
        </w:tc>
        <w:tc>
          <w:tcPr>
            <w:tcW w:w="254" w:type="dxa"/>
            <w:shd w:val="clear" w:color="auto" w:fill="auto"/>
            <w:vAlign w:val="center"/>
          </w:tcPr>
          <w:p w14:paraId="05D4F4FF"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55C78BDD"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634D8416"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5" w:type="dxa"/>
            <w:shd w:val="clear" w:color="auto" w:fill="auto"/>
            <w:vAlign w:val="center"/>
          </w:tcPr>
          <w:p w14:paraId="2FD121ED"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050F4416"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35B3C24E"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54" w:type="dxa"/>
            <w:shd w:val="clear" w:color="auto" w:fill="auto"/>
            <w:vAlign w:val="center"/>
          </w:tcPr>
          <w:p w14:paraId="4C31FAA9"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c>
          <w:tcPr>
            <w:tcW w:w="236" w:type="dxa"/>
            <w:shd w:val="clear" w:color="auto" w:fill="auto"/>
            <w:vAlign w:val="center"/>
          </w:tcPr>
          <w:p w14:paraId="3469F472" w14:textId="77777777" w:rsidR="00CB3479" w:rsidRPr="007C1D1C" w:rsidRDefault="00CB3479" w:rsidP="00200AE4">
            <w:pPr>
              <w:spacing w:after="0" w:line="240" w:lineRule="auto"/>
              <w:jc w:val="center"/>
              <w:rPr>
                <w:rFonts w:ascii="Times New Roman" w:hAnsi="Times New Roman"/>
                <w:sz w:val="24"/>
                <w:szCs w:val="24"/>
                <w:lang w:val="es-MX"/>
              </w:rPr>
            </w:pPr>
            <w:r w:rsidRPr="007C1D1C">
              <w:rPr>
                <w:rFonts w:ascii="Times New Roman" w:hAnsi="Times New Roman"/>
                <w:sz w:val="24"/>
                <w:szCs w:val="24"/>
                <w:lang w:val="es-MX"/>
              </w:rPr>
              <w:t>x</w:t>
            </w:r>
          </w:p>
        </w:tc>
      </w:tr>
    </w:tbl>
    <w:p w14:paraId="740A4EC9" w14:textId="309C16CD" w:rsidR="00200AE4" w:rsidRPr="007C1D1C" w:rsidRDefault="00CB3479" w:rsidP="00200AE4">
      <w:pPr>
        <w:ind w:hanging="1560"/>
        <w:rPr>
          <w:rFonts w:ascii="Times New Roman" w:hAnsi="Times New Roman"/>
          <w:szCs w:val="20"/>
        </w:rPr>
        <w:sectPr w:rsidR="00200AE4" w:rsidRPr="007C1D1C" w:rsidSect="00657578">
          <w:pgSz w:w="16840" w:h="11907" w:orient="landscape" w:code="9"/>
          <w:pgMar w:top="2155" w:right="1440" w:bottom="1440" w:left="3141" w:header="709" w:footer="1134" w:gutter="0"/>
          <w:cols w:space="708"/>
          <w:docGrid w:linePitch="360"/>
        </w:sectPr>
      </w:pPr>
      <w:r w:rsidRPr="00181F5B">
        <w:rPr>
          <w:rFonts w:ascii="Times New Roman" w:hAnsi="Times New Roman"/>
          <w:i/>
          <w:sz w:val="20"/>
          <w:szCs w:val="20"/>
        </w:rPr>
        <w:t xml:space="preserve">Figura 4. </w:t>
      </w:r>
      <w:r w:rsidR="00C5583B" w:rsidRPr="00181F5B">
        <w:rPr>
          <w:rFonts w:ascii="Times New Roman" w:hAnsi="Times New Roman"/>
          <w:sz w:val="20"/>
          <w:szCs w:val="20"/>
        </w:rPr>
        <w:t>Matriz del Plan de A</w:t>
      </w:r>
      <w:r w:rsidR="00F64F2F" w:rsidRPr="00181F5B">
        <w:rPr>
          <w:rFonts w:ascii="Times New Roman" w:hAnsi="Times New Roman"/>
          <w:sz w:val="20"/>
          <w:szCs w:val="20"/>
        </w:rPr>
        <w:t>cción</w:t>
      </w:r>
      <w:r w:rsidR="00C5583B" w:rsidRPr="007C1D1C">
        <w:rPr>
          <w:rFonts w:ascii="Times New Roman" w:hAnsi="Times New Roman"/>
          <w:szCs w:val="20"/>
        </w:rPr>
        <w:t>.</w:t>
      </w:r>
    </w:p>
    <w:p w14:paraId="0FF0031C" w14:textId="77777777" w:rsidR="00F64F2F" w:rsidRPr="007C1D1C" w:rsidRDefault="00F64F2F" w:rsidP="00F64F2F">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r w:rsidRPr="007C1D1C">
        <w:rPr>
          <w:rFonts w:ascii="Times New Roman" w:hAnsi="Times New Roman"/>
          <w:b/>
          <w:bCs/>
          <w:sz w:val="24"/>
          <w:szCs w:val="24"/>
          <w:lang w:eastAsia="es-ES"/>
        </w:rPr>
        <w:lastRenderedPageBreak/>
        <w:t>7.  Plan de Monitoreo y Evaluación</w:t>
      </w:r>
    </w:p>
    <w:p w14:paraId="05B40D6F" w14:textId="77777777" w:rsidR="00F64F2F" w:rsidRPr="007C1D1C" w:rsidRDefault="00F64F2F" w:rsidP="00F64F2F">
      <w:pPr>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14:paraId="34169700" w14:textId="77777777" w:rsidR="00F64F2F" w:rsidRPr="007C1D1C" w:rsidRDefault="00F64F2F" w:rsidP="00F64F2F">
      <w:pPr>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14:paraId="67742101" w14:textId="7F65F2DF" w:rsidR="00F64F2F" w:rsidRPr="007C1D1C" w:rsidRDefault="00C5583B" w:rsidP="00F64F2F">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       El presente Plan de Monitoreo y Evaluación del Plan de A</w:t>
      </w:r>
      <w:r w:rsidR="00F64F2F" w:rsidRPr="007C1D1C">
        <w:rPr>
          <w:rFonts w:ascii="Times New Roman" w:hAnsi="Times New Roman"/>
          <w:bCs/>
          <w:sz w:val="24"/>
          <w:szCs w:val="24"/>
          <w:lang w:eastAsia="es-ES"/>
        </w:rPr>
        <w:t xml:space="preserve">cción es el indicio clave para certificar el logro de los objetivos prescritos en el plan de acción, puesto que admitirá descubrir  oportunamente carencias, impedimentos  y/o necesidades de compromiso  de las actividades planificadas a partir del acopio  de información que acceda  la identificación de dificultades durante el proceso de implementación de estas actividades; con el fin de tomar decisiones que puedan implicar continuar, transformar o deshabilitar las labores o </w:t>
      </w:r>
      <w:r w:rsidRPr="007C1D1C">
        <w:rPr>
          <w:rFonts w:ascii="Times New Roman" w:hAnsi="Times New Roman"/>
          <w:bCs/>
          <w:sz w:val="24"/>
          <w:szCs w:val="24"/>
          <w:lang w:eastAsia="es-ES"/>
        </w:rPr>
        <w:t>actividades contempladas en el Plan de A</w:t>
      </w:r>
      <w:r w:rsidR="00F64F2F" w:rsidRPr="007C1D1C">
        <w:rPr>
          <w:rFonts w:ascii="Times New Roman" w:hAnsi="Times New Roman"/>
          <w:bCs/>
          <w:sz w:val="24"/>
          <w:szCs w:val="24"/>
          <w:lang w:eastAsia="es-ES"/>
        </w:rPr>
        <w:t>cción en su periodo  de diseño.</w:t>
      </w:r>
    </w:p>
    <w:p w14:paraId="6D2320B7" w14:textId="6B4C4420" w:rsidR="00F64F2F" w:rsidRPr="007C1D1C" w:rsidRDefault="00C5583B" w:rsidP="00F64F2F">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       El Plan de Monitoreo y Evaluación del Plan de A</w:t>
      </w:r>
      <w:r w:rsidR="00F64F2F" w:rsidRPr="007C1D1C">
        <w:rPr>
          <w:rFonts w:ascii="Times New Roman" w:hAnsi="Times New Roman"/>
          <w:bCs/>
          <w:sz w:val="24"/>
          <w:szCs w:val="24"/>
          <w:lang w:eastAsia="es-ES"/>
        </w:rPr>
        <w:t>cción se presenta a través de una matriz que contiene entre sus principales elementos los objetivos específicos, los indicadores, estrategias y actividades previstas en el Plan de Acción  presentado en el numeral anterior, asistidos de otros elementos adecuados  del monitoreo y evaluación como son el nivel de Implementación de las actividades planificada, como la  escala evaluativa que determina el nivel de implementación de las actividades propuestas como concernientes para evaluar el logro de los objetivos del Plan de Acción, la identificación de las principales dificultades que se han presentado en el proceso de implementación de las actividades del Plan de Acción. Deben guardar correspondencia al nivel de logro obtenido.</w:t>
      </w:r>
    </w:p>
    <w:p w14:paraId="77AB0842" w14:textId="211FF96D" w:rsidR="00F64F2F" w:rsidRPr="007C1D1C" w:rsidRDefault="00F64F2F" w:rsidP="00F64F2F">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MX" w:eastAsia="es-ES"/>
        </w:rPr>
      </w:pPr>
      <w:r w:rsidRPr="007C1D1C">
        <w:rPr>
          <w:rFonts w:ascii="Times New Roman" w:hAnsi="Times New Roman"/>
          <w:bCs/>
          <w:sz w:val="24"/>
          <w:szCs w:val="24"/>
          <w:lang w:val="es-MX" w:eastAsia="es-ES"/>
        </w:rPr>
        <w:t xml:space="preserve">       A continuación, se presenta la matriz del </w:t>
      </w:r>
      <w:r w:rsidR="00C5583B" w:rsidRPr="007C1D1C">
        <w:rPr>
          <w:rFonts w:ascii="Times New Roman" w:hAnsi="Times New Roman"/>
          <w:bCs/>
          <w:sz w:val="24"/>
          <w:szCs w:val="24"/>
          <w:lang w:eastAsia="es-ES"/>
        </w:rPr>
        <w:t>Plan de Monitoreo y E</w:t>
      </w:r>
      <w:r w:rsidRPr="007C1D1C">
        <w:rPr>
          <w:rFonts w:ascii="Times New Roman" w:hAnsi="Times New Roman"/>
          <w:bCs/>
          <w:sz w:val="24"/>
          <w:szCs w:val="24"/>
          <w:lang w:eastAsia="es-ES"/>
        </w:rPr>
        <w:t>valuación del presente plan de acción diseñado con proyección a su primer periodo de evaluación previsto para el mes de junio del presente año 2018.</w:t>
      </w:r>
    </w:p>
    <w:p w14:paraId="7768CEE0" w14:textId="77777777" w:rsidR="00F64F2F" w:rsidRPr="007C1D1C" w:rsidRDefault="00F64F2F" w:rsidP="00F64F2F">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p>
    <w:p w14:paraId="0AD54DCE" w14:textId="77777777" w:rsidR="00F64F2F" w:rsidRPr="007C1D1C" w:rsidRDefault="00F64F2F" w:rsidP="00F64F2F">
      <w:pPr>
        <w:tabs>
          <w:tab w:val="left" w:pos="220"/>
          <w:tab w:val="left" w:pos="284"/>
          <w:tab w:val="right" w:leader="dot" w:pos="8505"/>
        </w:tabs>
        <w:spacing w:after="0" w:line="360" w:lineRule="auto"/>
        <w:ind w:left="284" w:hanging="284"/>
        <w:jc w:val="center"/>
        <w:rPr>
          <w:rFonts w:ascii="Times New Roman" w:hAnsi="Times New Roman"/>
          <w:b/>
          <w:sz w:val="24"/>
          <w:szCs w:val="24"/>
        </w:rPr>
        <w:sectPr w:rsidR="00F64F2F" w:rsidRPr="007C1D1C" w:rsidSect="00657578">
          <w:pgSz w:w="11907" w:h="16840" w:code="9"/>
          <w:pgMar w:top="1440" w:right="1440" w:bottom="1440" w:left="2155" w:header="709" w:footer="1134" w:gutter="0"/>
          <w:cols w:space="708"/>
          <w:docGrid w:linePitch="360"/>
        </w:sectPr>
      </w:pPr>
    </w:p>
    <w:tbl>
      <w:tblPr>
        <w:tblW w:w="1431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134"/>
        <w:gridCol w:w="851"/>
        <w:gridCol w:w="2410"/>
        <w:gridCol w:w="1559"/>
        <w:gridCol w:w="425"/>
        <w:gridCol w:w="425"/>
        <w:gridCol w:w="284"/>
        <w:gridCol w:w="283"/>
        <w:gridCol w:w="284"/>
        <w:gridCol w:w="283"/>
        <w:gridCol w:w="1701"/>
        <w:gridCol w:w="1418"/>
        <w:gridCol w:w="1276"/>
        <w:gridCol w:w="708"/>
      </w:tblGrid>
      <w:tr w:rsidR="00684044" w:rsidRPr="007C1D1C" w14:paraId="21861ADA" w14:textId="77777777" w:rsidTr="00C5583B">
        <w:trPr>
          <w:trHeight w:val="413"/>
        </w:trPr>
        <w:tc>
          <w:tcPr>
            <w:tcW w:w="1276" w:type="dxa"/>
            <w:vMerge w:val="restart"/>
            <w:shd w:val="clear" w:color="auto" w:fill="8496B0" w:themeFill="text2" w:themeFillTint="99"/>
          </w:tcPr>
          <w:p w14:paraId="326B73C3" w14:textId="799C1134" w:rsidR="00684044" w:rsidRPr="007C1D1C" w:rsidRDefault="007A444C"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lastRenderedPageBreak/>
              <w:t>Objetivos</w:t>
            </w:r>
          </w:p>
          <w:p w14:paraId="5F44C7D8" w14:textId="6424EE90" w:rsidR="00684044" w:rsidRPr="007C1D1C" w:rsidRDefault="0037028A"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Específicos</w:t>
            </w:r>
          </w:p>
        </w:tc>
        <w:tc>
          <w:tcPr>
            <w:tcW w:w="1134" w:type="dxa"/>
            <w:vMerge w:val="restart"/>
            <w:shd w:val="clear" w:color="auto" w:fill="8496B0" w:themeFill="text2" w:themeFillTint="99"/>
          </w:tcPr>
          <w:p w14:paraId="6CB398A9" w14:textId="77777777" w:rsidR="00684044" w:rsidRPr="007C1D1C" w:rsidRDefault="00684044" w:rsidP="00391EB3">
            <w:pPr>
              <w:spacing w:after="0" w:line="240" w:lineRule="auto"/>
              <w:jc w:val="center"/>
              <w:rPr>
                <w:rFonts w:ascii="Times New Roman" w:hAnsi="Times New Roman"/>
                <w:b/>
                <w:sz w:val="20"/>
                <w:szCs w:val="20"/>
              </w:rPr>
            </w:pPr>
          </w:p>
          <w:p w14:paraId="7DC6D4BD" w14:textId="77777777" w:rsidR="0037028A" w:rsidRPr="007C1D1C" w:rsidRDefault="007A444C"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Indicado</w:t>
            </w:r>
          </w:p>
          <w:p w14:paraId="40F47A83" w14:textId="4FDC42C8" w:rsidR="00684044" w:rsidRPr="007C1D1C" w:rsidRDefault="007A444C"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res</w:t>
            </w:r>
          </w:p>
        </w:tc>
        <w:tc>
          <w:tcPr>
            <w:tcW w:w="851" w:type="dxa"/>
            <w:vMerge w:val="restart"/>
            <w:shd w:val="clear" w:color="auto" w:fill="8496B0" w:themeFill="text2" w:themeFillTint="99"/>
          </w:tcPr>
          <w:p w14:paraId="7E0CDBD0" w14:textId="77777777" w:rsidR="00684044" w:rsidRPr="007C1D1C" w:rsidRDefault="00684044" w:rsidP="00391EB3">
            <w:pPr>
              <w:spacing w:after="0" w:line="240" w:lineRule="auto"/>
              <w:jc w:val="center"/>
              <w:rPr>
                <w:rFonts w:ascii="Times New Roman" w:hAnsi="Times New Roman"/>
                <w:b/>
                <w:sz w:val="20"/>
                <w:szCs w:val="20"/>
              </w:rPr>
            </w:pPr>
          </w:p>
          <w:p w14:paraId="4E59ADCD" w14:textId="45BBA564" w:rsidR="00684044" w:rsidRPr="007C1D1C" w:rsidRDefault="007A444C"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Estrategias</w:t>
            </w:r>
          </w:p>
        </w:tc>
        <w:tc>
          <w:tcPr>
            <w:tcW w:w="2410" w:type="dxa"/>
            <w:vMerge w:val="restart"/>
            <w:shd w:val="clear" w:color="auto" w:fill="8496B0" w:themeFill="text2" w:themeFillTint="99"/>
          </w:tcPr>
          <w:p w14:paraId="616D7965" w14:textId="77777777" w:rsidR="00684044" w:rsidRPr="007C1D1C" w:rsidRDefault="00684044" w:rsidP="00391EB3">
            <w:pPr>
              <w:spacing w:after="0" w:line="240" w:lineRule="auto"/>
              <w:jc w:val="center"/>
              <w:rPr>
                <w:rFonts w:ascii="Times New Roman" w:hAnsi="Times New Roman"/>
                <w:b/>
                <w:sz w:val="20"/>
                <w:szCs w:val="20"/>
              </w:rPr>
            </w:pPr>
          </w:p>
          <w:p w14:paraId="3FD7156C" w14:textId="79BD926E" w:rsidR="00684044" w:rsidRPr="007C1D1C" w:rsidRDefault="007A444C"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Actividades</w:t>
            </w:r>
          </w:p>
        </w:tc>
        <w:tc>
          <w:tcPr>
            <w:tcW w:w="1559" w:type="dxa"/>
            <w:vMerge w:val="restart"/>
            <w:shd w:val="clear" w:color="auto" w:fill="8496B0" w:themeFill="text2" w:themeFillTint="99"/>
          </w:tcPr>
          <w:p w14:paraId="395DA222" w14:textId="4A85B107" w:rsidR="00684044" w:rsidRPr="007C1D1C" w:rsidRDefault="007A444C"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Actores</w:t>
            </w:r>
          </w:p>
        </w:tc>
        <w:tc>
          <w:tcPr>
            <w:tcW w:w="1984" w:type="dxa"/>
            <w:gridSpan w:val="6"/>
            <w:shd w:val="clear" w:color="auto" w:fill="8496B0" w:themeFill="text2" w:themeFillTint="99"/>
          </w:tcPr>
          <w:p w14:paraId="5821BA48" w14:textId="4386D892" w:rsidR="00684044" w:rsidRPr="007C1D1C" w:rsidRDefault="007A444C"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Nivel de implementación</w:t>
            </w:r>
          </w:p>
        </w:tc>
        <w:tc>
          <w:tcPr>
            <w:tcW w:w="1701" w:type="dxa"/>
            <w:shd w:val="clear" w:color="auto" w:fill="8496B0" w:themeFill="text2" w:themeFillTint="99"/>
          </w:tcPr>
          <w:p w14:paraId="20F44462" w14:textId="77777777" w:rsidR="00684044" w:rsidRPr="007C1D1C" w:rsidRDefault="00684044" w:rsidP="00391EB3">
            <w:pPr>
              <w:spacing w:after="0" w:line="240" w:lineRule="auto"/>
              <w:jc w:val="center"/>
              <w:rPr>
                <w:rFonts w:ascii="Times New Roman" w:hAnsi="Times New Roman"/>
                <w:b/>
                <w:sz w:val="20"/>
                <w:szCs w:val="20"/>
              </w:rPr>
            </w:pPr>
          </w:p>
          <w:p w14:paraId="55F0307A" w14:textId="560252F7" w:rsidR="00684044" w:rsidRPr="007C1D1C" w:rsidRDefault="007A444C"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 xml:space="preserve">Evidencia </w:t>
            </w:r>
          </w:p>
        </w:tc>
        <w:tc>
          <w:tcPr>
            <w:tcW w:w="1418" w:type="dxa"/>
            <w:vMerge w:val="restart"/>
            <w:shd w:val="clear" w:color="auto" w:fill="8496B0" w:themeFill="text2" w:themeFillTint="99"/>
          </w:tcPr>
          <w:p w14:paraId="7A80A018" w14:textId="77777777" w:rsidR="00684044" w:rsidRPr="007C1D1C" w:rsidRDefault="00684044" w:rsidP="00391EB3">
            <w:pPr>
              <w:spacing w:after="0" w:line="240" w:lineRule="auto"/>
              <w:jc w:val="center"/>
              <w:rPr>
                <w:rFonts w:ascii="Times New Roman" w:hAnsi="Times New Roman"/>
                <w:b/>
                <w:sz w:val="20"/>
                <w:szCs w:val="20"/>
              </w:rPr>
            </w:pPr>
          </w:p>
          <w:p w14:paraId="338AA883" w14:textId="508F9085" w:rsidR="00684044" w:rsidRPr="007C1D1C" w:rsidRDefault="007A444C"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Instrumento</w:t>
            </w:r>
          </w:p>
        </w:tc>
        <w:tc>
          <w:tcPr>
            <w:tcW w:w="1276" w:type="dxa"/>
            <w:vMerge w:val="restart"/>
            <w:shd w:val="clear" w:color="auto" w:fill="8496B0" w:themeFill="text2" w:themeFillTint="99"/>
          </w:tcPr>
          <w:p w14:paraId="696F83BA" w14:textId="77777777" w:rsidR="00684044" w:rsidRPr="007C1D1C" w:rsidRDefault="00684044" w:rsidP="00391EB3">
            <w:pPr>
              <w:spacing w:after="0" w:line="240" w:lineRule="auto"/>
              <w:ind w:left="-156"/>
              <w:jc w:val="center"/>
              <w:rPr>
                <w:rFonts w:ascii="Times New Roman" w:hAnsi="Times New Roman"/>
                <w:b/>
                <w:sz w:val="20"/>
                <w:szCs w:val="20"/>
              </w:rPr>
            </w:pPr>
          </w:p>
          <w:p w14:paraId="761D641D" w14:textId="01E18623" w:rsidR="00684044" w:rsidRPr="007C1D1C" w:rsidRDefault="007A444C" w:rsidP="00391EB3">
            <w:pPr>
              <w:spacing w:after="0" w:line="240" w:lineRule="auto"/>
              <w:jc w:val="center"/>
              <w:rPr>
                <w:rFonts w:ascii="Times New Roman" w:hAnsi="Times New Roman"/>
                <w:b/>
                <w:sz w:val="20"/>
                <w:szCs w:val="20"/>
              </w:rPr>
            </w:pPr>
            <w:r w:rsidRPr="007C1D1C">
              <w:rPr>
                <w:rFonts w:ascii="Times New Roman" w:hAnsi="Times New Roman"/>
                <w:b/>
                <w:sz w:val="18"/>
                <w:szCs w:val="20"/>
              </w:rPr>
              <w:t>Recursos</w:t>
            </w:r>
          </w:p>
        </w:tc>
        <w:tc>
          <w:tcPr>
            <w:tcW w:w="708" w:type="dxa"/>
            <w:vMerge w:val="restart"/>
            <w:shd w:val="clear" w:color="auto" w:fill="8496B0" w:themeFill="text2" w:themeFillTint="99"/>
          </w:tcPr>
          <w:p w14:paraId="60969BCD" w14:textId="77777777" w:rsidR="00684044" w:rsidRPr="007C1D1C" w:rsidRDefault="00684044" w:rsidP="00391EB3">
            <w:pPr>
              <w:spacing w:after="0" w:line="240" w:lineRule="auto"/>
              <w:ind w:left="-156"/>
              <w:jc w:val="center"/>
              <w:rPr>
                <w:rFonts w:ascii="Times New Roman" w:hAnsi="Times New Roman"/>
                <w:b/>
                <w:sz w:val="20"/>
                <w:szCs w:val="20"/>
              </w:rPr>
            </w:pPr>
          </w:p>
          <w:p w14:paraId="0CE3FDA3" w14:textId="1011F7A2" w:rsidR="00684044" w:rsidRPr="007C1D1C" w:rsidRDefault="007A444C"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 xml:space="preserve">% de logro de meta </w:t>
            </w:r>
          </w:p>
        </w:tc>
      </w:tr>
      <w:tr w:rsidR="00684044" w:rsidRPr="007C1D1C" w14:paraId="564E2D62" w14:textId="77777777" w:rsidTr="00C5583B">
        <w:trPr>
          <w:trHeight w:val="336"/>
        </w:trPr>
        <w:tc>
          <w:tcPr>
            <w:tcW w:w="1276" w:type="dxa"/>
            <w:vMerge/>
            <w:shd w:val="clear" w:color="auto" w:fill="BFBFBF"/>
          </w:tcPr>
          <w:p w14:paraId="30C0DF5C" w14:textId="77777777" w:rsidR="00684044" w:rsidRPr="007C1D1C" w:rsidRDefault="00684044" w:rsidP="00391EB3">
            <w:pPr>
              <w:spacing w:after="0" w:line="240" w:lineRule="auto"/>
              <w:jc w:val="center"/>
              <w:rPr>
                <w:b/>
                <w:sz w:val="20"/>
                <w:szCs w:val="20"/>
              </w:rPr>
            </w:pPr>
          </w:p>
        </w:tc>
        <w:tc>
          <w:tcPr>
            <w:tcW w:w="1134" w:type="dxa"/>
            <w:vMerge/>
            <w:shd w:val="clear" w:color="auto" w:fill="BFBFBF"/>
          </w:tcPr>
          <w:p w14:paraId="72458ECE" w14:textId="77777777" w:rsidR="00684044" w:rsidRPr="007C1D1C" w:rsidRDefault="00684044" w:rsidP="00391EB3">
            <w:pPr>
              <w:spacing w:after="0" w:line="240" w:lineRule="auto"/>
              <w:jc w:val="center"/>
              <w:rPr>
                <w:b/>
                <w:sz w:val="20"/>
                <w:szCs w:val="20"/>
              </w:rPr>
            </w:pPr>
          </w:p>
        </w:tc>
        <w:tc>
          <w:tcPr>
            <w:tcW w:w="851" w:type="dxa"/>
            <w:vMerge/>
            <w:shd w:val="clear" w:color="auto" w:fill="BFBFBF"/>
          </w:tcPr>
          <w:p w14:paraId="7184727D" w14:textId="77777777" w:rsidR="00684044" w:rsidRPr="007C1D1C" w:rsidRDefault="00684044" w:rsidP="00391EB3">
            <w:pPr>
              <w:spacing w:after="0" w:line="240" w:lineRule="auto"/>
              <w:jc w:val="center"/>
              <w:rPr>
                <w:b/>
                <w:sz w:val="20"/>
                <w:szCs w:val="20"/>
              </w:rPr>
            </w:pPr>
          </w:p>
        </w:tc>
        <w:tc>
          <w:tcPr>
            <w:tcW w:w="2410" w:type="dxa"/>
            <w:vMerge/>
            <w:shd w:val="clear" w:color="auto" w:fill="BFBFBF"/>
          </w:tcPr>
          <w:p w14:paraId="012916C8" w14:textId="77777777" w:rsidR="00684044" w:rsidRPr="007C1D1C" w:rsidRDefault="00684044" w:rsidP="00391EB3">
            <w:pPr>
              <w:spacing w:after="0" w:line="240" w:lineRule="auto"/>
              <w:jc w:val="center"/>
              <w:rPr>
                <w:b/>
                <w:sz w:val="20"/>
                <w:szCs w:val="20"/>
              </w:rPr>
            </w:pPr>
          </w:p>
        </w:tc>
        <w:tc>
          <w:tcPr>
            <w:tcW w:w="1559" w:type="dxa"/>
            <w:vMerge/>
            <w:shd w:val="clear" w:color="auto" w:fill="BFBFBF"/>
          </w:tcPr>
          <w:p w14:paraId="205BA364" w14:textId="77777777" w:rsidR="00684044" w:rsidRPr="007C1D1C" w:rsidRDefault="00684044" w:rsidP="00391EB3">
            <w:pPr>
              <w:spacing w:after="0" w:line="240" w:lineRule="auto"/>
              <w:jc w:val="center"/>
              <w:rPr>
                <w:rFonts w:ascii="Times New Roman" w:hAnsi="Times New Roman"/>
                <w:b/>
                <w:sz w:val="20"/>
                <w:szCs w:val="20"/>
              </w:rPr>
            </w:pPr>
          </w:p>
        </w:tc>
        <w:tc>
          <w:tcPr>
            <w:tcW w:w="425" w:type="dxa"/>
            <w:shd w:val="clear" w:color="auto" w:fill="FFFFFF" w:themeFill="background1"/>
            <w:vAlign w:val="center"/>
          </w:tcPr>
          <w:p w14:paraId="7697F7A9" w14:textId="77777777" w:rsidR="00684044" w:rsidRPr="007C1D1C" w:rsidRDefault="00684044"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0</w:t>
            </w:r>
          </w:p>
        </w:tc>
        <w:tc>
          <w:tcPr>
            <w:tcW w:w="425" w:type="dxa"/>
            <w:shd w:val="clear" w:color="auto" w:fill="FFFFFF" w:themeFill="background1"/>
            <w:vAlign w:val="center"/>
          </w:tcPr>
          <w:p w14:paraId="3F050CE9" w14:textId="77777777" w:rsidR="00684044" w:rsidRPr="007C1D1C" w:rsidRDefault="00684044"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1</w:t>
            </w:r>
          </w:p>
        </w:tc>
        <w:tc>
          <w:tcPr>
            <w:tcW w:w="284" w:type="dxa"/>
            <w:shd w:val="clear" w:color="auto" w:fill="FFFFFF" w:themeFill="background1"/>
            <w:vAlign w:val="center"/>
          </w:tcPr>
          <w:p w14:paraId="3FCD2847" w14:textId="77777777" w:rsidR="00684044" w:rsidRPr="007C1D1C" w:rsidRDefault="00684044"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2</w:t>
            </w:r>
          </w:p>
        </w:tc>
        <w:tc>
          <w:tcPr>
            <w:tcW w:w="283" w:type="dxa"/>
            <w:shd w:val="clear" w:color="auto" w:fill="FFFFFF" w:themeFill="background1"/>
            <w:vAlign w:val="center"/>
          </w:tcPr>
          <w:p w14:paraId="3C8EF945" w14:textId="77777777" w:rsidR="00684044" w:rsidRPr="007C1D1C" w:rsidRDefault="00684044"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3</w:t>
            </w:r>
          </w:p>
        </w:tc>
        <w:tc>
          <w:tcPr>
            <w:tcW w:w="284" w:type="dxa"/>
            <w:shd w:val="clear" w:color="auto" w:fill="FFFFFF" w:themeFill="background1"/>
            <w:vAlign w:val="center"/>
          </w:tcPr>
          <w:p w14:paraId="53FD9EDC" w14:textId="77777777" w:rsidR="00684044" w:rsidRPr="007C1D1C" w:rsidRDefault="00684044"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4</w:t>
            </w:r>
          </w:p>
        </w:tc>
        <w:tc>
          <w:tcPr>
            <w:tcW w:w="283" w:type="dxa"/>
            <w:shd w:val="clear" w:color="auto" w:fill="FFFFFF" w:themeFill="background1"/>
            <w:vAlign w:val="center"/>
          </w:tcPr>
          <w:p w14:paraId="43C4531C" w14:textId="77777777" w:rsidR="00684044" w:rsidRPr="007C1D1C" w:rsidRDefault="00684044"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5</w:t>
            </w:r>
          </w:p>
        </w:tc>
        <w:tc>
          <w:tcPr>
            <w:tcW w:w="1701" w:type="dxa"/>
            <w:shd w:val="clear" w:color="auto" w:fill="FFFFFF" w:themeFill="background1"/>
          </w:tcPr>
          <w:p w14:paraId="5DB5364E" w14:textId="77777777" w:rsidR="00684044" w:rsidRPr="007C1D1C" w:rsidRDefault="00684044" w:rsidP="00391EB3">
            <w:pPr>
              <w:spacing w:after="0" w:line="240" w:lineRule="auto"/>
              <w:jc w:val="center"/>
              <w:rPr>
                <w:b/>
                <w:sz w:val="20"/>
                <w:szCs w:val="20"/>
              </w:rPr>
            </w:pPr>
          </w:p>
        </w:tc>
        <w:tc>
          <w:tcPr>
            <w:tcW w:w="1418" w:type="dxa"/>
            <w:vMerge/>
            <w:shd w:val="clear" w:color="auto" w:fill="BFBFBF"/>
          </w:tcPr>
          <w:p w14:paraId="0BF14613" w14:textId="77777777" w:rsidR="00684044" w:rsidRPr="007C1D1C" w:rsidRDefault="00684044" w:rsidP="00391EB3">
            <w:pPr>
              <w:spacing w:after="0" w:line="240" w:lineRule="auto"/>
              <w:jc w:val="center"/>
              <w:rPr>
                <w:b/>
                <w:sz w:val="20"/>
                <w:szCs w:val="20"/>
              </w:rPr>
            </w:pPr>
          </w:p>
        </w:tc>
        <w:tc>
          <w:tcPr>
            <w:tcW w:w="1276" w:type="dxa"/>
            <w:vMerge/>
            <w:shd w:val="clear" w:color="auto" w:fill="BFBFBF"/>
          </w:tcPr>
          <w:p w14:paraId="421A046B" w14:textId="77777777" w:rsidR="00684044" w:rsidRPr="007C1D1C" w:rsidRDefault="00684044" w:rsidP="00391EB3">
            <w:pPr>
              <w:spacing w:after="0" w:line="240" w:lineRule="auto"/>
              <w:ind w:left="-156"/>
              <w:jc w:val="center"/>
              <w:rPr>
                <w:b/>
                <w:sz w:val="20"/>
                <w:szCs w:val="20"/>
              </w:rPr>
            </w:pPr>
          </w:p>
        </w:tc>
        <w:tc>
          <w:tcPr>
            <w:tcW w:w="708" w:type="dxa"/>
            <w:vMerge/>
            <w:shd w:val="clear" w:color="auto" w:fill="BFBFBF"/>
          </w:tcPr>
          <w:p w14:paraId="7B285B94" w14:textId="77777777" w:rsidR="00684044" w:rsidRPr="007C1D1C" w:rsidRDefault="00684044" w:rsidP="00391EB3">
            <w:pPr>
              <w:spacing w:after="0" w:line="240" w:lineRule="auto"/>
              <w:ind w:left="-156"/>
              <w:jc w:val="center"/>
              <w:rPr>
                <w:b/>
                <w:sz w:val="20"/>
                <w:szCs w:val="20"/>
              </w:rPr>
            </w:pPr>
          </w:p>
        </w:tc>
      </w:tr>
      <w:tr w:rsidR="00684044" w:rsidRPr="007C1D1C" w14:paraId="3287DF93" w14:textId="77777777" w:rsidTr="00C5583B">
        <w:trPr>
          <w:trHeight w:val="885"/>
        </w:trPr>
        <w:tc>
          <w:tcPr>
            <w:tcW w:w="1276" w:type="dxa"/>
            <w:vMerge w:val="restart"/>
          </w:tcPr>
          <w:p w14:paraId="52C2385F" w14:textId="77777777" w:rsidR="007D742C" w:rsidRPr="007C1D1C" w:rsidRDefault="00684044" w:rsidP="00391EB3">
            <w:pPr>
              <w:pStyle w:val="Prrafodelista"/>
              <w:tabs>
                <w:tab w:val="clear" w:pos="380"/>
              </w:tabs>
              <w:spacing w:line="240" w:lineRule="auto"/>
              <w:ind w:left="0" w:right="0"/>
              <w:jc w:val="both"/>
              <w:rPr>
                <w:rFonts w:ascii="Times New Roman" w:hAnsi="Times New Roman" w:cs="Times New Roman"/>
                <w:b w:val="0"/>
                <w:sz w:val="20"/>
                <w:szCs w:val="20"/>
                <w:lang w:val="es-ES"/>
              </w:rPr>
            </w:pPr>
            <w:r w:rsidRPr="007C1D1C">
              <w:rPr>
                <w:rFonts w:ascii="Times New Roman" w:hAnsi="Times New Roman" w:cs="Times New Roman"/>
                <w:b w:val="0"/>
                <w:sz w:val="20"/>
                <w:szCs w:val="20"/>
                <w:lang w:val="es-ES"/>
              </w:rPr>
              <w:t>Monitorear la práctica docente en e</w:t>
            </w:r>
            <w:r w:rsidR="007D742C" w:rsidRPr="007C1D1C">
              <w:rPr>
                <w:rFonts w:ascii="Times New Roman" w:hAnsi="Times New Roman" w:cs="Times New Roman"/>
                <w:b w:val="0"/>
                <w:sz w:val="20"/>
                <w:szCs w:val="20"/>
                <w:lang w:val="es-ES"/>
              </w:rPr>
              <w:t xml:space="preserve">l desarrollo de la competencia </w:t>
            </w:r>
            <w:r w:rsidRPr="007C1D1C">
              <w:rPr>
                <w:rFonts w:ascii="Times New Roman" w:hAnsi="Times New Roman" w:cs="Times New Roman"/>
                <w:b w:val="0"/>
                <w:sz w:val="20"/>
                <w:szCs w:val="20"/>
                <w:lang w:val="es-ES"/>
              </w:rPr>
              <w:t>lee</w:t>
            </w:r>
            <w:r w:rsidR="007D742C" w:rsidRPr="007C1D1C">
              <w:rPr>
                <w:rFonts w:ascii="Times New Roman" w:hAnsi="Times New Roman" w:cs="Times New Roman"/>
                <w:b w:val="0"/>
                <w:sz w:val="20"/>
                <w:szCs w:val="20"/>
                <w:lang w:val="es-ES"/>
              </w:rPr>
              <w:t xml:space="preserve"> diversos tipos textos escritos</w:t>
            </w:r>
            <w:r w:rsidRPr="007C1D1C">
              <w:rPr>
                <w:rFonts w:ascii="Times New Roman" w:hAnsi="Times New Roman" w:cs="Times New Roman"/>
                <w:b w:val="0"/>
                <w:sz w:val="20"/>
                <w:szCs w:val="20"/>
                <w:lang w:val="es-ES"/>
              </w:rPr>
              <w:t xml:space="preserve"> del área de Comunica</w:t>
            </w:r>
          </w:p>
          <w:p w14:paraId="102FE2BE" w14:textId="7FF987E6" w:rsidR="00684044" w:rsidRPr="007C1D1C" w:rsidRDefault="00684044" w:rsidP="00391EB3">
            <w:pPr>
              <w:pStyle w:val="Prrafodelista"/>
              <w:tabs>
                <w:tab w:val="clear" w:pos="380"/>
              </w:tabs>
              <w:spacing w:line="240" w:lineRule="auto"/>
              <w:ind w:left="0" w:right="0"/>
              <w:jc w:val="both"/>
              <w:rPr>
                <w:rFonts w:ascii="Times New Roman" w:hAnsi="Times New Roman" w:cs="Times New Roman"/>
                <w:b w:val="0"/>
                <w:sz w:val="20"/>
                <w:szCs w:val="20"/>
                <w:lang w:val="es-ES"/>
              </w:rPr>
            </w:pPr>
            <w:r w:rsidRPr="007C1D1C">
              <w:rPr>
                <w:rFonts w:ascii="Times New Roman" w:hAnsi="Times New Roman" w:cs="Times New Roman"/>
                <w:b w:val="0"/>
                <w:sz w:val="20"/>
                <w:szCs w:val="20"/>
                <w:lang w:val="es-ES"/>
              </w:rPr>
              <w:t xml:space="preserve">ción a través de la autogestión para recoger información sobre los procesos pedagógicos y la convivencia en el aula. </w:t>
            </w:r>
          </w:p>
          <w:p w14:paraId="181A5A35" w14:textId="77777777" w:rsidR="00684044" w:rsidRPr="007C1D1C" w:rsidRDefault="00684044" w:rsidP="00391EB3">
            <w:pPr>
              <w:spacing w:after="0" w:line="240" w:lineRule="auto"/>
              <w:rPr>
                <w:rFonts w:ascii="Times New Roman" w:hAnsi="Times New Roman"/>
                <w:b/>
                <w:sz w:val="20"/>
                <w:szCs w:val="20"/>
                <w:lang w:val="es-MX"/>
              </w:rPr>
            </w:pPr>
          </w:p>
        </w:tc>
        <w:tc>
          <w:tcPr>
            <w:tcW w:w="1134" w:type="dxa"/>
            <w:vMerge w:val="restart"/>
          </w:tcPr>
          <w:p w14:paraId="34D5EEB1" w14:textId="04339D14" w:rsidR="00C5583B" w:rsidRPr="007C1D1C" w:rsidRDefault="00684044" w:rsidP="00391EB3">
            <w:pPr>
              <w:spacing w:after="0" w:line="240" w:lineRule="auto"/>
              <w:jc w:val="both"/>
              <w:rPr>
                <w:rFonts w:ascii="Times New Roman" w:hAnsi="Times New Roman"/>
                <w:sz w:val="20"/>
                <w:szCs w:val="20"/>
              </w:rPr>
            </w:pPr>
            <w:r w:rsidRPr="007C1D1C">
              <w:rPr>
                <w:rFonts w:ascii="Times New Roman" w:hAnsi="Times New Roman"/>
                <w:sz w:val="20"/>
                <w:szCs w:val="20"/>
              </w:rPr>
              <w:t>Número de procesos de autoges</w:t>
            </w:r>
            <w:r w:rsidR="004D58C4">
              <w:rPr>
                <w:rFonts w:ascii="Times New Roman" w:hAnsi="Times New Roman"/>
                <w:sz w:val="20"/>
                <w:szCs w:val="20"/>
              </w:rPr>
              <w:t>-</w:t>
            </w:r>
          </w:p>
          <w:p w14:paraId="4E84BDCD" w14:textId="77777777" w:rsidR="00C5583B" w:rsidRPr="007C1D1C" w:rsidRDefault="00684044" w:rsidP="00391EB3">
            <w:pPr>
              <w:spacing w:after="0" w:line="240" w:lineRule="auto"/>
              <w:jc w:val="both"/>
              <w:rPr>
                <w:rFonts w:ascii="Times New Roman" w:hAnsi="Times New Roman"/>
                <w:sz w:val="20"/>
                <w:szCs w:val="20"/>
              </w:rPr>
            </w:pPr>
            <w:r w:rsidRPr="007C1D1C">
              <w:rPr>
                <w:rFonts w:ascii="Times New Roman" w:hAnsi="Times New Roman"/>
                <w:sz w:val="20"/>
                <w:szCs w:val="20"/>
              </w:rPr>
              <w:t>tión  ejecutadas para el recojo de informa</w:t>
            </w:r>
          </w:p>
          <w:p w14:paraId="46036C29" w14:textId="4F4D4BB6" w:rsidR="00684044" w:rsidRPr="007C1D1C" w:rsidRDefault="00684044" w:rsidP="00391EB3">
            <w:pPr>
              <w:spacing w:after="0" w:line="240" w:lineRule="auto"/>
              <w:jc w:val="both"/>
              <w:rPr>
                <w:rFonts w:ascii="Times New Roman" w:hAnsi="Times New Roman"/>
                <w:sz w:val="20"/>
                <w:szCs w:val="20"/>
                <w:lang w:val="es-MX"/>
              </w:rPr>
            </w:pPr>
            <w:r w:rsidRPr="007C1D1C">
              <w:rPr>
                <w:rFonts w:ascii="Times New Roman" w:hAnsi="Times New Roman"/>
                <w:sz w:val="20"/>
                <w:szCs w:val="20"/>
              </w:rPr>
              <w:t>ción</w:t>
            </w:r>
            <w:r w:rsidR="00060E29" w:rsidRPr="007C1D1C">
              <w:rPr>
                <w:rFonts w:ascii="Times New Roman" w:hAnsi="Times New Roman"/>
                <w:sz w:val="20"/>
                <w:szCs w:val="20"/>
              </w:rPr>
              <w:t>.</w:t>
            </w:r>
          </w:p>
        </w:tc>
        <w:tc>
          <w:tcPr>
            <w:tcW w:w="851" w:type="dxa"/>
            <w:vMerge w:val="restart"/>
            <w:shd w:val="clear" w:color="auto" w:fill="auto"/>
          </w:tcPr>
          <w:p w14:paraId="0C59309F" w14:textId="635E6CBE"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1.Autogestión</w:t>
            </w:r>
            <w:r w:rsidR="00060E29" w:rsidRPr="007C1D1C">
              <w:rPr>
                <w:rFonts w:ascii="Times New Roman" w:hAnsi="Times New Roman"/>
                <w:sz w:val="20"/>
                <w:szCs w:val="20"/>
              </w:rPr>
              <w:t>.</w:t>
            </w:r>
            <w:r w:rsidRPr="007C1D1C">
              <w:rPr>
                <w:rFonts w:ascii="Times New Roman" w:hAnsi="Times New Roman"/>
                <w:sz w:val="20"/>
                <w:szCs w:val="20"/>
              </w:rPr>
              <w:t xml:space="preserve"> </w:t>
            </w:r>
          </w:p>
        </w:tc>
        <w:tc>
          <w:tcPr>
            <w:tcW w:w="2410" w:type="dxa"/>
            <w:shd w:val="clear" w:color="auto" w:fill="auto"/>
          </w:tcPr>
          <w:p w14:paraId="3F629F3E" w14:textId="5B26F69C" w:rsidR="00684044" w:rsidRPr="007C1D1C" w:rsidRDefault="00684044" w:rsidP="007D742C">
            <w:pPr>
              <w:spacing w:after="0" w:line="240" w:lineRule="auto"/>
              <w:ind w:left="253" w:hanging="253"/>
              <w:jc w:val="both"/>
              <w:rPr>
                <w:rFonts w:ascii="Times New Roman" w:hAnsi="Times New Roman"/>
                <w:sz w:val="20"/>
                <w:szCs w:val="20"/>
              </w:rPr>
            </w:pPr>
            <w:r w:rsidRPr="007C1D1C">
              <w:rPr>
                <w:rFonts w:ascii="Times New Roman" w:hAnsi="Times New Roman"/>
                <w:sz w:val="20"/>
                <w:szCs w:val="20"/>
              </w:rPr>
              <w:t xml:space="preserve">1.1  Jornada de sensibilización sobre la importancia y las características del monitoreo, acompañamiento y evaluación  en la </w:t>
            </w:r>
            <w:r w:rsidR="00C5583B" w:rsidRPr="007C1D1C">
              <w:rPr>
                <w:rFonts w:ascii="Times New Roman" w:hAnsi="Times New Roman"/>
                <w:sz w:val="20"/>
                <w:szCs w:val="20"/>
              </w:rPr>
              <w:t>I</w:t>
            </w:r>
            <w:r w:rsidRPr="007C1D1C">
              <w:rPr>
                <w:rFonts w:ascii="Times New Roman" w:hAnsi="Times New Roman"/>
                <w:sz w:val="20"/>
                <w:szCs w:val="20"/>
              </w:rPr>
              <w:t>E.</w:t>
            </w:r>
          </w:p>
        </w:tc>
        <w:tc>
          <w:tcPr>
            <w:tcW w:w="1559" w:type="dxa"/>
          </w:tcPr>
          <w:p w14:paraId="4583F5E6" w14:textId="7ED248AC"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Directora</w:t>
            </w:r>
            <w:r w:rsidR="003C310F" w:rsidRPr="007C1D1C">
              <w:rPr>
                <w:rFonts w:ascii="Times New Roman" w:hAnsi="Times New Roman"/>
                <w:sz w:val="20"/>
                <w:szCs w:val="20"/>
              </w:rPr>
              <w:t>.</w:t>
            </w:r>
          </w:p>
        </w:tc>
        <w:tc>
          <w:tcPr>
            <w:tcW w:w="425" w:type="dxa"/>
            <w:shd w:val="clear" w:color="auto" w:fill="auto"/>
          </w:tcPr>
          <w:p w14:paraId="727D535D"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4CF41CAE"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4BFD2FD4"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4B20B214"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405C8FD8"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X</w:t>
            </w:r>
          </w:p>
        </w:tc>
        <w:tc>
          <w:tcPr>
            <w:tcW w:w="283" w:type="dxa"/>
            <w:shd w:val="clear" w:color="auto" w:fill="auto"/>
          </w:tcPr>
          <w:p w14:paraId="3A071E7F" w14:textId="77777777" w:rsidR="00684044" w:rsidRPr="007C1D1C" w:rsidRDefault="00684044" w:rsidP="00391EB3">
            <w:pPr>
              <w:spacing w:after="0" w:line="240" w:lineRule="auto"/>
              <w:rPr>
                <w:rFonts w:ascii="Times New Roman" w:hAnsi="Times New Roman"/>
                <w:sz w:val="20"/>
                <w:szCs w:val="20"/>
              </w:rPr>
            </w:pPr>
          </w:p>
        </w:tc>
        <w:tc>
          <w:tcPr>
            <w:tcW w:w="1701" w:type="dxa"/>
            <w:shd w:val="clear" w:color="auto" w:fill="auto"/>
          </w:tcPr>
          <w:p w14:paraId="3E29BD7C" w14:textId="77777777" w:rsidR="00684044" w:rsidRPr="007C1D1C" w:rsidRDefault="00684044" w:rsidP="00391EB3">
            <w:pPr>
              <w:numPr>
                <w:ilvl w:val="0"/>
                <w:numId w:val="18"/>
              </w:numPr>
              <w:spacing w:after="0" w:line="240" w:lineRule="auto"/>
              <w:ind w:left="137" w:right="-108" w:hanging="167"/>
              <w:rPr>
                <w:rFonts w:ascii="Times New Roman" w:hAnsi="Times New Roman"/>
                <w:sz w:val="20"/>
                <w:szCs w:val="20"/>
              </w:rPr>
            </w:pPr>
            <w:r w:rsidRPr="007C1D1C">
              <w:rPr>
                <w:rFonts w:ascii="Times New Roman" w:hAnsi="Times New Roman"/>
                <w:sz w:val="20"/>
                <w:szCs w:val="20"/>
              </w:rPr>
              <w:t>Acta de asistencia</w:t>
            </w:r>
          </w:p>
          <w:p w14:paraId="62572599" w14:textId="77777777" w:rsidR="00684044" w:rsidRPr="007C1D1C" w:rsidRDefault="00684044" w:rsidP="00391EB3">
            <w:pPr>
              <w:numPr>
                <w:ilvl w:val="0"/>
                <w:numId w:val="18"/>
              </w:numPr>
              <w:spacing w:after="0" w:line="240" w:lineRule="auto"/>
              <w:ind w:left="137" w:hanging="167"/>
              <w:rPr>
                <w:rFonts w:ascii="Times New Roman" w:hAnsi="Times New Roman"/>
                <w:sz w:val="20"/>
                <w:szCs w:val="20"/>
              </w:rPr>
            </w:pPr>
            <w:r w:rsidRPr="007C1D1C">
              <w:rPr>
                <w:rFonts w:ascii="Times New Roman" w:hAnsi="Times New Roman"/>
                <w:sz w:val="20"/>
                <w:szCs w:val="20"/>
              </w:rPr>
              <w:t>Panel de productos</w:t>
            </w:r>
          </w:p>
          <w:p w14:paraId="444A3978" w14:textId="77777777" w:rsidR="00684044" w:rsidRPr="007C1D1C" w:rsidRDefault="00684044" w:rsidP="00391EB3">
            <w:pPr>
              <w:numPr>
                <w:ilvl w:val="0"/>
                <w:numId w:val="18"/>
              </w:numPr>
              <w:spacing w:after="0" w:line="240" w:lineRule="auto"/>
              <w:ind w:left="137" w:hanging="167"/>
              <w:rPr>
                <w:rFonts w:ascii="Times New Roman" w:hAnsi="Times New Roman"/>
                <w:sz w:val="20"/>
                <w:szCs w:val="20"/>
              </w:rPr>
            </w:pPr>
            <w:r w:rsidRPr="007C1D1C">
              <w:rPr>
                <w:rFonts w:ascii="Times New Roman" w:hAnsi="Times New Roman"/>
                <w:sz w:val="20"/>
                <w:szCs w:val="20"/>
              </w:rPr>
              <w:t>Evidencia fotográfica</w:t>
            </w:r>
          </w:p>
        </w:tc>
        <w:tc>
          <w:tcPr>
            <w:tcW w:w="1418" w:type="dxa"/>
            <w:shd w:val="clear" w:color="auto" w:fill="auto"/>
          </w:tcPr>
          <w:p w14:paraId="6E8B9718"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 xml:space="preserve">Ficha de autogestión </w:t>
            </w:r>
          </w:p>
          <w:p w14:paraId="7C306023" w14:textId="77777777" w:rsidR="00684044" w:rsidRPr="007C1D1C" w:rsidRDefault="00684044" w:rsidP="00391EB3">
            <w:pPr>
              <w:spacing w:after="0" w:line="240" w:lineRule="auto"/>
              <w:rPr>
                <w:rFonts w:ascii="Times New Roman" w:hAnsi="Times New Roman"/>
                <w:sz w:val="20"/>
                <w:szCs w:val="20"/>
              </w:rPr>
            </w:pPr>
          </w:p>
          <w:p w14:paraId="66E5189F"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Cuaderno de campo</w:t>
            </w:r>
          </w:p>
        </w:tc>
        <w:tc>
          <w:tcPr>
            <w:tcW w:w="1276" w:type="dxa"/>
            <w:shd w:val="clear" w:color="auto" w:fill="auto"/>
          </w:tcPr>
          <w:p w14:paraId="7DEE79FA" w14:textId="77777777" w:rsidR="00684044" w:rsidRPr="007C1D1C" w:rsidRDefault="00684044" w:rsidP="00391EB3">
            <w:pPr>
              <w:spacing w:after="0" w:line="240" w:lineRule="auto"/>
              <w:rPr>
                <w:rFonts w:ascii="Times New Roman" w:hAnsi="Times New Roman"/>
                <w:sz w:val="20"/>
                <w:szCs w:val="16"/>
              </w:rPr>
            </w:pPr>
            <w:r w:rsidRPr="007C1D1C">
              <w:rPr>
                <w:rFonts w:ascii="Times New Roman" w:hAnsi="Times New Roman"/>
                <w:sz w:val="20"/>
                <w:szCs w:val="16"/>
              </w:rPr>
              <w:t xml:space="preserve">Video de reflexión </w:t>
            </w:r>
          </w:p>
        </w:tc>
        <w:tc>
          <w:tcPr>
            <w:tcW w:w="708" w:type="dxa"/>
            <w:vMerge w:val="restart"/>
          </w:tcPr>
          <w:p w14:paraId="40CA7371" w14:textId="77777777" w:rsidR="00684044" w:rsidRPr="007C1D1C" w:rsidRDefault="00684044" w:rsidP="00391EB3">
            <w:pPr>
              <w:spacing w:after="0" w:line="240" w:lineRule="auto"/>
              <w:ind w:left="-156"/>
              <w:jc w:val="center"/>
              <w:rPr>
                <w:sz w:val="16"/>
                <w:szCs w:val="16"/>
              </w:rPr>
            </w:pPr>
          </w:p>
          <w:p w14:paraId="31BB8733" w14:textId="77777777" w:rsidR="00684044" w:rsidRPr="007C1D1C" w:rsidRDefault="00684044" w:rsidP="00391EB3">
            <w:pPr>
              <w:spacing w:after="0" w:line="240" w:lineRule="auto"/>
              <w:ind w:left="-156"/>
              <w:jc w:val="center"/>
              <w:rPr>
                <w:sz w:val="20"/>
                <w:szCs w:val="16"/>
              </w:rPr>
            </w:pPr>
          </w:p>
          <w:p w14:paraId="093739AC" w14:textId="77777777" w:rsidR="007D742C" w:rsidRPr="007C1D1C" w:rsidRDefault="00684044" w:rsidP="00391EB3">
            <w:pPr>
              <w:spacing w:after="0" w:line="240" w:lineRule="auto"/>
              <w:ind w:left="-156"/>
              <w:jc w:val="center"/>
              <w:rPr>
                <w:rFonts w:ascii="Times New Roman" w:hAnsi="Times New Roman"/>
                <w:sz w:val="20"/>
                <w:szCs w:val="16"/>
              </w:rPr>
            </w:pPr>
            <w:r w:rsidRPr="007C1D1C">
              <w:rPr>
                <w:rFonts w:ascii="Times New Roman" w:hAnsi="Times New Roman"/>
                <w:sz w:val="20"/>
                <w:szCs w:val="16"/>
              </w:rPr>
              <w:t>77 %  proce</w:t>
            </w:r>
          </w:p>
          <w:p w14:paraId="303AE4D3" w14:textId="26AC36C1" w:rsidR="00454001" w:rsidRPr="007C1D1C" w:rsidRDefault="00684044" w:rsidP="00391EB3">
            <w:pPr>
              <w:spacing w:after="0" w:line="240" w:lineRule="auto"/>
              <w:ind w:left="-156"/>
              <w:jc w:val="center"/>
              <w:rPr>
                <w:rFonts w:ascii="Times New Roman" w:hAnsi="Times New Roman"/>
                <w:sz w:val="20"/>
                <w:szCs w:val="16"/>
              </w:rPr>
            </w:pPr>
            <w:r w:rsidRPr="007C1D1C">
              <w:rPr>
                <w:rFonts w:ascii="Times New Roman" w:hAnsi="Times New Roman"/>
                <w:sz w:val="20"/>
                <w:szCs w:val="16"/>
              </w:rPr>
              <w:t xml:space="preserve">sos de autogestión </w:t>
            </w:r>
          </w:p>
          <w:p w14:paraId="023E7E82" w14:textId="27596EE0" w:rsidR="00684044" w:rsidRPr="007C1D1C" w:rsidRDefault="00454001" w:rsidP="00391EB3">
            <w:pPr>
              <w:spacing w:after="0" w:line="240" w:lineRule="auto"/>
              <w:ind w:left="-156"/>
              <w:jc w:val="center"/>
              <w:rPr>
                <w:rFonts w:ascii="Times New Roman" w:hAnsi="Times New Roman"/>
                <w:sz w:val="16"/>
                <w:szCs w:val="16"/>
              </w:rPr>
            </w:pPr>
            <w:r w:rsidRPr="007C1D1C">
              <w:rPr>
                <w:rFonts w:ascii="Times New Roman" w:hAnsi="Times New Roman"/>
                <w:sz w:val="20"/>
                <w:szCs w:val="16"/>
              </w:rPr>
              <w:t>Ejecutadas.</w:t>
            </w:r>
            <w:r w:rsidR="00684044" w:rsidRPr="007C1D1C">
              <w:rPr>
                <w:rFonts w:ascii="Times New Roman" w:hAnsi="Times New Roman"/>
                <w:sz w:val="20"/>
                <w:szCs w:val="16"/>
              </w:rPr>
              <w:t xml:space="preserve"> </w:t>
            </w:r>
          </w:p>
        </w:tc>
      </w:tr>
      <w:tr w:rsidR="00684044" w:rsidRPr="007C1D1C" w14:paraId="5ED9DCE5" w14:textId="77777777" w:rsidTr="007D742C">
        <w:trPr>
          <w:trHeight w:val="1034"/>
        </w:trPr>
        <w:tc>
          <w:tcPr>
            <w:tcW w:w="1276" w:type="dxa"/>
            <w:vMerge/>
          </w:tcPr>
          <w:p w14:paraId="2198D389" w14:textId="77777777" w:rsidR="00684044" w:rsidRPr="007C1D1C" w:rsidRDefault="00684044" w:rsidP="00391EB3">
            <w:pPr>
              <w:spacing w:after="0" w:line="240" w:lineRule="auto"/>
              <w:rPr>
                <w:rFonts w:ascii="Times New Roman" w:hAnsi="Times New Roman"/>
                <w:b/>
                <w:sz w:val="20"/>
                <w:szCs w:val="20"/>
                <w:lang w:val="es-MX"/>
              </w:rPr>
            </w:pPr>
          </w:p>
        </w:tc>
        <w:tc>
          <w:tcPr>
            <w:tcW w:w="1134" w:type="dxa"/>
            <w:vMerge/>
          </w:tcPr>
          <w:p w14:paraId="7EF80409" w14:textId="77777777" w:rsidR="00684044" w:rsidRPr="007C1D1C" w:rsidRDefault="00684044" w:rsidP="00391EB3">
            <w:pPr>
              <w:spacing w:after="0" w:line="240" w:lineRule="auto"/>
              <w:rPr>
                <w:rFonts w:ascii="Times New Roman" w:hAnsi="Times New Roman"/>
                <w:sz w:val="20"/>
                <w:szCs w:val="20"/>
                <w:lang w:val="es-MX"/>
              </w:rPr>
            </w:pPr>
          </w:p>
        </w:tc>
        <w:tc>
          <w:tcPr>
            <w:tcW w:w="851" w:type="dxa"/>
            <w:vMerge/>
            <w:shd w:val="clear" w:color="auto" w:fill="auto"/>
          </w:tcPr>
          <w:p w14:paraId="0BBFC23C" w14:textId="77777777" w:rsidR="00684044" w:rsidRPr="007C1D1C" w:rsidRDefault="00684044" w:rsidP="00391EB3">
            <w:pPr>
              <w:spacing w:after="0" w:line="240" w:lineRule="auto"/>
              <w:rPr>
                <w:rFonts w:ascii="Times New Roman" w:hAnsi="Times New Roman"/>
                <w:b/>
                <w:sz w:val="20"/>
                <w:szCs w:val="20"/>
              </w:rPr>
            </w:pPr>
          </w:p>
        </w:tc>
        <w:tc>
          <w:tcPr>
            <w:tcW w:w="2410" w:type="dxa"/>
            <w:shd w:val="clear" w:color="auto" w:fill="auto"/>
          </w:tcPr>
          <w:p w14:paraId="568B401A" w14:textId="77777777" w:rsidR="00684044" w:rsidRPr="007C1D1C" w:rsidRDefault="00684044" w:rsidP="00391EB3">
            <w:pPr>
              <w:spacing w:after="0" w:line="240" w:lineRule="auto"/>
              <w:ind w:left="253" w:hanging="253"/>
              <w:jc w:val="both"/>
              <w:rPr>
                <w:rFonts w:ascii="Times New Roman" w:hAnsi="Times New Roman"/>
                <w:sz w:val="20"/>
                <w:szCs w:val="20"/>
              </w:rPr>
            </w:pPr>
            <w:r w:rsidRPr="007C1D1C">
              <w:rPr>
                <w:rFonts w:ascii="Times New Roman" w:hAnsi="Times New Roman"/>
                <w:sz w:val="20"/>
                <w:szCs w:val="20"/>
              </w:rPr>
              <w:t>1.2  Jornada de revisión de la ficha de Autogestión del docente.</w:t>
            </w:r>
          </w:p>
        </w:tc>
        <w:tc>
          <w:tcPr>
            <w:tcW w:w="1559" w:type="dxa"/>
          </w:tcPr>
          <w:p w14:paraId="37270A26" w14:textId="643AE0D3"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Directora</w:t>
            </w:r>
            <w:r w:rsidR="003C310F" w:rsidRPr="007C1D1C">
              <w:rPr>
                <w:rFonts w:ascii="Times New Roman" w:hAnsi="Times New Roman"/>
                <w:sz w:val="20"/>
                <w:szCs w:val="20"/>
              </w:rPr>
              <w:t>.</w:t>
            </w:r>
          </w:p>
        </w:tc>
        <w:tc>
          <w:tcPr>
            <w:tcW w:w="425" w:type="dxa"/>
            <w:shd w:val="clear" w:color="auto" w:fill="auto"/>
          </w:tcPr>
          <w:p w14:paraId="6FBD3270"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4844DC56"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14C5AD94"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7EA0D48A"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7B06A0CC"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x</w:t>
            </w:r>
          </w:p>
        </w:tc>
        <w:tc>
          <w:tcPr>
            <w:tcW w:w="283" w:type="dxa"/>
            <w:shd w:val="clear" w:color="auto" w:fill="auto"/>
          </w:tcPr>
          <w:p w14:paraId="4853BD40" w14:textId="77777777" w:rsidR="00684044" w:rsidRPr="007C1D1C" w:rsidRDefault="00684044" w:rsidP="00391EB3">
            <w:pPr>
              <w:spacing w:after="0" w:line="240" w:lineRule="auto"/>
              <w:rPr>
                <w:rFonts w:ascii="Times New Roman" w:hAnsi="Times New Roman"/>
                <w:sz w:val="20"/>
                <w:szCs w:val="20"/>
              </w:rPr>
            </w:pPr>
          </w:p>
        </w:tc>
        <w:tc>
          <w:tcPr>
            <w:tcW w:w="1701" w:type="dxa"/>
            <w:shd w:val="clear" w:color="auto" w:fill="auto"/>
          </w:tcPr>
          <w:p w14:paraId="4F9025ED" w14:textId="77777777" w:rsidR="00684044" w:rsidRPr="007C1D1C" w:rsidRDefault="00684044" w:rsidP="00391EB3">
            <w:pPr>
              <w:numPr>
                <w:ilvl w:val="0"/>
                <w:numId w:val="18"/>
              </w:numPr>
              <w:spacing w:after="0" w:line="240" w:lineRule="auto"/>
              <w:ind w:left="137" w:right="-108" w:hanging="167"/>
              <w:rPr>
                <w:rFonts w:ascii="Times New Roman" w:hAnsi="Times New Roman"/>
                <w:sz w:val="20"/>
                <w:szCs w:val="20"/>
              </w:rPr>
            </w:pPr>
            <w:r w:rsidRPr="007C1D1C">
              <w:rPr>
                <w:rFonts w:ascii="Times New Roman" w:hAnsi="Times New Roman"/>
                <w:sz w:val="20"/>
                <w:szCs w:val="20"/>
              </w:rPr>
              <w:t>Acta de asistencia.</w:t>
            </w:r>
          </w:p>
          <w:p w14:paraId="680BE197" w14:textId="77777777" w:rsidR="00684044" w:rsidRPr="007C1D1C" w:rsidRDefault="00684044" w:rsidP="00391EB3">
            <w:pPr>
              <w:numPr>
                <w:ilvl w:val="0"/>
                <w:numId w:val="18"/>
              </w:numPr>
              <w:spacing w:after="0" w:line="240" w:lineRule="auto"/>
              <w:ind w:left="137" w:right="-108" w:hanging="167"/>
              <w:rPr>
                <w:rFonts w:ascii="Times New Roman" w:hAnsi="Times New Roman"/>
                <w:sz w:val="20"/>
                <w:szCs w:val="20"/>
              </w:rPr>
            </w:pPr>
            <w:r w:rsidRPr="007C1D1C">
              <w:rPr>
                <w:rFonts w:ascii="Times New Roman" w:hAnsi="Times New Roman"/>
                <w:sz w:val="20"/>
                <w:szCs w:val="20"/>
              </w:rPr>
              <w:t xml:space="preserve">Ficha de Autogestión  </w:t>
            </w:r>
          </w:p>
        </w:tc>
        <w:tc>
          <w:tcPr>
            <w:tcW w:w="1418" w:type="dxa"/>
            <w:shd w:val="clear" w:color="auto" w:fill="auto"/>
          </w:tcPr>
          <w:p w14:paraId="2ADA5EA9"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 xml:space="preserve">ficha de autogestión </w:t>
            </w:r>
          </w:p>
        </w:tc>
        <w:tc>
          <w:tcPr>
            <w:tcW w:w="1276" w:type="dxa"/>
            <w:shd w:val="clear" w:color="auto" w:fill="auto"/>
          </w:tcPr>
          <w:p w14:paraId="166E3617" w14:textId="77777777" w:rsidR="00684044" w:rsidRPr="007C1D1C" w:rsidRDefault="00684044" w:rsidP="00391EB3">
            <w:pPr>
              <w:spacing w:after="0" w:line="240" w:lineRule="auto"/>
              <w:ind w:left="-156"/>
              <w:jc w:val="center"/>
              <w:rPr>
                <w:rFonts w:ascii="Times New Roman" w:hAnsi="Times New Roman"/>
                <w:sz w:val="20"/>
                <w:szCs w:val="20"/>
              </w:rPr>
            </w:pPr>
            <w:r w:rsidRPr="007C1D1C">
              <w:rPr>
                <w:rFonts w:ascii="Times New Roman" w:hAnsi="Times New Roman"/>
                <w:sz w:val="20"/>
                <w:szCs w:val="20"/>
              </w:rPr>
              <w:t>Papel</w:t>
            </w:r>
          </w:p>
          <w:p w14:paraId="1D1DC8C7" w14:textId="77777777" w:rsidR="00684044" w:rsidRPr="007C1D1C" w:rsidRDefault="00684044" w:rsidP="00391EB3">
            <w:pPr>
              <w:spacing w:after="0" w:line="240" w:lineRule="auto"/>
              <w:ind w:left="-156"/>
              <w:jc w:val="center"/>
              <w:rPr>
                <w:rFonts w:ascii="Times New Roman" w:hAnsi="Times New Roman"/>
                <w:sz w:val="20"/>
                <w:szCs w:val="20"/>
              </w:rPr>
            </w:pPr>
            <w:r w:rsidRPr="007C1D1C">
              <w:rPr>
                <w:rFonts w:ascii="Times New Roman" w:hAnsi="Times New Roman"/>
                <w:sz w:val="20"/>
                <w:szCs w:val="20"/>
              </w:rPr>
              <w:t>fotocopias</w:t>
            </w:r>
          </w:p>
        </w:tc>
        <w:tc>
          <w:tcPr>
            <w:tcW w:w="708" w:type="dxa"/>
            <w:vMerge/>
          </w:tcPr>
          <w:p w14:paraId="1AAC4B85" w14:textId="77777777" w:rsidR="00684044" w:rsidRPr="007C1D1C" w:rsidRDefault="00684044" w:rsidP="00391EB3">
            <w:pPr>
              <w:spacing w:after="0" w:line="240" w:lineRule="auto"/>
              <w:ind w:left="-156"/>
              <w:jc w:val="center"/>
              <w:rPr>
                <w:sz w:val="16"/>
                <w:szCs w:val="16"/>
              </w:rPr>
            </w:pPr>
          </w:p>
        </w:tc>
      </w:tr>
      <w:tr w:rsidR="00684044" w:rsidRPr="007C1D1C" w14:paraId="610CCA07" w14:textId="77777777" w:rsidTr="00C5583B">
        <w:trPr>
          <w:trHeight w:val="390"/>
        </w:trPr>
        <w:tc>
          <w:tcPr>
            <w:tcW w:w="1276" w:type="dxa"/>
            <w:vMerge/>
          </w:tcPr>
          <w:p w14:paraId="66FC2424" w14:textId="77777777" w:rsidR="00684044" w:rsidRPr="007C1D1C" w:rsidRDefault="00684044" w:rsidP="00391EB3">
            <w:pPr>
              <w:spacing w:after="0" w:line="240" w:lineRule="auto"/>
              <w:jc w:val="center"/>
              <w:rPr>
                <w:rFonts w:ascii="Times New Roman" w:hAnsi="Times New Roman"/>
                <w:b/>
                <w:sz w:val="20"/>
                <w:szCs w:val="20"/>
              </w:rPr>
            </w:pPr>
          </w:p>
        </w:tc>
        <w:tc>
          <w:tcPr>
            <w:tcW w:w="1134" w:type="dxa"/>
            <w:vMerge/>
          </w:tcPr>
          <w:p w14:paraId="720368F1" w14:textId="77777777" w:rsidR="00684044" w:rsidRPr="007C1D1C" w:rsidRDefault="00684044" w:rsidP="00391EB3">
            <w:pPr>
              <w:spacing w:after="0" w:line="240" w:lineRule="auto"/>
              <w:rPr>
                <w:rFonts w:ascii="Times New Roman" w:hAnsi="Times New Roman"/>
                <w:b/>
                <w:sz w:val="20"/>
                <w:szCs w:val="20"/>
              </w:rPr>
            </w:pPr>
          </w:p>
        </w:tc>
        <w:tc>
          <w:tcPr>
            <w:tcW w:w="851" w:type="dxa"/>
            <w:vMerge/>
            <w:shd w:val="clear" w:color="auto" w:fill="auto"/>
          </w:tcPr>
          <w:p w14:paraId="07DDED06" w14:textId="77777777" w:rsidR="00684044" w:rsidRPr="007C1D1C" w:rsidRDefault="00684044" w:rsidP="00391EB3">
            <w:pPr>
              <w:spacing w:after="0" w:line="240" w:lineRule="auto"/>
              <w:jc w:val="center"/>
              <w:rPr>
                <w:rFonts w:ascii="Times New Roman" w:hAnsi="Times New Roman"/>
                <w:b/>
                <w:sz w:val="20"/>
                <w:szCs w:val="20"/>
              </w:rPr>
            </w:pPr>
          </w:p>
        </w:tc>
        <w:tc>
          <w:tcPr>
            <w:tcW w:w="2410" w:type="dxa"/>
            <w:shd w:val="clear" w:color="auto" w:fill="auto"/>
          </w:tcPr>
          <w:p w14:paraId="4E5A8DCE" w14:textId="1F9CA0A1" w:rsidR="00684044" w:rsidRPr="007C1D1C" w:rsidRDefault="00684044" w:rsidP="007D742C">
            <w:pPr>
              <w:spacing w:after="0" w:line="240" w:lineRule="auto"/>
              <w:ind w:left="253" w:hanging="253"/>
              <w:jc w:val="both"/>
              <w:rPr>
                <w:rFonts w:ascii="Times New Roman" w:hAnsi="Times New Roman"/>
                <w:sz w:val="20"/>
                <w:szCs w:val="20"/>
              </w:rPr>
            </w:pPr>
            <w:r w:rsidRPr="007C1D1C">
              <w:rPr>
                <w:rFonts w:ascii="Times New Roman" w:hAnsi="Times New Roman"/>
                <w:sz w:val="20"/>
                <w:szCs w:val="20"/>
              </w:rPr>
              <w:t xml:space="preserve">1.3  Elaboración del Cronograma ejecución de la autogestión </w:t>
            </w:r>
          </w:p>
        </w:tc>
        <w:tc>
          <w:tcPr>
            <w:tcW w:w="1559" w:type="dxa"/>
          </w:tcPr>
          <w:p w14:paraId="02FEE40B" w14:textId="41CFDFAF"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Directora</w:t>
            </w:r>
            <w:r w:rsidR="003C310F" w:rsidRPr="007C1D1C">
              <w:rPr>
                <w:rFonts w:ascii="Times New Roman" w:hAnsi="Times New Roman"/>
                <w:sz w:val="20"/>
                <w:szCs w:val="20"/>
              </w:rPr>
              <w:t>.</w:t>
            </w:r>
          </w:p>
        </w:tc>
        <w:tc>
          <w:tcPr>
            <w:tcW w:w="425" w:type="dxa"/>
            <w:shd w:val="clear" w:color="auto" w:fill="auto"/>
          </w:tcPr>
          <w:p w14:paraId="077F2310"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3370BE9C"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074D2E13"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36ED371A"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4567B860"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x</w:t>
            </w:r>
          </w:p>
        </w:tc>
        <w:tc>
          <w:tcPr>
            <w:tcW w:w="283" w:type="dxa"/>
            <w:shd w:val="clear" w:color="auto" w:fill="auto"/>
          </w:tcPr>
          <w:p w14:paraId="37190774" w14:textId="77777777" w:rsidR="00684044" w:rsidRPr="007C1D1C" w:rsidRDefault="00684044" w:rsidP="00391EB3">
            <w:pPr>
              <w:spacing w:after="0" w:line="240" w:lineRule="auto"/>
              <w:rPr>
                <w:rFonts w:ascii="Times New Roman" w:hAnsi="Times New Roman"/>
                <w:sz w:val="20"/>
                <w:szCs w:val="20"/>
              </w:rPr>
            </w:pPr>
          </w:p>
        </w:tc>
        <w:tc>
          <w:tcPr>
            <w:tcW w:w="1701" w:type="dxa"/>
            <w:shd w:val="clear" w:color="auto" w:fill="auto"/>
          </w:tcPr>
          <w:p w14:paraId="563FB90B" w14:textId="77777777" w:rsidR="00684044" w:rsidRPr="007C1D1C" w:rsidRDefault="00684044" w:rsidP="00391EB3">
            <w:pPr>
              <w:numPr>
                <w:ilvl w:val="0"/>
                <w:numId w:val="18"/>
              </w:numPr>
              <w:spacing w:after="0" w:line="240" w:lineRule="auto"/>
              <w:ind w:left="137" w:hanging="167"/>
              <w:rPr>
                <w:rFonts w:ascii="Times New Roman" w:hAnsi="Times New Roman"/>
                <w:sz w:val="20"/>
                <w:szCs w:val="20"/>
              </w:rPr>
            </w:pPr>
            <w:r w:rsidRPr="007C1D1C">
              <w:rPr>
                <w:rFonts w:ascii="Times New Roman" w:hAnsi="Times New Roman"/>
                <w:sz w:val="20"/>
                <w:szCs w:val="20"/>
              </w:rPr>
              <w:t>Plan de monitoreo</w:t>
            </w:r>
          </w:p>
        </w:tc>
        <w:tc>
          <w:tcPr>
            <w:tcW w:w="1418" w:type="dxa"/>
            <w:shd w:val="clear" w:color="auto" w:fill="auto"/>
          </w:tcPr>
          <w:p w14:paraId="65AAB4E8"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 xml:space="preserve">Guía de observación </w:t>
            </w:r>
          </w:p>
        </w:tc>
        <w:tc>
          <w:tcPr>
            <w:tcW w:w="1276" w:type="dxa"/>
            <w:shd w:val="clear" w:color="auto" w:fill="auto"/>
          </w:tcPr>
          <w:p w14:paraId="60EB2748" w14:textId="77777777" w:rsidR="00684044" w:rsidRPr="007C1D1C" w:rsidRDefault="00684044" w:rsidP="00391EB3">
            <w:pPr>
              <w:spacing w:after="0" w:line="240" w:lineRule="auto"/>
              <w:ind w:left="-156"/>
              <w:jc w:val="center"/>
              <w:rPr>
                <w:rFonts w:ascii="Times New Roman" w:hAnsi="Times New Roman"/>
                <w:sz w:val="20"/>
                <w:szCs w:val="20"/>
              </w:rPr>
            </w:pPr>
            <w:r w:rsidRPr="007C1D1C">
              <w:rPr>
                <w:rFonts w:ascii="Times New Roman" w:hAnsi="Times New Roman"/>
                <w:sz w:val="20"/>
                <w:szCs w:val="20"/>
              </w:rPr>
              <w:t>Proyector</w:t>
            </w:r>
          </w:p>
          <w:p w14:paraId="384EF0CA" w14:textId="77777777" w:rsidR="00684044" w:rsidRPr="007C1D1C" w:rsidRDefault="00684044" w:rsidP="00391EB3">
            <w:pPr>
              <w:spacing w:after="0" w:line="240" w:lineRule="auto"/>
              <w:ind w:left="-156"/>
              <w:jc w:val="center"/>
              <w:rPr>
                <w:rFonts w:ascii="Times New Roman" w:hAnsi="Times New Roman"/>
                <w:sz w:val="20"/>
                <w:szCs w:val="20"/>
              </w:rPr>
            </w:pPr>
            <w:r w:rsidRPr="007C1D1C">
              <w:rPr>
                <w:rFonts w:ascii="Times New Roman" w:hAnsi="Times New Roman"/>
                <w:sz w:val="20"/>
                <w:szCs w:val="20"/>
              </w:rPr>
              <w:t>Papelotes</w:t>
            </w:r>
          </w:p>
          <w:p w14:paraId="477843FC" w14:textId="77777777" w:rsidR="00684044" w:rsidRPr="007C1D1C" w:rsidRDefault="00684044" w:rsidP="00391EB3">
            <w:pPr>
              <w:spacing w:after="0" w:line="240" w:lineRule="auto"/>
              <w:ind w:left="-156"/>
              <w:jc w:val="center"/>
              <w:rPr>
                <w:rFonts w:ascii="Times New Roman" w:hAnsi="Times New Roman"/>
                <w:sz w:val="20"/>
                <w:szCs w:val="20"/>
              </w:rPr>
            </w:pPr>
            <w:r w:rsidRPr="007C1D1C">
              <w:rPr>
                <w:rFonts w:ascii="Times New Roman" w:hAnsi="Times New Roman"/>
                <w:sz w:val="20"/>
                <w:szCs w:val="20"/>
              </w:rPr>
              <w:t>papel</w:t>
            </w:r>
          </w:p>
        </w:tc>
        <w:tc>
          <w:tcPr>
            <w:tcW w:w="708" w:type="dxa"/>
            <w:vMerge/>
          </w:tcPr>
          <w:p w14:paraId="6BD4E2C7" w14:textId="77777777" w:rsidR="00684044" w:rsidRPr="007C1D1C" w:rsidRDefault="00684044" w:rsidP="00391EB3">
            <w:pPr>
              <w:spacing w:after="0" w:line="240" w:lineRule="auto"/>
              <w:ind w:left="-156"/>
              <w:jc w:val="center"/>
              <w:rPr>
                <w:sz w:val="16"/>
                <w:szCs w:val="16"/>
              </w:rPr>
            </w:pPr>
          </w:p>
        </w:tc>
      </w:tr>
      <w:tr w:rsidR="00684044" w:rsidRPr="007C1D1C" w14:paraId="0227A98A" w14:textId="77777777" w:rsidTr="00C5583B">
        <w:trPr>
          <w:trHeight w:val="420"/>
        </w:trPr>
        <w:tc>
          <w:tcPr>
            <w:tcW w:w="1276" w:type="dxa"/>
            <w:vMerge/>
          </w:tcPr>
          <w:p w14:paraId="42AF5160" w14:textId="77777777" w:rsidR="00684044" w:rsidRPr="007C1D1C" w:rsidRDefault="00684044" w:rsidP="00391EB3">
            <w:pPr>
              <w:spacing w:after="0" w:line="240" w:lineRule="auto"/>
              <w:jc w:val="center"/>
              <w:rPr>
                <w:rFonts w:ascii="Times New Roman" w:hAnsi="Times New Roman"/>
                <w:b/>
                <w:sz w:val="20"/>
                <w:szCs w:val="20"/>
              </w:rPr>
            </w:pPr>
          </w:p>
        </w:tc>
        <w:tc>
          <w:tcPr>
            <w:tcW w:w="1134" w:type="dxa"/>
            <w:vMerge/>
          </w:tcPr>
          <w:p w14:paraId="5AD199C1" w14:textId="77777777" w:rsidR="00684044" w:rsidRPr="007C1D1C" w:rsidRDefault="00684044" w:rsidP="00391EB3">
            <w:pPr>
              <w:spacing w:after="0" w:line="240" w:lineRule="auto"/>
              <w:rPr>
                <w:rFonts w:ascii="Times New Roman" w:hAnsi="Times New Roman"/>
                <w:b/>
                <w:sz w:val="20"/>
                <w:szCs w:val="20"/>
              </w:rPr>
            </w:pPr>
          </w:p>
        </w:tc>
        <w:tc>
          <w:tcPr>
            <w:tcW w:w="851" w:type="dxa"/>
            <w:vMerge/>
            <w:shd w:val="clear" w:color="auto" w:fill="auto"/>
          </w:tcPr>
          <w:p w14:paraId="36045EB3" w14:textId="77777777" w:rsidR="00684044" w:rsidRPr="007C1D1C" w:rsidRDefault="00684044" w:rsidP="00391EB3">
            <w:pPr>
              <w:spacing w:after="0" w:line="240" w:lineRule="auto"/>
              <w:jc w:val="center"/>
              <w:rPr>
                <w:rFonts w:ascii="Times New Roman" w:hAnsi="Times New Roman"/>
                <w:b/>
                <w:sz w:val="20"/>
                <w:szCs w:val="20"/>
              </w:rPr>
            </w:pPr>
          </w:p>
        </w:tc>
        <w:tc>
          <w:tcPr>
            <w:tcW w:w="2410" w:type="dxa"/>
            <w:shd w:val="clear" w:color="auto" w:fill="auto"/>
          </w:tcPr>
          <w:p w14:paraId="2032C8FD" w14:textId="4545A226" w:rsidR="00684044" w:rsidRPr="007C1D1C" w:rsidRDefault="00684044" w:rsidP="007D742C">
            <w:pPr>
              <w:spacing w:after="0" w:line="240" w:lineRule="auto"/>
              <w:ind w:left="253" w:hanging="253"/>
              <w:jc w:val="both"/>
              <w:rPr>
                <w:rFonts w:ascii="Times New Roman" w:hAnsi="Times New Roman"/>
                <w:sz w:val="20"/>
                <w:szCs w:val="20"/>
              </w:rPr>
            </w:pPr>
            <w:r w:rsidRPr="007C1D1C">
              <w:rPr>
                <w:rFonts w:ascii="Times New Roman" w:hAnsi="Times New Roman"/>
                <w:sz w:val="20"/>
                <w:szCs w:val="20"/>
              </w:rPr>
              <w:t>1.4 Aplicación de la ficha de autogestión por cada docente para el diagnóstico del desempeño docente</w:t>
            </w:r>
            <w:r w:rsidR="007D742C" w:rsidRPr="007C1D1C">
              <w:rPr>
                <w:rFonts w:ascii="Times New Roman" w:hAnsi="Times New Roman"/>
                <w:sz w:val="20"/>
                <w:szCs w:val="20"/>
              </w:rPr>
              <w:t>.</w:t>
            </w:r>
          </w:p>
        </w:tc>
        <w:tc>
          <w:tcPr>
            <w:tcW w:w="1559" w:type="dxa"/>
          </w:tcPr>
          <w:p w14:paraId="57554C81" w14:textId="5EC51F0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Directora</w:t>
            </w:r>
            <w:r w:rsidR="003C310F" w:rsidRPr="007C1D1C">
              <w:rPr>
                <w:rFonts w:ascii="Times New Roman" w:hAnsi="Times New Roman"/>
                <w:sz w:val="20"/>
                <w:szCs w:val="20"/>
              </w:rPr>
              <w:t>.</w:t>
            </w:r>
          </w:p>
        </w:tc>
        <w:tc>
          <w:tcPr>
            <w:tcW w:w="425" w:type="dxa"/>
            <w:shd w:val="clear" w:color="auto" w:fill="auto"/>
          </w:tcPr>
          <w:p w14:paraId="7E64CC59"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7C006A37"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36F7B1CC"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576CB5A7"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008199A5"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x</w:t>
            </w:r>
          </w:p>
        </w:tc>
        <w:tc>
          <w:tcPr>
            <w:tcW w:w="283" w:type="dxa"/>
            <w:shd w:val="clear" w:color="auto" w:fill="auto"/>
          </w:tcPr>
          <w:p w14:paraId="06EFF77B" w14:textId="77777777" w:rsidR="00684044" w:rsidRPr="007C1D1C" w:rsidRDefault="00684044" w:rsidP="00391EB3">
            <w:pPr>
              <w:spacing w:after="0" w:line="240" w:lineRule="auto"/>
              <w:rPr>
                <w:rFonts w:ascii="Times New Roman" w:hAnsi="Times New Roman"/>
                <w:sz w:val="20"/>
                <w:szCs w:val="20"/>
              </w:rPr>
            </w:pPr>
          </w:p>
        </w:tc>
        <w:tc>
          <w:tcPr>
            <w:tcW w:w="1701" w:type="dxa"/>
            <w:shd w:val="clear" w:color="auto" w:fill="auto"/>
          </w:tcPr>
          <w:p w14:paraId="3EF5E76D" w14:textId="77777777" w:rsidR="00684044" w:rsidRPr="007C1D1C" w:rsidRDefault="00684044" w:rsidP="00391EB3">
            <w:pPr>
              <w:numPr>
                <w:ilvl w:val="0"/>
                <w:numId w:val="18"/>
              </w:numPr>
              <w:spacing w:after="0" w:line="240" w:lineRule="auto"/>
              <w:ind w:left="137" w:hanging="167"/>
              <w:rPr>
                <w:rFonts w:ascii="Times New Roman" w:hAnsi="Times New Roman"/>
                <w:sz w:val="20"/>
                <w:szCs w:val="20"/>
              </w:rPr>
            </w:pPr>
            <w:r w:rsidRPr="007C1D1C">
              <w:rPr>
                <w:rFonts w:ascii="Times New Roman" w:hAnsi="Times New Roman"/>
                <w:sz w:val="20"/>
                <w:szCs w:val="20"/>
              </w:rPr>
              <w:t xml:space="preserve">Informe de fortalezas y debilidades del desempeño docente. </w:t>
            </w:r>
          </w:p>
        </w:tc>
        <w:tc>
          <w:tcPr>
            <w:tcW w:w="1418" w:type="dxa"/>
            <w:shd w:val="clear" w:color="auto" w:fill="auto"/>
          </w:tcPr>
          <w:p w14:paraId="7ABC1959"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Cuaderno de Campo</w:t>
            </w:r>
          </w:p>
        </w:tc>
        <w:tc>
          <w:tcPr>
            <w:tcW w:w="1276" w:type="dxa"/>
            <w:shd w:val="clear" w:color="auto" w:fill="auto"/>
          </w:tcPr>
          <w:p w14:paraId="1D255E46" w14:textId="77777777" w:rsidR="00684044" w:rsidRPr="007C1D1C" w:rsidRDefault="00684044" w:rsidP="00391EB3">
            <w:pPr>
              <w:spacing w:after="0" w:line="240" w:lineRule="auto"/>
              <w:ind w:left="-156"/>
              <w:jc w:val="center"/>
              <w:rPr>
                <w:rFonts w:ascii="Times New Roman" w:hAnsi="Times New Roman"/>
                <w:sz w:val="20"/>
                <w:szCs w:val="20"/>
              </w:rPr>
            </w:pPr>
            <w:r w:rsidRPr="007C1D1C">
              <w:rPr>
                <w:rFonts w:ascii="Times New Roman" w:hAnsi="Times New Roman"/>
                <w:sz w:val="20"/>
                <w:szCs w:val="20"/>
              </w:rPr>
              <w:t>Útiles de escritorio</w:t>
            </w:r>
          </w:p>
        </w:tc>
        <w:tc>
          <w:tcPr>
            <w:tcW w:w="708" w:type="dxa"/>
            <w:vMerge/>
          </w:tcPr>
          <w:p w14:paraId="3D9E6F7B" w14:textId="77777777" w:rsidR="00684044" w:rsidRPr="007C1D1C" w:rsidRDefault="00684044" w:rsidP="00391EB3">
            <w:pPr>
              <w:spacing w:after="0" w:line="240" w:lineRule="auto"/>
              <w:ind w:left="-156"/>
              <w:jc w:val="center"/>
              <w:rPr>
                <w:sz w:val="16"/>
                <w:szCs w:val="16"/>
              </w:rPr>
            </w:pPr>
          </w:p>
        </w:tc>
      </w:tr>
      <w:tr w:rsidR="00684044" w:rsidRPr="007C1D1C" w14:paraId="17D556CA" w14:textId="77777777" w:rsidTr="00C5583B">
        <w:trPr>
          <w:trHeight w:val="399"/>
        </w:trPr>
        <w:tc>
          <w:tcPr>
            <w:tcW w:w="1276" w:type="dxa"/>
            <w:vMerge/>
          </w:tcPr>
          <w:p w14:paraId="469FBD2B" w14:textId="77777777" w:rsidR="00684044" w:rsidRPr="007C1D1C" w:rsidRDefault="00684044" w:rsidP="00391EB3">
            <w:pPr>
              <w:spacing w:after="0" w:line="240" w:lineRule="auto"/>
              <w:jc w:val="center"/>
              <w:rPr>
                <w:rFonts w:ascii="Times New Roman" w:hAnsi="Times New Roman"/>
                <w:b/>
                <w:sz w:val="20"/>
                <w:szCs w:val="20"/>
              </w:rPr>
            </w:pPr>
          </w:p>
        </w:tc>
        <w:tc>
          <w:tcPr>
            <w:tcW w:w="1134" w:type="dxa"/>
            <w:vMerge/>
          </w:tcPr>
          <w:p w14:paraId="7928F0A3" w14:textId="77777777" w:rsidR="00684044" w:rsidRPr="007C1D1C" w:rsidRDefault="00684044" w:rsidP="00391EB3">
            <w:pPr>
              <w:spacing w:after="0" w:line="240" w:lineRule="auto"/>
              <w:rPr>
                <w:rFonts w:ascii="Times New Roman" w:hAnsi="Times New Roman"/>
                <w:b/>
                <w:sz w:val="20"/>
                <w:szCs w:val="20"/>
              </w:rPr>
            </w:pPr>
          </w:p>
        </w:tc>
        <w:tc>
          <w:tcPr>
            <w:tcW w:w="851" w:type="dxa"/>
            <w:vMerge/>
            <w:shd w:val="clear" w:color="auto" w:fill="auto"/>
          </w:tcPr>
          <w:p w14:paraId="32A4A224" w14:textId="77777777" w:rsidR="00684044" w:rsidRPr="007C1D1C" w:rsidRDefault="00684044" w:rsidP="00391EB3">
            <w:pPr>
              <w:spacing w:after="0" w:line="240" w:lineRule="auto"/>
              <w:jc w:val="center"/>
              <w:rPr>
                <w:rFonts w:ascii="Times New Roman" w:hAnsi="Times New Roman"/>
                <w:b/>
                <w:sz w:val="20"/>
                <w:szCs w:val="20"/>
              </w:rPr>
            </w:pPr>
          </w:p>
        </w:tc>
        <w:tc>
          <w:tcPr>
            <w:tcW w:w="2410" w:type="dxa"/>
            <w:shd w:val="clear" w:color="auto" w:fill="auto"/>
          </w:tcPr>
          <w:p w14:paraId="70ECFB8B" w14:textId="77777777" w:rsidR="00684044" w:rsidRPr="007C1D1C" w:rsidRDefault="00684044" w:rsidP="00391EB3">
            <w:pPr>
              <w:spacing w:after="0" w:line="240" w:lineRule="auto"/>
              <w:ind w:left="253" w:hanging="253"/>
              <w:jc w:val="both"/>
              <w:rPr>
                <w:rFonts w:ascii="Times New Roman" w:hAnsi="Times New Roman"/>
                <w:sz w:val="20"/>
                <w:szCs w:val="20"/>
              </w:rPr>
            </w:pPr>
            <w:r w:rsidRPr="007C1D1C">
              <w:rPr>
                <w:rFonts w:ascii="Times New Roman" w:hAnsi="Times New Roman"/>
                <w:sz w:val="20"/>
                <w:szCs w:val="20"/>
              </w:rPr>
              <w:t>1.5  Análisis de la autogestión en evidencias claramente organizadas.</w:t>
            </w:r>
          </w:p>
        </w:tc>
        <w:tc>
          <w:tcPr>
            <w:tcW w:w="1559" w:type="dxa"/>
          </w:tcPr>
          <w:p w14:paraId="4E7AF3BD" w14:textId="4B44434F"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Directora</w:t>
            </w:r>
            <w:r w:rsidR="003C310F" w:rsidRPr="007C1D1C">
              <w:rPr>
                <w:rFonts w:ascii="Times New Roman" w:hAnsi="Times New Roman"/>
                <w:sz w:val="20"/>
                <w:szCs w:val="20"/>
              </w:rPr>
              <w:t>.</w:t>
            </w:r>
          </w:p>
          <w:p w14:paraId="5DE57765" w14:textId="37C100AC" w:rsidR="00684044" w:rsidRPr="007C1D1C" w:rsidRDefault="003C310F" w:rsidP="00391EB3">
            <w:pPr>
              <w:spacing w:after="0" w:line="240" w:lineRule="auto"/>
              <w:rPr>
                <w:rFonts w:ascii="Times New Roman" w:hAnsi="Times New Roman"/>
                <w:sz w:val="20"/>
                <w:szCs w:val="20"/>
              </w:rPr>
            </w:pPr>
            <w:r w:rsidRPr="007C1D1C">
              <w:rPr>
                <w:rFonts w:ascii="Times New Roman" w:hAnsi="Times New Roman"/>
                <w:sz w:val="20"/>
                <w:szCs w:val="20"/>
              </w:rPr>
              <w:t>D</w:t>
            </w:r>
            <w:r w:rsidR="00684044" w:rsidRPr="007C1D1C">
              <w:rPr>
                <w:rFonts w:ascii="Times New Roman" w:hAnsi="Times New Roman"/>
                <w:sz w:val="20"/>
                <w:szCs w:val="20"/>
              </w:rPr>
              <w:t>ocentes</w:t>
            </w:r>
            <w:r w:rsidRPr="007C1D1C">
              <w:rPr>
                <w:rFonts w:ascii="Times New Roman" w:hAnsi="Times New Roman"/>
                <w:sz w:val="20"/>
                <w:szCs w:val="20"/>
              </w:rPr>
              <w:t>.</w:t>
            </w:r>
          </w:p>
        </w:tc>
        <w:tc>
          <w:tcPr>
            <w:tcW w:w="425" w:type="dxa"/>
            <w:shd w:val="clear" w:color="auto" w:fill="auto"/>
          </w:tcPr>
          <w:p w14:paraId="47224072"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080F3EB1"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4BE4C7A5"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22CBD963"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015F79A5"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x</w:t>
            </w:r>
          </w:p>
        </w:tc>
        <w:tc>
          <w:tcPr>
            <w:tcW w:w="283" w:type="dxa"/>
            <w:shd w:val="clear" w:color="auto" w:fill="auto"/>
          </w:tcPr>
          <w:p w14:paraId="46CA57C7" w14:textId="77777777" w:rsidR="00684044" w:rsidRPr="007C1D1C" w:rsidRDefault="00684044" w:rsidP="00391EB3">
            <w:pPr>
              <w:spacing w:after="0" w:line="240" w:lineRule="auto"/>
              <w:rPr>
                <w:rFonts w:ascii="Times New Roman" w:hAnsi="Times New Roman"/>
                <w:sz w:val="20"/>
                <w:szCs w:val="20"/>
              </w:rPr>
            </w:pPr>
          </w:p>
        </w:tc>
        <w:tc>
          <w:tcPr>
            <w:tcW w:w="1701" w:type="dxa"/>
            <w:shd w:val="clear" w:color="auto" w:fill="auto"/>
          </w:tcPr>
          <w:p w14:paraId="5B9646E8" w14:textId="77777777" w:rsidR="00684044" w:rsidRPr="007C1D1C" w:rsidRDefault="00684044" w:rsidP="00391EB3">
            <w:pPr>
              <w:numPr>
                <w:ilvl w:val="0"/>
                <w:numId w:val="18"/>
              </w:numPr>
              <w:spacing w:after="0" w:line="240" w:lineRule="auto"/>
              <w:ind w:left="137" w:right="-108" w:hanging="167"/>
              <w:rPr>
                <w:rFonts w:ascii="Times New Roman" w:hAnsi="Times New Roman"/>
                <w:sz w:val="20"/>
                <w:szCs w:val="20"/>
              </w:rPr>
            </w:pPr>
            <w:r w:rsidRPr="007C1D1C">
              <w:rPr>
                <w:rFonts w:ascii="Times New Roman" w:hAnsi="Times New Roman"/>
                <w:sz w:val="20"/>
                <w:szCs w:val="20"/>
              </w:rPr>
              <w:t>Matriz de evidencias</w:t>
            </w:r>
          </w:p>
          <w:p w14:paraId="2F2B20E0" w14:textId="77777777" w:rsidR="00684044" w:rsidRPr="007C1D1C" w:rsidRDefault="00684044" w:rsidP="00391EB3">
            <w:pPr>
              <w:numPr>
                <w:ilvl w:val="0"/>
                <w:numId w:val="18"/>
              </w:numPr>
              <w:spacing w:after="0" w:line="240" w:lineRule="auto"/>
              <w:ind w:left="137" w:right="-108" w:hanging="167"/>
              <w:rPr>
                <w:rFonts w:ascii="Times New Roman" w:hAnsi="Times New Roman"/>
                <w:sz w:val="20"/>
                <w:szCs w:val="20"/>
              </w:rPr>
            </w:pPr>
            <w:r w:rsidRPr="007C1D1C">
              <w:rPr>
                <w:rFonts w:ascii="Times New Roman" w:hAnsi="Times New Roman"/>
                <w:sz w:val="20"/>
                <w:szCs w:val="20"/>
              </w:rPr>
              <w:t>Lista de prioridades para el acompañamiento</w:t>
            </w:r>
          </w:p>
        </w:tc>
        <w:tc>
          <w:tcPr>
            <w:tcW w:w="1418" w:type="dxa"/>
            <w:shd w:val="clear" w:color="auto" w:fill="auto"/>
          </w:tcPr>
          <w:p w14:paraId="24990F1D"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 xml:space="preserve">Escala valorativa </w:t>
            </w:r>
          </w:p>
        </w:tc>
        <w:tc>
          <w:tcPr>
            <w:tcW w:w="1276" w:type="dxa"/>
            <w:shd w:val="clear" w:color="auto" w:fill="auto"/>
          </w:tcPr>
          <w:p w14:paraId="1EE587EE" w14:textId="77777777" w:rsidR="00684044" w:rsidRPr="007C1D1C" w:rsidRDefault="00684044" w:rsidP="00391EB3">
            <w:pPr>
              <w:spacing w:after="0" w:line="240" w:lineRule="auto"/>
              <w:ind w:left="-156"/>
              <w:jc w:val="center"/>
              <w:rPr>
                <w:rFonts w:ascii="Times New Roman" w:hAnsi="Times New Roman"/>
                <w:sz w:val="20"/>
                <w:szCs w:val="20"/>
              </w:rPr>
            </w:pPr>
            <w:r w:rsidRPr="007C1D1C">
              <w:rPr>
                <w:rFonts w:ascii="Times New Roman" w:hAnsi="Times New Roman"/>
                <w:sz w:val="20"/>
                <w:szCs w:val="20"/>
              </w:rPr>
              <w:t xml:space="preserve">Papel </w:t>
            </w:r>
          </w:p>
          <w:p w14:paraId="669C785F" w14:textId="14E31DEA" w:rsidR="00684044" w:rsidRPr="007C1D1C" w:rsidRDefault="007D742C" w:rsidP="00391EB3">
            <w:pPr>
              <w:spacing w:after="0" w:line="240" w:lineRule="auto"/>
              <w:ind w:left="-156"/>
              <w:jc w:val="center"/>
              <w:rPr>
                <w:rFonts w:ascii="Times New Roman" w:hAnsi="Times New Roman"/>
                <w:sz w:val="20"/>
                <w:szCs w:val="20"/>
              </w:rPr>
            </w:pPr>
            <w:r w:rsidRPr="007C1D1C">
              <w:rPr>
                <w:rFonts w:ascii="Times New Roman" w:hAnsi="Times New Roman"/>
                <w:sz w:val="20"/>
                <w:szCs w:val="20"/>
              </w:rPr>
              <w:t>P</w:t>
            </w:r>
            <w:r w:rsidR="00684044" w:rsidRPr="007C1D1C">
              <w:rPr>
                <w:rFonts w:ascii="Times New Roman" w:hAnsi="Times New Roman"/>
                <w:sz w:val="20"/>
                <w:szCs w:val="20"/>
              </w:rPr>
              <w:t>lumones</w:t>
            </w:r>
          </w:p>
        </w:tc>
        <w:tc>
          <w:tcPr>
            <w:tcW w:w="708" w:type="dxa"/>
            <w:vMerge/>
          </w:tcPr>
          <w:p w14:paraId="1BC2B639" w14:textId="77777777" w:rsidR="00684044" w:rsidRPr="007C1D1C" w:rsidRDefault="00684044" w:rsidP="00391EB3">
            <w:pPr>
              <w:spacing w:after="0" w:line="240" w:lineRule="auto"/>
              <w:ind w:left="-156"/>
              <w:jc w:val="center"/>
              <w:rPr>
                <w:sz w:val="16"/>
                <w:szCs w:val="16"/>
              </w:rPr>
            </w:pPr>
          </w:p>
        </w:tc>
      </w:tr>
      <w:tr w:rsidR="00684044" w:rsidRPr="007C1D1C" w14:paraId="34163A5D" w14:textId="77777777" w:rsidTr="00C5583B">
        <w:trPr>
          <w:trHeight w:val="427"/>
        </w:trPr>
        <w:tc>
          <w:tcPr>
            <w:tcW w:w="1276" w:type="dxa"/>
            <w:vMerge/>
          </w:tcPr>
          <w:p w14:paraId="6E6F520E" w14:textId="77777777" w:rsidR="00684044" w:rsidRPr="007C1D1C" w:rsidRDefault="00684044" w:rsidP="00391EB3">
            <w:pPr>
              <w:spacing w:after="0" w:line="240" w:lineRule="auto"/>
              <w:jc w:val="center"/>
              <w:rPr>
                <w:rFonts w:ascii="Times New Roman" w:hAnsi="Times New Roman"/>
                <w:b/>
                <w:sz w:val="20"/>
                <w:szCs w:val="20"/>
              </w:rPr>
            </w:pPr>
          </w:p>
        </w:tc>
        <w:tc>
          <w:tcPr>
            <w:tcW w:w="1134" w:type="dxa"/>
            <w:vMerge/>
          </w:tcPr>
          <w:p w14:paraId="3FABD8A6" w14:textId="77777777" w:rsidR="00684044" w:rsidRPr="007C1D1C" w:rsidRDefault="00684044" w:rsidP="00391EB3">
            <w:pPr>
              <w:spacing w:after="0" w:line="240" w:lineRule="auto"/>
              <w:rPr>
                <w:rFonts w:ascii="Times New Roman" w:hAnsi="Times New Roman"/>
                <w:b/>
                <w:sz w:val="20"/>
                <w:szCs w:val="20"/>
              </w:rPr>
            </w:pPr>
          </w:p>
        </w:tc>
        <w:tc>
          <w:tcPr>
            <w:tcW w:w="851" w:type="dxa"/>
            <w:vMerge/>
            <w:shd w:val="clear" w:color="auto" w:fill="auto"/>
          </w:tcPr>
          <w:p w14:paraId="3EA331FF" w14:textId="77777777" w:rsidR="00684044" w:rsidRPr="007C1D1C" w:rsidRDefault="00684044" w:rsidP="00391EB3">
            <w:pPr>
              <w:spacing w:after="0" w:line="240" w:lineRule="auto"/>
              <w:jc w:val="center"/>
              <w:rPr>
                <w:rFonts w:ascii="Times New Roman" w:hAnsi="Times New Roman"/>
                <w:b/>
                <w:sz w:val="20"/>
                <w:szCs w:val="20"/>
              </w:rPr>
            </w:pPr>
          </w:p>
        </w:tc>
        <w:tc>
          <w:tcPr>
            <w:tcW w:w="2410" w:type="dxa"/>
            <w:shd w:val="clear" w:color="auto" w:fill="auto"/>
          </w:tcPr>
          <w:p w14:paraId="460A6925" w14:textId="1B6A6C9D" w:rsidR="00684044" w:rsidRPr="007C1D1C" w:rsidRDefault="00684044" w:rsidP="007D742C">
            <w:pPr>
              <w:spacing w:after="0" w:line="240" w:lineRule="auto"/>
              <w:ind w:left="253" w:hanging="253"/>
              <w:jc w:val="both"/>
              <w:rPr>
                <w:rFonts w:ascii="Times New Roman" w:hAnsi="Times New Roman"/>
                <w:sz w:val="20"/>
                <w:szCs w:val="20"/>
                <w:lang w:val="es-MX"/>
              </w:rPr>
            </w:pPr>
            <w:r w:rsidRPr="007C1D1C">
              <w:rPr>
                <w:rFonts w:ascii="Times New Roman" w:hAnsi="Times New Roman"/>
                <w:sz w:val="20"/>
                <w:szCs w:val="20"/>
              </w:rPr>
              <w:t xml:space="preserve">1.6  </w:t>
            </w:r>
            <w:r w:rsidRPr="007C1D1C">
              <w:rPr>
                <w:rFonts w:ascii="Times New Roman" w:hAnsi="Times New Roman"/>
                <w:sz w:val="20"/>
                <w:szCs w:val="20"/>
                <w:lang w:val="es-MX"/>
              </w:rPr>
              <w:t>Compartir con sus colegas las mejores evidencias.</w:t>
            </w:r>
          </w:p>
        </w:tc>
        <w:tc>
          <w:tcPr>
            <w:tcW w:w="1559" w:type="dxa"/>
          </w:tcPr>
          <w:p w14:paraId="18707DEC" w14:textId="02439B62"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Directora</w:t>
            </w:r>
            <w:r w:rsidR="003C310F" w:rsidRPr="007C1D1C">
              <w:rPr>
                <w:rFonts w:ascii="Times New Roman" w:hAnsi="Times New Roman"/>
                <w:sz w:val="20"/>
                <w:szCs w:val="20"/>
              </w:rPr>
              <w:t>.</w:t>
            </w:r>
            <w:r w:rsidRPr="007C1D1C">
              <w:rPr>
                <w:rFonts w:ascii="Times New Roman" w:hAnsi="Times New Roman"/>
                <w:sz w:val="20"/>
                <w:szCs w:val="20"/>
              </w:rPr>
              <w:t xml:space="preserve"> </w:t>
            </w:r>
          </w:p>
          <w:p w14:paraId="2E9B732B" w14:textId="76ACAA5B"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Docentes</w:t>
            </w:r>
            <w:r w:rsidR="003C310F" w:rsidRPr="007C1D1C">
              <w:rPr>
                <w:rFonts w:ascii="Times New Roman" w:hAnsi="Times New Roman"/>
                <w:sz w:val="20"/>
                <w:szCs w:val="20"/>
              </w:rPr>
              <w:t>.</w:t>
            </w:r>
          </w:p>
          <w:p w14:paraId="1C9E0773"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75907D8C"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432D5B98"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3E1FBA40"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6238EF88"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x</w:t>
            </w:r>
          </w:p>
        </w:tc>
        <w:tc>
          <w:tcPr>
            <w:tcW w:w="284" w:type="dxa"/>
            <w:shd w:val="clear" w:color="auto" w:fill="auto"/>
          </w:tcPr>
          <w:p w14:paraId="3D4A1CC8"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5F3EFF78" w14:textId="77777777" w:rsidR="00684044" w:rsidRPr="007C1D1C" w:rsidRDefault="00684044" w:rsidP="00391EB3">
            <w:pPr>
              <w:spacing w:after="0" w:line="240" w:lineRule="auto"/>
              <w:rPr>
                <w:rFonts w:ascii="Times New Roman" w:hAnsi="Times New Roman"/>
                <w:sz w:val="20"/>
                <w:szCs w:val="20"/>
              </w:rPr>
            </w:pPr>
          </w:p>
        </w:tc>
        <w:tc>
          <w:tcPr>
            <w:tcW w:w="1701" w:type="dxa"/>
            <w:shd w:val="clear" w:color="auto" w:fill="auto"/>
          </w:tcPr>
          <w:p w14:paraId="0EDB7E21" w14:textId="77777777" w:rsidR="00684044" w:rsidRPr="007C1D1C" w:rsidRDefault="00684044" w:rsidP="00391EB3">
            <w:pPr>
              <w:numPr>
                <w:ilvl w:val="0"/>
                <w:numId w:val="18"/>
              </w:numPr>
              <w:spacing w:after="0" w:line="240" w:lineRule="auto"/>
              <w:ind w:left="137" w:right="-108" w:hanging="167"/>
              <w:rPr>
                <w:rFonts w:ascii="Times New Roman" w:hAnsi="Times New Roman"/>
                <w:sz w:val="20"/>
                <w:szCs w:val="20"/>
              </w:rPr>
            </w:pPr>
            <w:r w:rsidRPr="007C1D1C">
              <w:rPr>
                <w:rFonts w:ascii="Times New Roman" w:hAnsi="Times New Roman"/>
                <w:sz w:val="20"/>
                <w:szCs w:val="20"/>
              </w:rPr>
              <w:t>Informe de monitoreo.</w:t>
            </w:r>
          </w:p>
        </w:tc>
        <w:tc>
          <w:tcPr>
            <w:tcW w:w="1418" w:type="dxa"/>
            <w:shd w:val="clear" w:color="auto" w:fill="auto"/>
          </w:tcPr>
          <w:p w14:paraId="1582822C"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 xml:space="preserve">Sesiones de clase </w:t>
            </w:r>
          </w:p>
        </w:tc>
        <w:tc>
          <w:tcPr>
            <w:tcW w:w="1276" w:type="dxa"/>
            <w:shd w:val="clear" w:color="auto" w:fill="auto"/>
          </w:tcPr>
          <w:p w14:paraId="4AC87EB7" w14:textId="75D60EA6" w:rsidR="00684044" w:rsidRPr="007C1D1C" w:rsidRDefault="007D742C" w:rsidP="00391EB3">
            <w:pPr>
              <w:spacing w:after="0" w:line="240" w:lineRule="auto"/>
              <w:ind w:left="-156"/>
              <w:jc w:val="center"/>
              <w:rPr>
                <w:rFonts w:ascii="Times New Roman" w:hAnsi="Times New Roman"/>
                <w:sz w:val="20"/>
                <w:szCs w:val="20"/>
              </w:rPr>
            </w:pPr>
            <w:r w:rsidRPr="007C1D1C">
              <w:rPr>
                <w:rFonts w:ascii="Times New Roman" w:hAnsi="Times New Roman"/>
                <w:sz w:val="20"/>
                <w:szCs w:val="20"/>
              </w:rPr>
              <w:t>F</w:t>
            </w:r>
            <w:r w:rsidR="00684044" w:rsidRPr="007C1D1C">
              <w:rPr>
                <w:rFonts w:ascii="Times New Roman" w:hAnsi="Times New Roman"/>
                <w:sz w:val="20"/>
                <w:szCs w:val="20"/>
              </w:rPr>
              <w:t>otocopias</w:t>
            </w:r>
          </w:p>
        </w:tc>
        <w:tc>
          <w:tcPr>
            <w:tcW w:w="708" w:type="dxa"/>
            <w:vMerge/>
          </w:tcPr>
          <w:p w14:paraId="08B21D2F" w14:textId="77777777" w:rsidR="00684044" w:rsidRPr="007C1D1C" w:rsidRDefault="00684044" w:rsidP="00391EB3">
            <w:pPr>
              <w:spacing w:after="0" w:line="240" w:lineRule="auto"/>
              <w:ind w:left="-156"/>
              <w:jc w:val="center"/>
              <w:rPr>
                <w:sz w:val="16"/>
                <w:szCs w:val="16"/>
              </w:rPr>
            </w:pPr>
          </w:p>
        </w:tc>
      </w:tr>
      <w:tr w:rsidR="00684044" w:rsidRPr="007C1D1C" w14:paraId="46F1BE82" w14:textId="77777777" w:rsidTr="00C5583B">
        <w:trPr>
          <w:trHeight w:val="274"/>
        </w:trPr>
        <w:tc>
          <w:tcPr>
            <w:tcW w:w="1276" w:type="dxa"/>
            <w:vMerge w:val="restart"/>
          </w:tcPr>
          <w:p w14:paraId="53C9D4A8" w14:textId="77777777" w:rsidR="00684044" w:rsidRPr="007C1D1C" w:rsidRDefault="00684044" w:rsidP="00391EB3">
            <w:pPr>
              <w:pStyle w:val="Prrafodelista"/>
              <w:tabs>
                <w:tab w:val="clear" w:pos="380"/>
              </w:tabs>
              <w:spacing w:line="240" w:lineRule="auto"/>
              <w:ind w:left="0" w:right="0"/>
              <w:jc w:val="both"/>
              <w:rPr>
                <w:rFonts w:ascii="Times New Roman" w:hAnsi="Times New Roman" w:cs="Times New Roman"/>
                <w:b w:val="0"/>
                <w:sz w:val="20"/>
                <w:szCs w:val="20"/>
                <w:lang w:val="es-ES"/>
              </w:rPr>
            </w:pPr>
            <w:r w:rsidRPr="007C1D1C">
              <w:rPr>
                <w:rFonts w:ascii="Times New Roman" w:hAnsi="Times New Roman" w:cs="Times New Roman"/>
                <w:b w:val="0"/>
                <w:sz w:val="20"/>
                <w:szCs w:val="20"/>
                <w:lang w:val="es-ES"/>
              </w:rPr>
              <w:lastRenderedPageBreak/>
              <w:t xml:space="preserve">Acompañar la práctica docente en el área de comunicación mediante la intervención contextualizada con liderazgo pedagógico a través de </w:t>
            </w:r>
            <w:r w:rsidRPr="007C1D1C">
              <w:rPr>
                <w:rFonts w:ascii="Times New Roman" w:hAnsi="Times New Roman" w:cs="Times New Roman"/>
                <w:b w:val="0"/>
                <w:sz w:val="20"/>
                <w:szCs w:val="20"/>
              </w:rPr>
              <w:t>talleres de fortalecimiento sobre el uso de estrategias metodológicas para el desarrollo de la comprensión lectora del área de comunicación.</w:t>
            </w:r>
            <w:r w:rsidRPr="007C1D1C">
              <w:rPr>
                <w:rFonts w:ascii="Times New Roman" w:hAnsi="Times New Roman" w:cs="Times New Roman"/>
                <w:b w:val="0"/>
                <w:sz w:val="20"/>
                <w:szCs w:val="20"/>
                <w:lang w:val="es-ES"/>
              </w:rPr>
              <w:t xml:space="preserve"> </w:t>
            </w:r>
          </w:p>
          <w:p w14:paraId="00F006D4" w14:textId="77777777" w:rsidR="00684044" w:rsidRPr="007C1D1C" w:rsidRDefault="00684044" w:rsidP="00391EB3">
            <w:pPr>
              <w:pStyle w:val="Sinespaciado"/>
              <w:rPr>
                <w:rFonts w:ascii="Times New Roman" w:hAnsi="Times New Roman"/>
                <w:sz w:val="20"/>
                <w:szCs w:val="20"/>
              </w:rPr>
            </w:pPr>
          </w:p>
        </w:tc>
        <w:tc>
          <w:tcPr>
            <w:tcW w:w="1134" w:type="dxa"/>
            <w:vMerge w:val="restart"/>
          </w:tcPr>
          <w:p w14:paraId="1342A5AC" w14:textId="77777777" w:rsidR="00684044" w:rsidRPr="007C1D1C" w:rsidRDefault="00684044" w:rsidP="00391EB3">
            <w:pPr>
              <w:spacing w:after="0" w:line="240" w:lineRule="auto"/>
              <w:jc w:val="both"/>
              <w:rPr>
                <w:rFonts w:ascii="Times New Roman" w:hAnsi="Times New Roman"/>
                <w:sz w:val="20"/>
                <w:szCs w:val="20"/>
                <w:lang w:val="es-MX"/>
              </w:rPr>
            </w:pPr>
            <w:r w:rsidRPr="007C1D1C">
              <w:rPr>
                <w:rFonts w:ascii="Times New Roman" w:hAnsi="Times New Roman"/>
                <w:sz w:val="20"/>
                <w:szCs w:val="20"/>
                <w:lang w:val="es-PE"/>
              </w:rPr>
              <w:t xml:space="preserve">Numero de </w:t>
            </w:r>
            <w:r w:rsidRPr="007C1D1C">
              <w:rPr>
                <w:rFonts w:ascii="Times New Roman" w:hAnsi="Times New Roman"/>
                <w:sz w:val="20"/>
                <w:szCs w:val="20"/>
                <w:lang w:val="es-MX"/>
              </w:rPr>
              <w:t xml:space="preserve">talleres de fortalecimiento sobre el uso de estrategias metodológicas y didácticas en el enfoque por competencias en el área de comunicación para fortalecer las capacidades docentes en el desarrollo de la comprensión lectora. </w:t>
            </w:r>
          </w:p>
        </w:tc>
        <w:tc>
          <w:tcPr>
            <w:tcW w:w="851" w:type="dxa"/>
            <w:vMerge w:val="restart"/>
            <w:shd w:val="clear" w:color="auto" w:fill="auto"/>
          </w:tcPr>
          <w:p w14:paraId="7EDA62DE" w14:textId="77777777" w:rsidR="00684044" w:rsidRPr="007C1D1C" w:rsidRDefault="00684044" w:rsidP="00391EB3">
            <w:pPr>
              <w:spacing w:after="0" w:line="240" w:lineRule="auto"/>
              <w:rPr>
                <w:rFonts w:ascii="Times New Roman" w:hAnsi="Times New Roman"/>
                <w:b/>
                <w:sz w:val="20"/>
                <w:szCs w:val="20"/>
              </w:rPr>
            </w:pPr>
            <w:r w:rsidRPr="007C1D1C">
              <w:rPr>
                <w:rFonts w:ascii="Times New Roman" w:hAnsi="Times New Roman"/>
                <w:sz w:val="20"/>
                <w:szCs w:val="20"/>
                <w:lang w:val="es-MX"/>
              </w:rPr>
              <w:t>2. Talleres de fortalecimiento.</w:t>
            </w:r>
          </w:p>
        </w:tc>
        <w:tc>
          <w:tcPr>
            <w:tcW w:w="2410" w:type="dxa"/>
            <w:shd w:val="clear" w:color="auto" w:fill="auto"/>
          </w:tcPr>
          <w:p w14:paraId="47D8B604" w14:textId="0818A443" w:rsidR="00684044" w:rsidRPr="007C1D1C" w:rsidRDefault="00684044" w:rsidP="007D742C">
            <w:pPr>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2.1. Coordinación con el área de gestión pedagógica para la designación del especialista que realizara el taller de fortalecimiento.</w:t>
            </w:r>
          </w:p>
        </w:tc>
        <w:tc>
          <w:tcPr>
            <w:tcW w:w="1559" w:type="dxa"/>
          </w:tcPr>
          <w:p w14:paraId="5FCB9AA8" w14:textId="59106842"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Directora</w:t>
            </w:r>
            <w:r w:rsidR="003C310F" w:rsidRPr="007C1D1C">
              <w:rPr>
                <w:rFonts w:ascii="Times New Roman" w:hAnsi="Times New Roman"/>
                <w:sz w:val="20"/>
                <w:szCs w:val="20"/>
              </w:rPr>
              <w:t>.</w:t>
            </w:r>
          </w:p>
          <w:p w14:paraId="20F90BC1"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0D44B419"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1FBDD36A"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5064430D"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316D36BF"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45D9FBE0"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x</w:t>
            </w:r>
          </w:p>
        </w:tc>
        <w:tc>
          <w:tcPr>
            <w:tcW w:w="283" w:type="dxa"/>
            <w:shd w:val="clear" w:color="auto" w:fill="auto"/>
          </w:tcPr>
          <w:p w14:paraId="56A0ACF2" w14:textId="77777777" w:rsidR="00684044" w:rsidRPr="007C1D1C" w:rsidRDefault="00684044" w:rsidP="00391EB3">
            <w:pPr>
              <w:spacing w:after="0" w:line="240" w:lineRule="auto"/>
              <w:rPr>
                <w:rFonts w:ascii="Times New Roman" w:hAnsi="Times New Roman"/>
                <w:sz w:val="20"/>
                <w:szCs w:val="20"/>
              </w:rPr>
            </w:pPr>
          </w:p>
        </w:tc>
        <w:tc>
          <w:tcPr>
            <w:tcW w:w="1701" w:type="dxa"/>
            <w:shd w:val="clear" w:color="auto" w:fill="auto"/>
          </w:tcPr>
          <w:p w14:paraId="6D17A152" w14:textId="5CD59096" w:rsidR="00684044" w:rsidRPr="007C1D1C" w:rsidRDefault="00684044" w:rsidP="00391EB3">
            <w:pPr>
              <w:spacing w:after="0" w:line="240" w:lineRule="auto"/>
              <w:ind w:right="-108"/>
              <w:rPr>
                <w:rFonts w:ascii="Times New Roman" w:hAnsi="Times New Roman"/>
                <w:sz w:val="20"/>
                <w:szCs w:val="20"/>
              </w:rPr>
            </w:pPr>
            <w:r w:rsidRPr="007C1D1C">
              <w:rPr>
                <w:rFonts w:ascii="Times New Roman" w:hAnsi="Times New Roman"/>
                <w:sz w:val="20"/>
                <w:szCs w:val="20"/>
              </w:rPr>
              <w:t>Oficio de coordinación.</w:t>
            </w:r>
          </w:p>
        </w:tc>
        <w:tc>
          <w:tcPr>
            <w:tcW w:w="1418" w:type="dxa"/>
            <w:shd w:val="clear" w:color="auto" w:fill="auto"/>
          </w:tcPr>
          <w:p w14:paraId="3E94A5B9" w14:textId="266AA373" w:rsidR="00684044" w:rsidRPr="007C1D1C" w:rsidRDefault="00AD2923" w:rsidP="009A12CE">
            <w:pPr>
              <w:spacing w:after="0" w:line="240" w:lineRule="auto"/>
              <w:rPr>
                <w:rFonts w:ascii="Times New Roman" w:hAnsi="Times New Roman"/>
                <w:sz w:val="20"/>
                <w:szCs w:val="20"/>
              </w:rPr>
            </w:pPr>
            <w:r w:rsidRPr="007C1D1C">
              <w:rPr>
                <w:rFonts w:ascii="Times New Roman" w:hAnsi="Times New Roman"/>
                <w:sz w:val="20"/>
                <w:szCs w:val="20"/>
              </w:rPr>
              <w:t xml:space="preserve">Acta de </w:t>
            </w:r>
            <w:r w:rsidR="009A12CE" w:rsidRPr="007C1D1C">
              <w:rPr>
                <w:rFonts w:ascii="Times New Roman" w:hAnsi="Times New Roman"/>
                <w:sz w:val="20"/>
                <w:szCs w:val="20"/>
              </w:rPr>
              <w:t>coordinación</w:t>
            </w:r>
          </w:p>
        </w:tc>
        <w:tc>
          <w:tcPr>
            <w:tcW w:w="1276" w:type="dxa"/>
            <w:shd w:val="clear" w:color="auto" w:fill="auto"/>
          </w:tcPr>
          <w:p w14:paraId="67A68970" w14:textId="77777777" w:rsidR="00684044" w:rsidRPr="007C1D1C" w:rsidRDefault="00684044" w:rsidP="00391EB3">
            <w:pPr>
              <w:spacing w:after="0" w:line="240" w:lineRule="auto"/>
              <w:jc w:val="center"/>
              <w:rPr>
                <w:rFonts w:ascii="Times New Roman" w:hAnsi="Times New Roman"/>
                <w:sz w:val="20"/>
                <w:szCs w:val="20"/>
              </w:rPr>
            </w:pPr>
            <w:r w:rsidRPr="007C1D1C">
              <w:rPr>
                <w:rFonts w:ascii="Times New Roman" w:hAnsi="Times New Roman"/>
                <w:sz w:val="20"/>
                <w:szCs w:val="20"/>
              </w:rPr>
              <w:t xml:space="preserve">Papel </w:t>
            </w:r>
          </w:p>
          <w:p w14:paraId="7AF388B7" w14:textId="77777777" w:rsidR="00684044" w:rsidRPr="007C1D1C" w:rsidRDefault="00684044" w:rsidP="00391EB3">
            <w:pPr>
              <w:spacing w:after="0" w:line="240" w:lineRule="auto"/>
              <w:jc w:val="center"/>
              <w:rPr>
                <w:rFonts w:ascii="Times New Roman" w:hAnsi="Times New Roman"/>
                <w:sz w:val="20"/>
                <w:szCs w:val="20"/>
              </w:rPr>
            </w:pPr>
            <w:r w:rsidRPr="007C1D1C">
              <w:rPr>
                <w:rFonts w:ascii="Times New Roman" w:hAnsi="Times New Roman"/>
                <w:sz w:val="20"/>
                <w:szCs w:val="20"/>
              </w:rPr>
              <w:t>fotocopias</w:t>
            </w:r>
          </w:p>
        </w:tc>
        <w:tc>
          <w:tcPr>
            <w:tcW w:w="708" w:type="dxa"/>
            <w:vMerge w:val="restart"/>
          </w:tcPr>
          <w:p w14:paraId="2B83452C" w14:textId="77777777" w:rsidR="007D742C" w:rsidRPr="007C1D1C" w:rsidRDefault="00684044" w:rsidP="00391EB3">
            <w:pPr>
              <w:spacing w:after="0" w:line="240" w:lineRule="auto"/>
              <w:ind w:left="-109"/>
              <w:jc w:val="center"/>
              <w:rPr>
                <w:rFonts w:ascii="Times New Roman" w:hAnsi="Times New Roman"/>
                <w:sz w:val="20"/>
                <w:szCs w:val="16"/>
              </w:rPr>
            </w:pPr>
            <w:r w:rsidRPr="007C1D1C">
              <w:rPr>
                <w:rFonts w:ascii="Times New Roman" w:hAnsi="Times New Roman"/>
                <w:sz w:val="20"/>
                <w:szCs w:val="16"/>
              </w:rPr>
              <w:t>76 %  talleres de fortalecimien</w:t>
            </w:r>
          </w:p>
          <w:p w14:paraId="6BD0DE6C" w14:textId="66016F57" w:rsidR="00684044" w:rsidRPr="007C1D1C" w:rsidRDefault="00684044" w:rsidP="00391EB3">
            <w:pPr>
              <w:spacing w:after="0" w:line="240" w:lineRule="auto"/>
              <w:ind w:left="-109"/>
              <w:jc w:val="center"/>
              <w:rPr>
                <w:rFonts w:ascii="Times New Roman" w:hAnsi="Times New Roman"/>
                <w:sz w:val="16"/>
                <w:szCs w:val="16"/>
              </w:rPr>
            </w:pPr>
            <w:r w:rsidRPr="007C1D1C">
              <w:rPr>
                <w:rFonts w:ascii="Times New Roman" w:hAnsi="Times New Roman"/>
                <w:sz w:val="20"/>
                <w:szCs w:val="16"/>
              </w:rPr>
              <w:t>to</w:t>
            </w:r>
            <w:r w:rsidR="00454001" w:rsidRPr="007C1D1C">
              <w:rPr>
                <w:rFonts w:ascii="Times New Roman" w:hAnsi="Times New Roman"/>
                <w:sz w:val="20"/>
                <w:szCs w:val="16"/>
              </w:rPr>
              <w:t xml:space="preserve"> ejecutados</w:t>
            </w:r>
          </w:p>
        </w:tc>
      </w:tr>
      <w:tr w:rsidR="00684044" w:rsidRPr="007C1D1C" w14:paraId="7398E7C1" w14:textId="77777777" w:rsidTr="00C5583B">
        <w:trPr>
          <w:trHeight w:val="555"/>
        </w:trPr>
        <w:tc>
          <w:tcPr>
            <w:tcW w:w="1276" w:type="dxa"/>
            <w:vMerge/>
          </w:tcPr>
          <w:p w14:paraId="43266302" w14:textId="77777777" w:rsidR="00684044" w:rsidRPr="007C1D1C" w:rsidRDefault="00684044" w:rsidP="00391EB3">
            <w:pPr>
              <w:pStyle w:val="Sinespaciado"/>
              <w:rPr>
                <w:rFonts w:ascii="Times New Roman" w:hAnsi="Times New Roman"/>
                <w:sz w:val="20"/>
                <w:szCs w:val="20"/>
                <w:lang w:val="es-ES"/>
              </w:rPr>
            </w:pPr>
          </w:p>
        </w:tc>
        <w:tc>
          <w:tcPr>
            <w:tcW w:w="1134" w:type="dxa"/>
            <w:vMerge/>
          </w:tcPr>
          <w:p w14:paraId="32B11F24" w14:textId="77777777" w:rsidR="00684044" w:rsidRPr="007C1D1C" w:rsidRDefault="00684044" w:rsidP="00391EB3">
            <w:pPr>
              <w:spacing w:after="0" w:line="240" w:lineRule="auto"/>
              <w:jc w:val="both"/>
              <w:rPr>
                <w:rFonts w:ascii="Times New Roman" w:hAnsi="Times New Roman"/>
                <w:sz w:val="20"/>
                <w:szCs w:val="20"/>
                <w:lang w:val="es-MX"/>
              </w:rPr>
            </w:pPr>
          </w:p>
        </w:tc>
        <w:tc>
          <w:tcPr>
            <w:tcW w:w="851" w:type="dxa"/>
            <w:vMerge/>
            <w:shd w:val="clear" w:color="auto" w:fill="auto"/>
          </w:tcPr>
          <w:p w14:paraId="500472A2" w14:textId="77777777" w:rsidR="00684044" w:rsidRPr="007C1D1C" w:rsidRDefault="00684044" w:rsidP="00391EB3">
            <w:pPr>
              <w:spacing w:after="0" w:line="240" w:lineRule="auto"/>
              <w:rPr>
                <w:rFonts w:ascii="Times New Roman" w:hAnsi="Times New Roman"/>
                <w:sz w:val="20"/>
                <w:szCs w:val="20"/>
                <w:lang w:val="es-MX"/>
              </w:rPr>
            </w:pPr>
          </w:p>
        </w:tc>
        <w:tc>
          <w:tcPr>
            <w:tcW w:w="2410" w:type="dxa"/>
            <w:shd w:val="clear" w:color="auto" w:fill="auto"/>
          </w:tcPr>
          <w:p w14:paraId="2281ABB1" w14:textId="346242AE" w:rsidR="00684044" w:rsidRPr="007C1D1C" w:rsidRDefault="00684044" w:rsidP="007D742C">
            <w:pPr>
              <w:tabs>
                <w:tab w:val="left" w:pos="328"/>
              </w:tabs>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2.2. Planificación para realizar el taller de fortalecimiento con el especialista designado.</w:t>
            </w:r>
          </w:p>
        </w:tc>
        <w:tc>
          <w:tcPr>
            <w:tcW w:w="1559" w:type="dxa"/>
          </w:tcPr>
          <w:p w14:paraId="63A473D3" w14:textId="657C9ED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Directora</w:t>
            </w:r>
            <w:r w:rsidR="003C310F" w:rsidRPr="007C1D1C">
              <w:rPr>
                <w:rFonts w:ascii="Times New Roman" w:hAnsi="Times New Roman"/>
                <w:sz w:val="20"/>
                <w:szCs w:val="20"/>
              </w:rPr>
              <w:t>.</w:t>
            </w:r>
          </w:p>
          <w:p w14:paraId="36FC4D47" w14:textId="78E68966"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Especialista</w:t>
            </w:r>
            <w:r w:rsidR="003C310F" w:rsidRPr="007C1D1C">
              <w:rPr>
                <w:rFonts w:ascii="Times New Roman" w:hAnsi="Times New Roman"/>
                <w:sz w:val="20"/>
                <w:szCs w:val="20"/>
              </w:rPr>
              <w:t>.</w:t>
            </w:r>
          </w:p>
          <w:p w14:paraId="082D7EA7"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546088AF"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16688E5F"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442AA276"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32A75B70"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596BB7F8"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x</w:t>
            </w:r>
          </w:p>
        </w:tc>
        <w:tc>
          <w:tcPr>
            <w:tcW w:w="283" w:type="dxa"/>
            <w:shd w:val="clear" w:color="auto" w:fill="auto"/>
          </w:tcPr>
          <w:p w14:paraId="147D8E99" w14:textId="77777777" w:rsidR="00684044" w:rsidRPr="007C1D1C" w:rsidRDefault="00684044" w:rsidP="00391EB3">
            <w:pPr>
              <w:spacing w:after="0" w:line="240" w:lineRule="auto"/>
              <w:rPr>
                <w:rFonts w:ascii="Times New Roman" w:hAnsi="Times New Roman"/>
                <w:sz w:val="20"/>
                <w:szCs w:val="20"/>
              </w:rPr>
            </w:pPr>
          </w:p>
        </w:tc>
        <w:tc>
          <w:tcPr>
            <w:tcW w:w="1701" w:type="dxa"/>
            <w:shd w:val="clear" w:color="auto" w:fill="auto"/>
          </w:tcPr>
          <w:p w14:paraId="2FD42D78" w14:textId="77777777" w:rsidR="00684044" w:rsidRPr="007C1D1C" w:rsidRDefault="00684044" w:rsidP="00391EB3">
            <w:pPr>
              <w:spacing w:after="0" w:line="240" w:lineRule="auto"/>
              <w:ind w:left="137" w:right="-108"/>
              <w:rPr>
                <w:rFonts w:ascii="Times New Roman" w:hAnsi="Times New Roman"/>
                <w:sz w:val="20"/>
                <w:szCs w:val="20"/>
              </w:rPr>
            </w:pPr>
            <w:r w:rsidRPr="007C1D1C">
              <w:rPr>
                <w:rFonts w:ascii="Times New Roman" w:hAnsi="Times New Roman"/>
                <w:sz w:val="20"/>
                <w:szCs w:val="20"/>
              </w:rPr>
              <w:t xml:space="preserve">- Acta de reunión </w:t>
            </w:r>
          </w:p>
          <w:p w14:paraId="79E11CAC" w14:textId="77777777" w:rsidR="00684044" w:rsidRPr="007C1D1C" w:rsidRDefault="00684044" w:rsidP="00391EB3">
            <w:pPr>
              <w:spacing w:after="0" w:line="240" w:lineRule="auto"/>
              <w:ind w:left="137" w:right="-108"/>
              <w:rPr>
                <w:rFonts w:ascii="Times New Roman" w:hAnsi="Times New Roman"/>
                <w:sz w:val="20"/>
                <w:szCs w:val="20"/>
              </w:rPr>
            </w:pPr>
          </w:p>
        </w:tc>
        <w:tc>
          <w:tcPr>
            <w:tcW w:w="1418" w:type="dxa"/>
            <w:shd w:val="clear" w:color="auto" w:fill="auto"/>
          </w:tcPr>
          <w:p w14:paraId="4C15E8A5" w14:textId="77777777" w:rsidR="00684044" w:rsidRPr="007C1D1C" w:rsidRDefault="00684044" w:rsidP="00391EB3">
            <w:pPr>
              <w:spacing w:after="0" w:line="240" w:lineRule="auto"/>
              <w:jc w:val="center"/>
              <w:rPr>
                <w:rFonts w:ascii="Times New Roman" w:hAnsi="Times New Roman"/>
                <w:sz w:val="20"/>
                <w:szCs w:val="20"/>
              </w:rPr>
            </w:pPr>
            <w:r w:rsidRPr="007C1D1C">
              <w:rPr>
                <w:rFonts w:ascii="Times New Roman" w:hAnsi="Times New Roman"/>
                <w:sz w:val="20"/>
                <w:szCs w:val="16"/>
              </w:rPr>
              <w:t>Libro de actas</w:t>
            </w:r>
          </w:p>
        </w:tc>
        <w:tc>
          <w:tcPr>
            <w:tcW w:w="1276" w:type="dxa"/>
            <w:shd w:val="clear" w:color="auto" w:fill="auto"/>
          </w:tcPr>
          <w:p w14:paraId="7F8AED03" w14:textId="366A23BF" w:rsidR="00684044" w:rsidRPr="007C1D1C" w:rsidRDefault="00684044" w:rsidP="00391EB3">
            <w:pPr>
              <w:spacing w:after="0" w:line="240" w:lineRule="auto"/>
              <w:jc w:val="center"/>
              <w:rPr>
                <w:rFonts w:ascii="Times New Roman" w:hAnsi="Times New Roman"/>
                <w:sz w:val="20"/>
                <w:szCs w:val="20"/>
              </w:rPr>
            </w:pPr>
            <w:r w:rsidRPr="007C1D1C">
              <w:rPr>
                <w:rFonts w:ascii="Times New Roman" w:hAnsi="Times New Roman"/>
                <w:sz w:val="20"/>
                <w:szCs w:val="20"/>
              </w:rPr>
              <w:t>Útiles de escritorio</w:t>
            </w:r>
            <w:r w:rsidR="007D742C" w:rsidRPr="007C1D1C">
              <w:rPr>
                <w:rFonts w:ascii="Times New Roman" w:hAnsi="Times New Roman"/>
                <w:sz w:val="20"/>
                <w:szCs w:val="20"/>
              </w:rPr>
              <w:t>.</w:t>
            </w:r>
          </w:p>
        </w:tc>
        <w:tc>
          <w:tcPr>
            <w:tcW w:w="708" w:type="dxa"/>
            <w:vMerge/>
          </w:tcPr>
          <w:p w14:paraId="0FB37B96" w14:textId="77777777" w:rsidR="00684044" w:rsidRPr="007C1D1C" w:rsidRDefault="00684044" w:rsidP="00391EB3">
            <w:pPr>
              <w:spacing w:after="0" w:line="240" w:lineRule="auto"/>
              <w:ind w:left="-109"/>
              <w:jc w:val="center"/>
              <w:rPr>
                <w:sz w:val="16"/>
                <w:szCs w:val="16"/>
              </w:rPr>
            </w:pPr>
          </w:p>
        </w:tc>
      </w:tr>
      <w:tr w:rsidR="00684044" w:rsidRPr="007C1D1C" w14:paraId="4A77628B" w14:textId="77777777" w:rsidTr="00C5583B">
        <w:trPr>
          <w:trHeight w:val="555"/>
        </w:trPr>
        <w:tc>
          <w:tcPr>
            <w:tcW w:w="1276" w:type="dxa"/>
            <w:vMerge/>
          </w:tcPr>
          <w:p w14:paraId="4BFFD524" w14:textId="77777777" w:rsidR="00684044" w:rsidRPr="007C1D1C" w:rsidRDefault="00684044" w:rsidP="00391EB3">
            <w:pPr>
              <w:pStyle w:val="Sinespaciado"/>
              <w:rPr>
                <w:rFonts w:ascii="Times New Roman" w:hAnsi="Times New Roman"/>
                <w:sz w:val="20"/>
                <w:szCs w:val="20"/>
                <w:lang w:val="es-ES"/>
              </w:rPr>
            </w:pPr>
          </w:p>
        </w:tc>
        <w:tc>
          <w:tcPr>
            <w:tcW w:w="1134" w:type="dxa"/>
            <w:vMerge/>
          </w:tcPr>
          <w:p w14:paraId="30A0B400" w14:textId="77777777" w:rsidR="00684044" w:rsidRPr="007C1D1C" w:rsidRDefault="00684044" w:rsidP="00391EB3">
            <w:pPr>
              <w:spacing w:after="0" w:line="240" w:lineRule="auto"/>
              <w:jc w:val="both"/>
              <w:rPr>
                <w:rFonts w:ascii="Times New Roman" w:hAnsi="Times New Roman"/>
                <w:sz w:val="20"/>
                <w:szCs w:val="20"/>
                <w:lang w:val="es-MX"/>
              </w:rPr>
            </w:pPr>
          </w:p>
        </w:tc>
        <w:tc>
          <w:tcPr>
            <w:tcW w:w="851" w:type="dxa"/>
            <w:vMerge/>
            <w:shd w:val="clear" w:color="auto" w:fill="auto"/>
          </w:tcPr>
          <w:p w14:paraId="20262963" w14:textId="77777777" w:rsidR="00684044" w:rsidRPr="007C1D1C" w:rsidRDefault="00684044" w:rsidP="00391EB3">
            <w:pPr>
              <w:spacing w:after="0" w:line="240" w:lineRule="auto"/>
              <w:rPr>
                <w:rFonts w:ascii="Times New Roman" w:hAnsi="Times New Roman"/>
                <w:sz w:val="20"/>
                <w:szCs w:val="20"/>
                <w:lang w:val="es-MX"/>
              </w:rPr>
            </w:pPr>
          </w:p>
        </w:tc>
        <w:tc>
          <w:tcPr>
            <w:tcW w:w="2410" w:type="dxa"/>
            <w:shd w:val="clear" w:color="auto" w:fill="auto"/>
          </w:tcPr>
          <w:p w14:paraId="0CD4E989" w14:textId="38A4EAB9" w:rsidR="00684044" w:rsidRPr="007C1D1C" w:rsidRDefault="00684044" w:rsidP="007D742C">
            <w:pPr>
              <w:tabs>
                <w:tab w:val="left" w:pos="343"/>
              </w:tabs>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2.3 Implementación y apoyo logístico para el taller de fortalecimiento.</w:t>
            </w:r>
          </w:p>
        </w:tc>
        <w:tc>
          <w:tcPr>
            <w:tcW w:w="1559" w:type="dxa"/>
          </w:tcPr>
          <w:p w14:paraId="5F0FE171" w14:textId="3F321274"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Directora</w:t>
            </w:r>
            <w:r w:rsidR="003C310F" w:rsidRPr="007C1D1C">
              <w:rPr>
                <w:rFonts w:ascii="Times New Roman" w:hAnsi="Times New Roman"/>
                <w:sz w:val="20"/>
                <w:szCs w:val="20"/>
              </w:rPr>
              <w:t>.</w:t>
            </w:r>
          </w:p>
          <w:p w14:paraId="7F48A07C" w14:textId="7EFAC47A"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Especialista</w:t>
            </w:r>
            <w:r w:rsidR="003C310F" w:rsidRPr="007C1D1C">
              <w:rPr>
                <w:rFonts w:ascii="Times New Roman" w:hAnsi="Times New Roman"/>
                <w:sz w:val="20"/>
                <w:szCs w:val="20"/>
              </w:rPr>
              <w:t>.</w:t>
            </w:r>
          </w:p>
          <w:p w14:paraId="2041BF97"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155FD827"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18F410E9"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66396BB8"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43E67112"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7A8CA9B6"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x</w:t>
            </w:r>
          </w:p>
        </w:tc>
        <w:tc>
          <w:tcPr>
            <w:tcW w:w="283" w:type="dxa"/>
            <w:shd w:val="clear" w:color="auto" w:fill="auto"/>
          </w:tcPr>
          <w:p w14:paraId="015793B9" w14:textId="77777777" w:rsidR="00684044" w:rsidRPr="007C1D1C" w:rsidRDefault="00684044" w:rsidP="00391EB3">
            <w:pPr>
              <w:spacing w:after="0" w:line="240" w:lineRule="auto"/>
              <w:rPr>
                <w:rFonts w:ascii="Times New Roman" w:hAnsi="Times New Roman"/>
                <w:sz w:val="20"/>
                <w:szCs w:val="20"/>
              </w:rPr>
            </w:pPr>
          </w:p>
        </w:tc>
        <w:tc>
          <w:tcPr>
            <w:tcW w:w="1701" w:type="dxa"/>
            <w:shd w:val="clear" w:color="auto" w:fill="auto"/>
          </w:tcPr>
          <w:p w14:paraId="17CAC334" w14:textId="77777777" w:rsidR="00684044" w:rsidRPr="007C1D1C" w:rsidRDefault="00684044" w:rsidP="00391EB3">
            <w:pPr>
              <w:spacing w:after="0" w:line="240" w:lineRule="auto"/>
              <w:ind w:left="137" w:right="-108"/>
              <w:rPr>
                <w:rFonts w:ascii="Times New Roman" w:hAnsi="Times New Roman"/>
                <w:sz w:val="20"/>
                <w:szCs w:val="20"/>
              </w:rPr>
            </w:pPr>
            <w:r w:rsidRPr="007C1D1C">
              <w:rPr>
                <w:rFonts w:ascii="Times New Roman" w:hAnsi="Times New Roman"/>
                <w:sz w:val="20"/>
                <w:szCs w:val="20"/>
              </w:rPr>
              <w:t>Materiales para el taller.</w:t>
            </w:r>
          </w:p>
        </w:tc>
        <w:tc>
          <w:tcPr>
            <w:tcW w:w="1418" w:type="dxa"/>
            <w:shd w:val="clear" w:color="auto" w:fill="auto"/>
          </w:tcPr>
          <w:p w14:paraId="58AF4EB3"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16"/>
              </w:rPr>
              <w:t>Encuesta de opinión</w:t>
            </w:r>
          </w:p>
        </w:tc>
        <w:tc>
          <w:tcPr>
            <w:tcW w:w="1276" w:type="dxa"/>
            <w:shd w:val="clear" w:color="auto" w:fill="auto"/>
          </w:tcPr>
          <w:p w14:paraId="586AFFD5" w14:textId="4210984F" w:rsidR="00684044" w:rsidRPr="007C1D1C" w:rsidRDefault="007D742C" w:rsidP="00391EB3">
            <w:pPr>
              <w:spacing w:after="0" w:line="240" w:lineRule="auto"/>
              <w:jc w:val="center"/>
              <w:rPr>
                <w:rFonts w:ascii="Times New Roman" w:hAnsi="Times New Roman"/>
                <w:sz w:val="20"/>
                <w:szCs w:val="20"/>
              </w:rPr>
            </w:pPr>
            <w:r w:rsidRPr="007C1D1C">
              <w:rPr>
                <w:rFonts w:ascii="Times New Roman" w:hAnsi="Times New Roman"/>
                <w:sz w:val="20"/>
                <w:szCs w:val="20"/>
              </w:rPr>
              <w:t>F</w:t>
            </w:r>
            <w:r w:rsidR="00684044" w:rsidRPr="007C1D1C">
              <w:rPr>
                <w:rFonts w:ascii="Times New Roman" w:hAnsi="Times New Roman"/>
                <w:sz w:val="20"/>
                <w:szCs w:val="20"/>
              </w:rPr>
              <w:t>otocopias</w:t>
            </w:r>
            <w:r w:rsidRPr="007C1D1C">
              <w:rPr>
                <w:rFonts w:ascii="Times New Roman" w:hAnsi="Times New Roman"/>
                <w:sz w:val="20"/>
                <w:szCs w:val="20"/>
              </w:rPr>
              <w:t>.</w:t>
            </w:r>
          </w:p>
        </w:tc>
        <w:tc>
          <w:tcPr>
            <w:tcW w:w="708" w:type="dxa"/>
            <w:vMerge/>
          </w:tcPr>
          <w:p w14:paraId="1BE56599" w14:textId="77777777" w:rsidR="00684044" w:rsidRPr="007C1D1C" w:rsidRDefault="00684044" w:rsidP="00391EB3">
            <w:pPr>
              <w:spacing w:after="0" w:line="240" w:lineRule="auto"/>
              <w:ind w:left="-109"/>
              <w:jc w:val="center"/>
              <w:rPr>
                <w:sz w:val="16"/>
                <w:szCs w:val="16"/>
              </w:rPr>
            </w:pPr>
          </w:p>
        </w:tc>
      </w:tr>
      <w:tr w:rsidR="00684044" w:rsidRPr="007C1D1C" w14:paraId="02B6ADFC" w14:textId="77777777" w:rsidTr="00C5583B">
        <w:trPr>
          <w:trHeight w:val="555"/>
        </w:trPr>
        <w:tc>
          <w:tcPr>
            <w:tcW w:w="1276" w:type="dxa"/>
            <w:vMerge/>
          </w:tcPr>
          <w:p w14:paraId="610C3EAB" w14:textId="77777777" w:rsidR="00684044" w:rsidRPr="007C1D1C" w:rsidRDefault="00684044" w:rsidP="00391EB3">
            <w:pPr>
              <w:pStyle w:val="Sinespaciado"/>
              <w:rPr>
                <w:rFonts w:ascii="Times New Roman" w:hAnsi="Times New Roman"/>
                <w:sz w:val="20"/>
                <w:szCs w:val="20"/>
                <w:lang w:val="es-ES"/>
              </w:rPr>
            </w:pPr>
          </w:p>
        </w:tc>
        <w:tc>
          <w:tcPr>
            <w:tcW w:w="1134" w:type="dxa"/>
            <w:vMerge/>
          </w:tcPr>
          <w:p w14:paraId="2DCD0D99" w14:textId="77777777" w:rsidR="00684044" w:rsidRPr="007C1D1C" w:rsidRDefault="00684044" w:rsidP="00391EB3">
            <w:pPr>
              <w:spacing w:after="0" w:line="240" w:lineRule="auto"/>
              <w:jc w:val="both"/>
              <w:rPr>
                <w:rFonts w:ascii="Times New Roman" w:hAnsi="Times New Roman"/>
                <w:sz w:val="20"/>
                <w:szCs w:val="20"/>
                <w:lang w:val="es-MX"/>
              </w:rPr>
            </w:pPr>
          </w:p>
        </w:tc>
        <w:tc>
          <w:tcPr>
            <w:tcW w:w="851" w:type="dxa"/>
            <w:vMerge/>
            <w:shd w:val="clear" w:color="auto" w:fill="auto"/>
          </w:tcPr>
          <w:p w14:paraId="2E8F7A81" w14:textId="77777777" w:rsidR="00684044" w:rsidRPr="007C1D1C" w:rsidRDefault="00684044" w:rsidP="00391EB3">
            <w:pPr>
              <w:spacing w:after="0" w:line="240" w:lineRule="auto"/>
              <w:rPr>
                <w:rFonts w:ascii="Times New Roman" w:hAnsi="Times New Roman"/>
                <w:sz w:val="20"/>
                <w:szCs w:val="20"/>
                <w:lang w:val="es-MX"/>
              </w:rPr>
            </w:pPr>
          </w:p>
        </w:tc>
        <w:tc>
          <w:tcPr>
            <w:tcW w:w="2410" w:type="dxa"/>
            <w:shd w:val="clear" w:color="auto" w:fill="auto"/>
          </w:tcPr>
          <w:p w14:paraId="515B6B1F" w14:textId="484449DC" w:rsidR="00684044" w:rsidRPr="007C1D1C" w:rsidRDefault="00684044" w:rsidP="007D742C">
            <w:pPr>
              <w:tabs>
                <w:tab w:val="left" w:pos="328"/>
              </w:tabs>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2.4. Ejecución del taller de fortalecimiento sobre el uso de estrategias metodológicas y didácticas en el enfoque por competencias en el área de comunicación</w:t>
            </w:r>
            <w:r w:rsidR="003C310F" w:rsidRPr="007C1D1C">
              <w:rPr>
                <w:rFonts w:ascii="Times New Roman" w:hAnsi="Times New Roman"/>
                <w:sz w:val="20"/>
                <w:szCs w:val="20"/>
                <w:lang w:val="es-MX"/>
              </w:rPr>
              <w:t>.</w:t>
            </w:r>
            <w:r w:rsidRPr="007C1D1C">
              <w:rPr>
                <w:rFonts w:ascii="Times New Roman" w:hAnsi="Times New Roman"/>
                <w:sz w:val="20"/>
                <w:szCs w:val="20"/>
                <w:lang w:val="es-MX"/>
              </w:rPr>
              <w:t xml:space="preserve"> </w:t>
            </w:r>
          </w:p>
        </w:tc>
        <w:tc>
          <w:tcPr>
            <w:tcW w:w="1559" w:type="dxa"/>
          </w:tcPr>
          <w:p w14:paraId="3B29704F" w14:textId="75508270"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Directora</w:t>
            </w:r>
            <w:r w:rsidR="003C310F" w:rsidRPr="007C1D1C">
              <w:rPr>
                <w:rFonts w:ascii="Times New Roman" w:hAnsi="Times New Roman"/>
                <w:sz w:val="20"/>
                <w:szCs w:val="20"/>
              </w:rPr>
              <w:t>.</w:t>
            </w:r>
          </w:p>
          <w:p w14:paraId="3FC65DB1" w14:textId="2CA90849"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Especialista</w:t>
            </w:r>
            <w:r w:rsidR="003C310F" w:rsidRPr="007C1D1C">
              <w:rPr>
                <w:rFonts w:ascii="Times New Roman" w:hAnsi="Times New Roman"/>
                <w:sz w:val="20"/>
                <w:szCs w:val="20"/>
              </w:rPr>
              <w:t>.</w:t>
            </w:r>
            <w:r w:rsidRPr="007C1D1C">
              <w:rPr>
                <w:rFonts w:ascii="Times New Roman" w:hAnsi="Times New Roman"/>
                <w:sz w:val="20"/>
                <w:szCs w:val="20"/>
              </w:rPr>
              <w:t xml:space="preserve"> </w:t>
            </w:r>
          </w:p>
        </w:tc>
        <w:tc>
          <w:tcPr>
            <w:tcW w:w="425" w:type="dxa"/>
            <w:shd w:val="clear" w:color="auto" w:fill="auto"/>
          </w:tcPr>
          <w:p w14:paraId="380524B8"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385E8362"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1CE30698"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4C80AD57"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7F86BE50"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x</w:t>
            </w:r>
          </w:p>
        </w:tc>
        <w:tc>
          <w:tcPr>
            <w:tcW w:w="283" w:type="dxa"/>
            <w:shd w:val="clear" w:color="auto" w:fill="auto"/>
          </w:tcPr>
          <w:p w14:paraId="6F400FDA" w14:textId="77777777" w:rsidR="00684044" w:rsidRPr="007C1D1C" w:rsidRDefault="00684044" w:rsidP="00391EB3">
            <w:pPr>
              <w:spacing w:after="0" w:line="240" w:lineRule="auto"/>
              <w:rPr>
                <w:rFonts w:ascii="Times New Roman" w:hAnsi="Times New Roman"/>
                <w:sz w:val="20"/>
                <w:szCs w:val="20"/>
              </w:rPr>
            </w:pPr>
          </w:p>
        </w:tc>
        <w:tc>
          <w:tcPr>
            <w:tcW w:w="1701" w:type="dxa"/>
            <w:shd w:val="clear" w:color="auto" w:fill="auto"/>
          </w:tcPr>
          <w:p w14:paraId="07AD03BA" w14:textId="77777777" w:rsidR="00684044" w:rsidRPr="007C1D1C" w:rsidRDefault="00684044" w:rsidP="00391EB3">
            <w:pPr>
              <w:spacing w:after="0" w:line="240" w:lineRule="auto"/>
              <w:ind w:left="137" w:right="-108"/>
              <w:rPr>
                <w:rFonts w:ascii="Times New Roman" w:hAnsi="Times New Roman"/>
                <w:sz w:val="20"/>
                <w:szCs w:val="20"/>
              </w:rPr>
            </w:pPr>
            <w:r w:rsidRPr="007C1D1C">
              <w:rPr>
                <w:rFonts w:ascii="Times New Roman" w:hAnsi="Times New Roman"/>
                <w:sz w:val="20"/>
                <w:szCs w:val="20"/>
              </w:rPr>
              <w:t>Fotografías</w:t>
            </w:r>
          </w:p>
          <w:p w14:paraId="1374AED8" w14:textId="283A8C91" w:rsidR="00684044" w:rsidRPr="007C1D1C" w:rsidRDefault="00C5583B" w:rsidP="00391EB3">
            <w:pPr>
              <w:spacing w:after="0" w:line="240" w:lineRule="auto"/>
              <w:ind w:left="137" w:right="-108"/>
              <w:rPr>
                <w:rFonts w:ascii="Times New Roman" w:hAnsi="Times New Roman"/>
                <w:sz w:val="20"/>
                <w:szCs w:val="20"/>
              </w:rPr>
            </w:pPr>
            <w:r w:rsidRPr="007C1D1C">
              <w:rPr>
                <w:rFonts w:ascii="Times New Roman" w:hAnsi="Times New Roman"/>
                <w:sz w:val="20"/>
                <w:szCs w:val="20"/>
              </w:rPr>
              <w:t>A</w:t>
            </w:r>
            <w:r w:rsidR="00684044" w:rsidRPr="007C1D1C">
              <w:rPr>
                <w:rFonts w:ascii="Times New Roman" w:hAnsi="Times New Roman"/>
                <w:sz w:val="20"/>
                <w:szCs w:val="20"/>
              </w:rPr>
              <w:t>ctas</w:t>
            </w:r>
          </w:p>
        </w:tc>
        <w:tc>
          <w:tcPr>
            <w:tcW w:w="1418" w:type="dxa"/>
            <w:shd w:val="clear" w:color="auto" w:fill="auto"/>
          </w:tcPr>
          <w:p w14:paraId="7E6457C0" w14:textId="77777777" w:rsidR="00684044" w:rsidRPr="007C1D1C" w:rsidRDefault="00684044" w:rsidP="009A12CE">
            <w:pPr>
              <w:spacing w:after="0" w:line="240" w:lineRule="auto"/>
              <w:rPr>
                <w:rFonts w:ascii="Times New Roman" w:hAnsi="Times New Roman"/>
                <w:sz w:val="20"/>
                <w:szCs w:val="20"/>
              </w:rPr>
            </w:pPr>
            <w:r w:rsidRPr="007C1D1C">
              <w:rPr>
                <w:rFonts w:ascii="Times New Roman" w:hAnsi="Times New Roman"/>
                <w:sz w:val="20"/>
                <w:szCs w:val="16"/>
              </w:rPr>
              <w:t>Panel fotográfico</w:t>
            </w:r>
          </w:p>
        </w:tc>
        <w:tc>
          <w:tcPr>
            <w:tcW w:w="1276" w:type="dxa"/>
            <w:shd w:val="clear" w:color="auto" w:fill="auto"/>
          </w:tcPr>
          <w:p w14:paraId="6A87654C" w14:textId="4E88E9A1" w:rsidR="00684044" w:rsidRPr="007C1D1C" w:rsidRDefault="007D742C" w:rsidP="00391EB3">
            <w:pPr>
              <w:spacing w:after="0" w:line="240" w:lineRule="auto"/>
              <w:jc w:val="center"/>
              <w:rPr>
                <w:sz w:val="16"/>
                <w:szCs w:val="16"/>
              </w:rPr>
            </w:pPr>
            <w:r w:rsidRPr="007C1D1C">
              <w:rPr>
                <w:rFonts w:ascii="Times New Roman" w:hAnsi="Times New Roman"/>
                <w:sz w:val="20"/>
                <w:szCs w:val="16"/>
              </w:rPr>
              <w:t>F</w:t>
            </w:r>
            <w:r w:rsidR="00684044" w:rsidRPr="007C1D1C">
              <w:rPr>
                <w:rFonts w:ascii="Times New Roman" w:hAnsi="Times New Roman"/>
                <w:sz w:val="20"/>
                <w:szCs w:val="16"/>
              </w:rPr>
              <w:t>otografías</w:t>
            </w:r>
            <w:r w:rsidRPr="007C1D1C">
              <w:rPr>
                <w:rFonts w:ascii="Times New Roman" w:hAnsi="Times New Roman"/>
                <w:sz w:val="20"/>
                <w:szCs w:val="16"/>
              </w:rPr>
              <w:t>.</w:t>
            </w:r>
          </w:p>
        </w:tc>
        <w:tc>
          <w:tcPr>
            <w:tcW w:w="708" w:type="dxa"/>
            <w:vMerge/>
          </w:tcPr>
          <w:p w14:paraId="6745FAE2" w14:textId="77777777" w:rsidR="00684044" w:rsidRPr="007C1D1C" w:rsidRDefault="00684044" w:rsidP="00391EB3">
            <w:pPr>
              <w:spacing w:after="0" w:line="240" w:lineRule="auto"/>
              <w:ind w:left="-109"/>
              <w:jc w:val="center"/>
              <w:rPr>
                <w:sz w:val="16"/>
                <w:szCs w:val="16"/>
              </w:rPr>
            </w:pPr>
          </w:p>
        </w:tc>
      </w:tr>
      <w:tr w:rsidR="00684044" w:rsidRPr="007C1D1C" w14:paraId="17610BC8" w14:textId="77777777" w:rsidTr="007D742C">
        <w:trPr>
          <w:trHeight w:val="1063"/>
        </w:trPr>
        <w:tc>
          <w:tcPr>
            <w:tcW w:w="1276" w:type="dxa"/>
            <w:vMerge/>
          </w:tcPr>
          <w:p w14:paraId="353D5605" w14:textId="77777777" w:rsidR="00684044" w:rsidRPr="007C1D1C" w:rsidRDefault="00684044" w:rsidP="00391EB3">
            <w:pPr>
              <w:pStyle w:val="Sinespaciado"/>
              <w:rPr>
                <w:rFonts w:ascii="Times New Roman" w:hAnsi="Times New Roman"/>
                <w:sz w:val="20"/>
                <w:szCs w:val="20"/>
                <w:lang w:val="es-ES"/>
              </w:rPr>
            </w:pPr>
          </w:p>
        </w:tc>
        <w:tc>
          <w:tcPr>
            <w:tcW w:w="1134" w:type="dxa"/>
            <w:vMerge/>
          </w:tcPr>
          <w:p w14:paraId="0D19BD83" w14:textId="77777777" w:rsidR="00684044" w:rsidRPr="007C1D1C" w:rsidRDefault="00684044" w:rsidP="00391EB3">
            <w:pPr>
              <w:spacing w:after="0" w:line="240" w:lineRule="auto"/>
              <w:jc w:val="both"/>
              <w:rPr>
                <w:rFonts w:ascii="Times New Roman" w:hAnsi="Times New Roman"/>
                <w:sz w:val="20"/>
                <w:szCs w:val="20"/>
                <w:lang w:val="es-MX"/>
              </w:rPr>
            </w:pPr>
          </w:p>
        </w:tc>
        <w:tc>
          <w:tcPr>
            <w:tcW w:w="851" w:type="dxa"/>
            <w:vMerge/>
            <w:shd w:val="clear" w:color="auto" w:fill="auto"/>
          </w:tcPr>
          <w:p w14:paraId="2F87FDD8" w14:textId="77777777" w:rsidR="00684044" w:rsidRPr="007C1D1C" w:rsidRDefault="00684044" w:rsidP="00391EB3">
            <w:pPr>
              <w:spacing w:after="0" w:line="240" w:lineRule="auto"/>
              <w:rPr>
                <w:rFonts w:ascii="Times New Roman" w:hAnsi="Times New Roman"/>
                <w:sz w:val="20"/>
                <w:szCs w:val="20"/>
                <w:lang w:val="es-MX"/>
              </w:rPr>
            </w:pPr>
          </w:p>
        </w:tc>
        <w:tc>
          <w:tcPr>
            <w:tcW w:w="2410" w:type="dxa"/>
            <w:shd w:val="clear" w:color="auto" w:fill="auto"/>
          </w:tcPr>
          <w:p w14:paraId="0F22043D" w14:textId="60194BF3" w:rsidR="00684044" w:rsidRPr="007C1D1C" w:rsidRDefault="00684044" w:rsidP="007D742C">
            <w:pPr>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 xml:space="preserve">2.5. Evaluación del taller de </w:t>
            </w:r>
            <w:r w:rsidR="007D742C" w:rsidRPr="007C1D1C">
              <w:rPr>
                <w:rFonts w:ascii="Times New Roman" w:hAnsi="Times New Roman"/>
                <w:sz w:val="20"/>
                <w:szCs w:val="20"/>
                <w:lang w:val="es-MX"/>
              </w:rPr>
              <w:t xml:space="preserve">    </w:t>
            </w:r>
            <w:r w:rsidRPr="007C1D1C">
              <w:rPr>
                <w:rFonts w:ascii="Times New Roman" w:hAnsi="Times New Roman"/>
                <w:sz w:val="20"/>
                <w:szCs w:val="20"/>
                <w:lang w:val="es-MX"/>
              </w:rPr>
              <w:t>fortalecimiento.</w:t>
            </w:r>
          </w:p>
        </w:tc>
        <w:tc>
          <w:tcPr>
            <w:tcW w:w="1559" w:type="dxa"/>
          </w:tcPr>
          <w:p w14:paraId="2709578D" w14:textId="6BAFAD43"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Directora</w:t>
            </w:r>
            <w:r w:rsidR="003C310F" w:rsidRPr="007C1D1C">
              <w:rPr>
                <w:rFonts w:ascii="Times New Roman" w:hAnsi="Times New Roman"/>
                <w:sz w:val="20"/>
                <w:szCs w:val="20"/>
              </w:rPr>
              <w:t>.</w:t>
            </w:r>
          </w:p>
          <w:p w14:paraId="2C708953" w14:textId="4D96CDE3"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Especialista</w:t>
            </w:r>
            <w:r w:rsidR="003C310F" w:rsidRPr="007C1D1C">
              <w:rPr>
                <w:rFonts w:ascii="Times New Roman" w:hAnsi="Times New Roman"/>
                <w:sz w:val="20"/>
                <w:szCs w:val="20"/>
              </w:rPr>
              <w:t>.</w:t>
            </w:r>
          </w:p>
          <w:p w14:paraId="74510B78"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6431DE06" w14:textId="77777777" w:rsidR="00684044" w:rsidRPr="007C1D1C" w:rsidRDefault="00684044" w:rsidP="00391EB3">
            <w:pPr>
              <w:spacing w:after="0" w:line="240" w:lineRule="auto"/>
              <w:rPr>
                <w:rFonts w:ascii="Times New Roman" w:hAnsi="Times New Roman"/>
                <w:sz w:val="20"/>
                <w:szCs w:val="20"/>
              </w:rPr>
            </w:pPr>
          </w:p>
        </w:tc>
        <w:tc>
          <w:tcPr>
            <w:tcW w:w="425" w:type="dxa"/>
            <w:shd w:val="clear" w:color="auto" w:fill="auto"/>
          </w:tcPr>
          <w:p w14:paraId="681F6784" w14:textId="77777777" w:rsidR="00684044" w:rsidRPr="007C1D1C" w:rsidRDefault="00684044" w:rsidP="00391EB3">
            <w:pPr>
              <w:spacing w:after="0" w:line="240" w:lineRule="auto"/>
              <w:rPr>
                <w:rFonts w:ascii="Times New Roman" w:hAnsi="Times New Roman"/>
                <w:sz w:val="20"/>
                <w:szCs w:val="20"/>
              </w:rPr>
            </w:pPr>
          </w:p>
        </w:tc>
        <w:tc>
          <w:tcPr>
            <w:tcW w:w="284" w:type="dxa"/>
            <w:shd w:val="clear" w:color="auto" w:fill="auto"/>
          </w:tcPr>
          <w:p w14:paraId="17D31CE8"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19089D9E" w14:textId="77777777" w:rsidR="00684044" w:rsidRPr="007C1D1C" w:rsidRDefault="00684044" w:rsidP="00391EB3">
            <w:pPr>
              <w:spacing w:after="0" w:line="240" w:lineRule="auto"/>
              <w:rPr>
                <w:rFonts w:ascii="Times New Roman" w:hAnsi="Times New Roman"/>
                <w:sz w:val="20"/>
                <w:szCs w:val="20"/>
              </w:rPr>
            </w:pPr>
            <w:r w:rsidRPr="007C1D1C">
              <w:rPr>
                <w:rFonts w:ascii="Times New Roman" w:hAnsi="Times New Roman"/>
                <w:sz w:val="20"/>
                <w:szCs w:val="20"/>
              </w:rPr>
              <w:t>x</w:t>
            </w:r>
          </w:p>
        </w:tc>
        <w:tc>
          <w:tcPr>
            <w:tcW w:w="284" w:type="dxa"/>
            <w:shd w:val="clear" w:color="auto" w:fill="auto"/>
          </w:tcPr>
          <w:p w14:paraId="7A9365C0" w14:textId="77777777" w:rsidR="00684044" w:rsidRPr="007C1D1C" w:rsidRDefault="00684044" w:rsidP="00391EB3">
            <w:pPr>
              <w:spacing w:after="0" w:line="240" w:lineRule="auto"/>
              <w:rPr>
                <w:rFonts w:ascii="Times New Roman" w:hAnsi="Times New Roman"/>
                <w:sz w:val="20"/>
                <w:szCs w:val="20"/>
              </w:rPr>
            </w:pPr>
          </w:p>
        </w:tc>
        <w:tc>
          <w:tcPr>
            <w:tcW w:w="283" w:type="dxa"/>
            <w:shd w:val="clear" w:color="auto" w:fill="auto"/>
          </w:tcPr>
          <w:p w14:paraId="03B36F2A" w14:textId="77777777" w:rsidR="00684044" w:rsidRPr="007C1D1C" w:rsidRDefault="00684044" w:rsidP="00391EB3">
            <w:pPr>
              <w:spacing w:after="0" w:line="240" w:lineRule="auto"/>
              <w:rPr>
                <w:rFonts w:ascii="Times New Roman" w:hAnsi="Times New Roman"/>
                <w:sz w:val="20"/>
                <w:szCs w:val="20"/>
              </w:rPr>
            </w:pPr>
          </w:p>
        </w:tc>
        <w:tc>
          <w:tcPr>
            <w:tcW w:w="1701" w:type="dxa"/>
            <w:shd w:val="clear" w:color="auto" w:fill="auto"/>
          </w:tcPr>
          <w:p w14:paraId="15BC4DD7" w14:textId="77777777" w:rsidR="00684044" w:rsidRPr="007C1D1C" w:rsidRDefault="00684044" w:rsidP="00391EB3">
            <w:pPr>
              <w:spacing w:after="0" w:line="240" w:lineRule="auto"/>
              <w:ind w:left="137" w:right="-108"/>
              <w:rPr>
                <w:rFonts w:ascii="Times New Roman" w:hAnsi="Times New Roman"/>
                <w:sz w:val="20"/>
                <w:szCs w:val="20"/>
              </w:rPr>
            </w:pPr>
            <w:r w:rsidRPr="007C1D1C">
              <w:rPr>
                <w:rFonts w:ascii="Times New Roman" w:hAnsi="Times New Roman"/>
                <w:sz w:val="20"/>
                <w:szCs w:val="20"/>
              </w:rPr>
              <w:t xml:space="preserve">Actas de reflexión </w:t>
            </w:r>
          </w:p>
        </w:tc>
        <w:tc>
          <w:tcPr>
            <w:tcW w:w="1418" w:type="dxa"/>
            <w:shd w:val="clear" w:color="auto" w:fill="auto"/>
          </w:tcPr>
          <w:p w14:paraId="7402F1B1" w14:textId="77777777" w:rsidR="00684044" w:rsidRPr="007C1D1C" w:rsidRDefault="00684044" w:rsidP="00391EB3">
            <w:pPr>
              <w:spacing w:after="0" w:line="240" w:lineRule="auto"/>
              <w:jc w:val="center"/>
              <w:rPr>
                <w:rFonts w:ascii="Times New Roman" w:hAnsi="Times New Roman"/>
                <w:sz w:val="20"/>
                <w:szCs w:val="20"/>
              </w:rPr>
            </w:pPr>
            <w:r w:rsidRPr="007C1D1C">
              <w:rPr>
                <w:rFonts w:ascii="Times New Roman" w:hAnsi="Times New Roman"/>
                <w:sz w:val="20"/>
                <w:szCs w:val="16"/>
              </w:rPr>
              <w:t>Libro de actas</w:t>
            </w:r>
          </w:p>
        </w:tc>
        <w:tc>
          <w:tcPr>
            <w:tcW w:w="1276" w:type="dxa"/>
            <w:shd w:val="clear" w:color="auto" w:fill="auto"/>
          </w:tcPr>
          <w:p w14:paraId="2FFF032C" w14:textId="7577B1D5" w:rsidR="00684044" w:rsidRPr="007C1D1C" w:rsidRDefault="00684044" w:rsidP="00391EB3">
            <w:pPr>
              <w:rPr>
                <w:rFonts w:ascii="Times New Roman" w:hAnsi="Times New Roman"/>
                <w:sz w:val="20"/>
                <w:szCs w:val="16"/>
              </w:rPr>
            </w:pPr>
            <w:r w:rsidRPr="007C1D1C">
              <w:rPr>
                <w:rFonts w:ascii="Times New Roman" w:hAnsi="Times New Roman"/>
                <w:sz w:val="20"/>
                <w:szCs w:val="16"/>
              </w:rPr>
              <w:t>Lapicero</w:t>
            </w:r>
            <w:r w:rsidR="007D742C" w:rsidRPr="007C1D1C">
              <w:rPr>
                <w:rFonts w:ascii="Times New Roman" w:hAnsi="Times New Roman"/>
                <w:sz w:val="20"/>
                <w:szCs w:val="16"/>
              </w:rPr>
              <w:t>.</w:t>
            </w:r>
          </w:p>
          <w:p w14:paraId="00CCCDDF" w14:textId="0BEE2B3F" w:rsidR="00684044" w:rsidRPr="007C1D1C" w:rsidRDefault="007D742C" w:rsidP="00391EB3">
            <w:pPr>
              <w:rPr>
                <w:rFonts w:ascii="Times New Roman" w:hAnsi="Times New Roman"/>
                <w:sz w:val="20"/>
                <w:szCs w:val="16"/>
              </w:rPr>
            </w:pPr>
            <w:r w:rsidRPr="007C1D1C">
              <w:rPr>
                <w:rFonts w:ascii="Times New Roman" w:hAnsi="Times New Roman"/>
                <w:sz w:val="20"/>
                <w:szCs w:val="16"/>
              </w:rPr>
              <w:t>Tampón. sello.</w:t>
            </w:r>
          </w:p>
        </w:tc>
        <w:tc>
          <w:tcPr>
            <w:tcW w:w="708" w:type="dxa"/>
            <w:vMerge/>
          </w:tcPr>
          <w:p w14:paraId="4C0282CF" w14:textId="77777777" w:rsidR="00684044" w:rsidRPr="007C1D1C" w:rsidRDefault="00684044" w:rsidP="00391EB3">
            <w:pPr>
              <w:spacing w:after="0" w:line="240" w:lineRule="auto"/>
              <w:ind w:left="-109"/>
              <w:jc w:val="center"/>
              <w:rPr>
                <w:sz w:val="16"/>
                <w:szCs w:val="16"/>
              </w:rPr>
            </w:pPr>
          </w:p>
        </w:tc>
      </w:tr>
      <w:tr w:rsidR="00684044" w:rsidRPr="007C1D1C" w14:paraId="532112B6" w14:textId="77777777" w:rsidTr="00C5583B">
        <w:trPr>
          <w:trHeight w:val="465"/>
        </w:trPr>
        <w:tc>
          <w:tcPr>
            <w:tcW w:w="1276" w:type="dxa"/>
            <w:vMerge w:val="restart"/>
          </w:tcPr>
          <w:p w14:paraId="62325E2D" w14:textId="39770607" w:rsidR="00684044" w:rsidRPr="007C1D1C" w:rsidRDefault="00684044" w:rsidP="007D742C">
            <w:pPr>
              <w:pStyle w:val="Sinespaciado"/>
              <w:rPr>
                <w:rFonts w:ascii="Times New Roman" w:hAnsi="Times New Roman"/>
                <w:sz w:val="20"/>
              </w:rPr>
            </w:pPr>
            <w:r w:rsidRPr="007C1D1C">
              <w:rPr>
                <w:rFonts w:ascii="Times New Roman" w:hAnsi="Times New Roman"/>
                <w:sz w:val="20"/>
              </w:rPr>
              <w:t xml:space="preserve">Evaluar la práctica docente a través de evidencias recogidas </w:t>
            </w:r>
            <w:r w:rsidRPr="007C1D1C">
              <w:rPr>
                <w:rFonts w:ascii="Times New Roman" w:hAnsi="Times New Roman"/>
                <w:sz w:val="20"/>
              </w:rPr>
              <w:lastRenderedPageBreak/>
              <w:t>en el proceso de monitoreo y acompañamiento para el desarrollo de las competencias “lee diversos de tipos de textos escritos” en el área de Comunic</w:t>
            </w:r>
            <w:r w:rsidR="007D742C" w:rsidRPr="007C1D1C">
              <w:rPr>
                <w:rFonts w:ascii="Times New Roman" w:hAnsi="Times New Roman"/>
                <w:sz w:val="20"/>
              </w:rPr>
              <w:t>ación.</w:t>
            </w:r>
          </w:p>
        </w:tc>
        <w:tc>
          <w:tcPr>
            <w:tcW w:w="1134" w:type="dxa"/>
            <w:vMerge w:val="restart"/>
          </w:tcPr>
          <w:p w14:paraId="4153D812" w14:textId="77777777" w:rsidR="00684044" w:rsidRPr="007C1D1C" w:rsidRDefault="00684044" w:rsidP="00391EB3">
            <w:pPr>
              <w:spacing w:after="0" w:line="240" w:lineRule="auto"/>
              <w:jc w:val="both"/>
              <w:rPr>
                <w:rFonts w:ascii="Times New Roman" w:hAnsi="Times New Roman"/>
                <w:sz w:val="20"/>
                <w:szCs w:val="20"/>
                <w:lang w:val="es-MX"/>
              </w:rPr>
            </w:pPr>
            <w:r w:rsidRPr="007C1D1C">
              <w:rPr>
                <w:rFonts w:ascii="Times New Roman" w:hAnsi="Times New Roman"/>
                <w:sz w:val="20"/>
                <w:szCs w:val="20"/>
                <w:lang w:val="es-MX"/>
              </w:rPr>
              <w:lastRenderedPageBreak/>
              <w:t>Número de autoevaluaciones.</w:t>
            </w:r>
          </w:p>
        </w:tc>
        <w:tc>
          <w:tcPr>
            <w:tcW w:w="851" w:type="dxa"/>
            <w:vMerge w:val="restart"/>
            <w:shd w:val="clear" w:color="auto" w:fill="auto"/>
          </w:tcPr>
          <w:p w14:paraId="4894FE75" w14:textId="4FCC8DA7" w:rsidR="00684044" w:rsidRPr="007C1D1C" w:rsidRDefault="004B5A1C" w:rsidP="00391EB3">
            <w:pPr>
              <w:spacing w:after="0" w:line="240" w:lineRule="auto"/>
              <w:rPr>
                <w:rFonts w:ascii="Times New Roman" w:hAnsi="Times New Roman"/>
                <w:sz w:val="20"/>
                <w:szCs w:val="20"/>
                <w:lang w:val="es-MX"/>
              </w:rPr>
            </w:pPr>
            <w:r w:rsidRPr="007C1D1C">
              <w:rPr>
                <w:rFonts w:ascii="Times New Roman" w:hAnsi="Times New Roman"/>
                <w:sz w:val="20"/>
                <w:szCs w:val="20"/>
                <w:lang w:val="es-MX"/>
              </w:rPr>
              <w:t>Autoevaluación</w:t>
            </w:r>
            <w:r w:rsidR="00684044" w:rsidRPr="007C1D1C">
              <w:rPr>
                <w:rFonts w:ascii="Times New Roman" w:hAnsi="Times New Roman"/>
                <w:sz w:val="20"/>
                <w:szCs w:val="20"/>
                <w:lang w:val="es-MX"/>
              </w:rPr>
              <w:t>,</w:t>
            </w:r>
          </w:p>
          <w:p w14:paraId="16F2B921" w14:textId="77777777" w:rsidR="00684044" w:rsidRPr="007C1D1C" w:rsidRDefault="00684044" w:rsidP="00391EB3">
            <w:pPr>
              <w:spacing w:after="0" w:line="240" w:lineRule="auto"/>
              <w:rPr>
                <w:rFonts w:ascii="Times New Roman" w:hAnsi="Times New Roman"/>
                <w:sz w:val="20"/>
                <w:szCs w:val="20"/>
                <w:lang w:val="es-MX"/>
              </w:rPr>
            </w:pPr>
          </w:p>
          <w:p w14:paraId="78B4ECAB" w14:textId="77777777" w:rsidR="00684044" w:rsidRPr="007C1D1C" w:rsidRDefault="00684044" w:rsidP="00391EB3">
            <w:pPr>
              <w:spacing w:after="0" w:line="240" w:lineRule="auto"/>
              <w:rPr>
                <w:rFonts w:ascii="Times New Roman" w:hAnsi="Times New Roman"/>
                <w:sz w:val="20"/>
                <w:szCs w:val="20"/>
                <w:lang w:val="es-MX"/>
              </w:rPr>
            </w:pPr>
            <w:r w:rsidRPr="007C1D1C">
              <w:rPr>
                <w:rFonts w:ascii="Times New Roman" w:hAnsi="Times New Roman"/>
                <w:sz w:val="20"/>
                <w:szCs w:val="20"/>
                <w:lang w:val="es-MX"/>
              </w:rPr>
              <w:t xml:space="preserve">Coevaluación, </w:t>
            </w:r>
          </w:p>
          <w:p w14:paraId="4FE8597A" w14:textId="77777777" w:rsidR="00684044" w:rsidRPr="007C1D1C" w:rsidRDefault="00684044" w:rsidP="00391EB3">
            <w:pPr>
              <w:spacing w:after="0" w:line="240" w:lineRule="auto"/>
              <w:rPr>
                <w:rFonts w:ascii="Times New Roman" w:hAnsi="Times New Roman"/>
                <w:sz w:val="20"/>
                <w:szCs w:val="20"/>
                <w:lang w:val="es-MX"/>
              </w:rPr>
            </w:pPr>
          </w:p>
          <w:p w14:paraId="1FBD72D1" w14:textId="77777777" w:rsidR="00684044" w:rsidRPr="007C1D1C" w:rsidRDefault="00684044" w:rsidP="00391EB3">
            <w:pPr>
              <w:spacing w:after="0" w:line="240" w:lineRule="auto"/>
              <w:rPr>
                <w:rFonts w:ascii="Times New Roman" w:hAnsi="Times New Roman"/>
                <w:b/>
                <w:sz w:val="20"/>
                <w:szCs w:val="20"/>
              </w:rPr>
            </w:pPr>
            <w:r w:rsidRPr="007C1D1C">
              <w:rPr>
                <w:rFonts w:ascii="Times New Roman" w:hAnsi="Times New Roman"/>
                <w:sz w:val="20"/>
                <w:szCs w:val="20"/>
                <w:lang w:val="es-MX"/>
              </w:rPr>
              <w:t>Heteroevaluación</w:t>
            </w:r>
          </w:p>
        </w:tc>
        <w:tc>
          <w:tcPr>
            <w:tcW w:w="2410" w:type="dxa"/>
            <w:shd w:val="clear" w:color="auto" w:fill="auto"/>
          </w:tcPr>
          <w:p w14:paraId="5B336368" w14:textId="06DD3A33" w:rsidR="00684044" w:rsidRPr="007C1D1C" w:rsidRDefault="00684044" w:rsidP="007D742C">
            <w:pPr>
              <w:tabs>
                <w:tab w:val="left" w:pos="328"/>
              </w:tabs>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lastRenderedPageBreak/>
              <w:t xml:space="preserve">3.1. Aplicación del instrumento de autoevaluación,  coevaluación y heteroevaluación  del desempeño docente </w:t>
            </w:r>
            <w:r w:rsidRPr="007C1D1C">
              <w:rPr>
                <w:rFonts w:ascii="Times New Roman" w:hAnsi="Times New Roman"/>
                <w:sz w:val="20"/>
                <w:szCs w:val="20"/>
                <w:lang w:val="es-MX"/>
              </w:rPr>
              <w:lastRenderedPageBreak/>
              <w:t>para el recojo de evidencias sobre el desarrollo de comprensión lectora en el área de comunicación.</w:t>
            </w:r>
          </w:p>
        </w:tc>
        <w:tc>
          <w:tcPr>
            <w:tcW w:w="1559" w:type="dxa"/>
          </w:tcPr>
          <w:p w14:paraId="5D796BA4" w14:textId="7A028FED" w:rsidR="00684044" w:rsidRPr="007C1D1C" w:rsidRDefault="009A12CE" w:rsidP="009A12CE">
            <w:pPr>
              <w:spacing w:after="0" w:line="240" w:lineRule="auto"/>
              <w:rPr>
                <w:rFonts w:ascii="Times New Roman" w:hAnsi="Times New Roman"/>
                <w:sz w:val="20"/>
                <w:szCs w:val="20"/>
              </w:rPr>
            </w:pPr>
            <w:r w:rsidRPr="007C1D1C">
              <w:rPr>
                <w:rFonts w:ascii="Times New Roman" w:hAnsi="Times New Roman"/>
                <w:sz w:val="20"/>
                <w:szCs w:val="20"/>
              </w:rPr>
              <w:lastRenderedPageBreak/>
              <w:t>Directora</w:t>
            </w:r>
          </w:p>
        </w:tc>
        <w:tc>
          <w:tcPr>
            <w:tcW w:w="425" w:type="dxa"/>
            <w:shd w:val="clear" w:color="auto" w:fill="auto"/>
          </w:tcPr>
          <w:p w14:paraId="16234AC6" w14:textId="77777777" w:rsidR="00684044" w:rsidRPr="007C1D1C" w:rsidRDefault="00684044" w:rsidP="00391EB3">
            <w:pPr>
              <w:spacing w:after="0" w:line="240" w:lineRule="auto"/>
              <w:jc w:val="center"/>
              <w:rPr>
                <w:rFonts w:ascii="Times New Roman" w:hAnsi="Times New Roman"/>
                <w:b/>
                <w:sz w:val="20"/>
                <w:szCs w:val="20"/>
              </w:rPr>
            </w:pPr>
          </w:p>
        </w:tc>
        <w:tc>
          <w:tcPr>
            <w:tcW w:w="425" w:type="dxa"/>
            <w:shd w:val="clear" w:color="auto" w:fill="auto"/>
          </w:tcPr>
          <w:p w14:paraId="62F83963" w14:textId="77777777" w:rsidR="00684044" w:rsidRPr="007C1D1C" w:rsidRDefault="00684044" w:rsidP="00391EB3">
            <w:pPr>
              <w:spacing w:after="0" w:line="240" w:lineRule="auto"/>
              <w:jc w:val="center"/>
              <w:rPr>
                <w:rFonts w:ascii="Times New Roman" w:hAnsi="Times New Roman"/>
                <w:b/>
                <w:sz w:val="20"/>
                <w:szCs w:val="20"/>
              </w:rPr>
            </w:pPr>
          </w:p>
        </w:tc>
        <w:tc>
          <w:tcPr>
            <w:tcW w:w="284" w:type="dxa"/>
            <w:shd w:val="clear" w:color="auto" w:fill="auto"/>
          </w:tcPr>
          <w:p w14:paraId="67BE724A" w14:textId="77777777" w:rsidR="00684044" w:rsidRPr="007C1D1C" w:rsidRDefault="00684044" w:rsidP="00391EB3">
            <w:pPr>
              <w:spacing w:after="0" w:line="240" w:lineRule="auto"/>
              <w:jc w:val="center"/>
              <w:rPr>
                <w:rFonts w:ascii="Times New Roman" w:hAnsi="Times New Roman"/>
                <w:b/>
                <w:sz w:val="20"/>
                <w:szCs w:val="20"/>
              </w:rPr>
            </w:pPr>
          </w:p>
        </w:tc>
        <w:tc>
          <w:tcPr>
            <w:tcW w:w="283" w:type="dxa"/>
            <w:shd w:val="clear" w:color="auto" w:fill="auto"/>
          </w:tcPr>
          <w:p w14:paraId="10336D3B" w14:textId="77777777" w:rsidR="00684044" w:rsidRPr="007C1D1C" w:rsidRDefault="00684044"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X</w:t>
            </w:r>
          </w:p>
        </w:tc>
        <w:tc>
          <w:tcPr>
            <w:tcW w:w="284" w:type="dxa"/>
            <w:shd w:val="clear" w:color="auto" w:fill="auto"/>
          </w:tcPr>
          <w:p w14:paraId="1FF23CF0" w14:textId="77777777" w:rsidR="00684044" w:rsidRPr="007C1D1C" w:rsidRDefault="00684044" w:rsidP="00391EB3">
            <w:pPr>
              <w:spacing w:after="0" w:line="240" w:lineRule="auto"/>
              <w:jc w:val="center"/>
              <w:rPr>
                <w:rFonts w:ascii="Times New Roman" w:hAnsi="Times New Roman"/>
                <w:b/>
                <w:sz w:val="20"/>
                <w:szCs w:val="20"/>
              </w:rPr>
            </w:pPr>
          </w:p>
        </w:tc>
        <w:tc>
          <w:tcPr>
            <w:tcW w:w="283" w:type="dxa"/>
            <w:shd w:val="clear" w:color="auto" w:fill="auto"/>
          </w:tcPr>
          <w:p w14:paraId="2B188820" w14:textId="77777777" w:rsidR="00684044" w:rsidRPr="007C1D1C" w:rsidRDefault="00684044" w:rsidP="00391EB3">
            <w:pPr>
              <w:spacing w:after="0" w:line="240" w:lineRule="auto"/>
              <w:jc w:val="center"/>
              <w:rPr>
                <w:rFonts w:ascii="Times New Roman" w:hAnsi="Times New Roman"/>
                <w:b/>
                <w:sz w:val="20"/>
                <w:szCs w:val="20"/>
              </w:rPr>
            </w:pPr>
          </w:p>
        </w:tc>
        <w:tc>
          <w:tcPr>
            <w:tcW w:w="1701" w:type="dxa"/>
            <w:shd w:val="clear" w:color="auto" w:fill="auto"/>
          </w:tcPr>
          <w:p w14:paraId="672AEB4B" w14:textId="73B449B4" w:rsidR="00684044" w:rsidRPr="007C1D1C" w:rsidRDefault="00684044" w:rsidP="00391EB3">
            <w:pPr>
              <w:spacing w:after="0" w:line="240" w:lineRule="auto"/>
              <w:jc w:val="center"/>
              <w:rPr>
                <w:rFonts w:ascii="Times New Roman" w:hAnsi="Times New Roman"/>
                <w:sz w:val="20"/>
                <w:szCs w:val="20"/>
              </w:rPr>
            </w:pPr>
            <w:r w:rsidRPr="007C1D1C">
              <w:rPr>
                <w:rFonts w:ascii="Times New Roman" w:hAnsi="Times New Roman"/>
                <w:sz w:val="20"/>
                <w:szCs w:val="20"/>
              </w:rPr>
              <w:t>Fichas de autoevaluación y coevaluación</w:t>
            </w:r>
            <w:r w:rsidR="004B5A1C" w:rsidRPr="007C1D1C">
              <w:rPr>
                <w:rFonts w:ascii="Times New Roman" w:hAnsi="Times New Roman"/>
                <w:sz w:val="20"/>
                <w:szCs w:val="20"/>
              </w:rPr>
              <w:t xml:space="preserve"> y heteroevaluación </w:t>
            </w:r>
          </w:p>
          <w:p w14:paraId="74919ADF" w14:textId="77777777" w:rsidR="00684044" w:rsidRPr="007C1D1C" w:rsidRDefault="00684044" w:rsidP="00391EB3">
            <w:pPr>
              <w:spacing w:after="0" w:line="240" w:lineRule="auto"/>
              <w:jc w:val="center"/>
              <w:rPr>
                <w:rFonts w:ascii="Times New Roman" w:hAnsi="Times New Roman"/>
                <w:sz w:val="20"/>
                <w:szCs w:val="20"/>
              </w:rPr>
            </w:pPr>
          </w:p>
          <w:p w14:paraId="10EF5C2B" w14:textId="77777777" w:rsidR="00684044" w:rsidRPr="007C1D1C" w:rsidRDefault="00684044" w:rsidP="00391EB3">
            <w:pPr>
              <w:spacing w:after="0" w:line="240" w:lineRule="auto"/>
              <w:jc w:val="center"/>
              <w:rPr>
                <w:rFonts w:ascii="Times New Roman" w:hAnsi="Times New Roman"/>
                <w:sz w:val="20"/>
                <w:szCs w:val="20"/>
              </w:rPr>
            </w:pPr>
          </w:p>
        </w:tc>
        <w:tc>
          <w:tcPr>
            <w:tcW w:w="1418" w:type="dxa"/>
            <w:shd w:val="clear" w:color="auto" w:fill="auto"/>
          </w:tcPr>
          <w:p w14:paraId="49AF9A8A" w14:textId="77777777" w:rsidR="00684044" w:rsidRPr="007C1D1C" w:rsidRDefault="00684044" w:rsidP="009A12CE">
            <w:pPr>
              <w:spacing w:after="0" w:line="240" w:lineRule="auto"/>
              <w:rPr>
                <w:rFonts w:ascii="Times New Roman" w:hAnsi="Times New Roman"/>
                <w:b/>
                <w:sz w:val="20"/>
                <w:szCs w:val="20"/>
              </w:rPr>
            </w:pPr>
            <w:r w:rsidRPr="007C1D1C">
              <w:rPr>
                <w:rFonts w:ascii="Times New Roman" w:hAnsi="Times New Roman"/>
                <w:sz w:val="20"/>
                <w:szCs w:val="16"/>
              </w:rPr>
              <w:t xml:space="preserve">Fichas de autoevaluación, coevaluación y </w:t>
            </w:r>
            <w:r w:rsidRPr="007C1D1C">
              <w:rPr>
                <w:rFonts w:ascii="Times New Roman" w:hAnsi="Times New Roman"/>
                <w:sz w:val="20"/>
                <w:szCs w:val="16"/>
              </w:rPr>
              <w:lastRenderedPageBreak/>
              <w:t>heteroevaluación</w:t>
            </w:r>
          </w:p>
        </w:tc>
        <w:tc>
          <w:tcPr>
            <w:tcW w:w="1276" w:type="dxa"/>
            <w:shd w:val="clear" w:color="auto" w:fill="auto"/>
          </w:tcPr>
          <w:p w14:paraId="70C86D75" w14:textId="4AFDD4E5" w:rsidR="00684044" w:rsidRPr="007C1D1C" w:rsidRDefault="00684044" w:rsidP="00391EB3">
            <w:pPr>
              <w:spacing w:after="0" w:line="240" w:lineRule="auto"/>
              <w:jc w:val="center"/>
              <w:rPr>
                <w:b/>
                <w:sz w:val="16"/>
                <w:szCs w:val="16"/>
              </w:rPr>
            </w:pPr>
            <w:r w:rsidRPr="007C1D1C">
              <w:rPr>
                <w:rFonts w:ascii="Times New Roman" w:hAnsi="Times New Roman"/>
                <w:sz w:val="20"/>
                <w:szCs w:val="16"/>
              </w:rPr>
              <w:lastRenderedPageBreak/>
              <w:t>Fotocopias</w:t>
            </w:r>
            <w:r w:rsidR="007D742C" w:rsidRPr="007C1D1C">
              <w:rPr>
                <w:rFonts w:ascii="Times New Roman" w:hAnsi="Times New Roman"/>
                <w:sz w:val="20"/>
                <w:szCs w:val="16"/>
              </w:rPr>
              <w:t>.</w:t>
            </w:r>
          </w:p>
        </w:tc>
        <w:tc>
          <w:tcPr>
            <w:tcW w:w="708" w:type="dxa"/>
            <w:vMerge w:val="restart"/>
          </w:tcPr>
          <w:p w14:paraId="6056A232" w14:textId="77777777" w:rsidR="007D742C" w:rsidRPr="007C1D1C" w:rsidRDefault="00684044" w:rsidP="00391EB3">
            <w:pPr>
              <w:spacing w:after="0" w:line="240" w:lineRule="auto"/>
              <w:jc w:val="center"/>
              <w:rPr>
                <w:rFonts w:ascii="Times New Roman" w:hAnsi="Times New Roman"/>
                <w:sz w:val="20"/>
                <w:szCs w:val="16"/>
              </w:rPr>
            </w:pPr>
            <w:r w:rsidRPr="007C1D1C">
              <w:rPr>
                <w:rFonts w:ascii="Times New Roman" w:hAnsi="Times New Roman"/>
                <w:sz w:val="20"/>
                <w:szCs w:val="16"/>
              </w:rPr>
              <w:t>60 % auto</w:t>
            </w:r>
          </w:p>
          <w:p w14:paraId="667C8DB1" w14:textId="77777777" w:rsidR="007D742C" w:rsidRPr="007C1D1C" w:rsidRDefault="007D742C" w:rsidP="00391EB3">
            <w:pPr>
              <w:spacing w:after="0" w:line="240" w:lineRule="auto"/>
              <w:jc w:val="center"/>
              <w:rPr>
                <w:rFonts w:ascii="Times New Roman" w:hAnsi="Times New Roman"/>
                <w:sz w:val="20"/>
                <w:szCs w:val="16"/>
              </w:rPr>
            </w:pPr>
            <w:r w:rsidRPr="007C1D1C">
              <w:rPr>
                <w:rFonts w:ascii="Times New Roman" w:hAnsi="Times New Roman"/>
                <w:sz w:val="20"/>
                <w:szCs w:val="16"/>
              </w:rPr>
              <w:t>evaluacion</w:t>
            </w:r>
            <w:r w:rsidR="00684044" w:rsidRPr="007C1D1C">
              <w:rPr>
                <w:rFonts w:ascii="Times New Roman" w:hAnsi="Times New Roman"/>
                <w:sz w:val="20"/>
                <w:szCs w:val="16"/>
              </w:rPr>
              <w:t>,</w:t>
            </w:r>
            <w:r w:rsidRPr="007C1D1C">
              <w:rPr>
                <w:rFonts w:ascii="Times New Roman" w:hAnsi="Times New Roman"/>
                <w:sz w:val="20"/>
                <w:szCs w:val="16"/>
              </w:rPr>
              <w:t xml:space="preserve"> coevalua</w:t>
            </w:r>
          </w:p>
          <w:p w14:paraId="74C7EF18" w14:textId="77777777" w:rsidR="007D742C" w:rsidRPr="007C1D1C" w:rsidRDefault="007D742C" w:rsidP="00391EB3">
            <w:pPr>
              <w:spacing w:after="0" w:line="240" w:lineRule="auto"/>
              <w:jc w:val="center"/>
              <w:rPr>
                <w:rFonts w:ascii="Times New Roman" w:hAnsi="Times New Roman"/>
                <w:sz w:val="20"/>
                <w:szCs w:val="16"/>
              </w:rPr>
            </w:pPr>
            <w:r w:rsidRPr="007C1D1C">
              <w:rPr>
                <w:rFonts w:ascii="Times New Roman" w:hAnsi="Times New Roman"/>
                <w:sz w:val="20"/>
                <w:szCs w:val="16"/>
              </w:rPr>
              <w:lastRenderedPageBreak/>
              <w:t>cion</w:t>
            </w:r>
            <w:r w:rsidR="00684044" w:rsidRPr="007C1D1C">
              <w:rPr>
                <w:rFonts w:ascii="Times New Roman" w:hAnsi="Times New Roman"/>
                <w:sz w:val="20"/>
                <w:szCs w:val="16"/>
              </w:rPr>
              <w:t xml:space="preserve">  y hete</w:t>
            </w:r>
          </w:p>
          <w:p w14:paraId="01F3488E" w14:textId="77777777" w:rsidR="007D742C" w:rsidRPr="007C1D1C" w:rsidRDefault="00684044" w:rsidP="00391EB3">
            <w:pPr>
              <w:spacing w:after="0" w:line="240" w:lineRule="auto"/>
              <w:jc w:val="center"/>
              <w:rPr>
                <w:rFonts w:ascii="Times New Roman" w:hAnsi="Times New Roman"/>
                <w:sz w:val="20"/>
                <w:szCs w:val="16"/>
              </w:rPr>
            </w:pPr>
            <w:r w:rsidRPr="007C1D1C">
              <w:rPr>
                <w:rFonts w:ascii="Times New Roman" w:hAnsi="Times New Roman"/>
                <w:sz w:val="20"/>
                <w:szCs w:val="16"/>
              </w:rPr>
              <w:t>roevalua</w:t>
            </w:r>
          </w:p>
          <w:p w14:paraId="358ECD55" w14:textId="77777777" w:rsidR="007D742C" w:rsidRPr="007C1D1C" w:rsidRDefault="007D742C" w:rsidP="00391EB3">
            <w:pPr>
              <w:spacing w:after="0" w:line="240" w:lineRule="auto"/>
              <w:jc w:val="center"/>
              <w:rPr>
                <w:rFonts w:ascii="Times New Roman" w:hAnsi="Times New Roman"/>
                <w:sz w:val="20"/>
                <w:szCs w:val="16"/>
              </w:rPr>
            </w:pPr>
            <w:r w:rsidRPr="007C1D1C">
              <w:rPr>
                <w:rFonts w:ascii="Times New Roman" w:hAnsi="Times New Roman"/>
                <w:sz w:val="20"/>
                <w:szCs w:val="16"/>
              </w:rPr>
              <w:t>cion</w:t>
            </w:r>
            <w:r w:rsidR="00454001" w:rsidRPr="007C1D1C">
              <w:rPr>
                <w:rFonts w:ascii="Times New Roman" w:hAnsi="Times New Roman"/>
                <w:sz w:val="20"/>
                <w:szCs w:val="16"/>
              </w:rPr>
              <w:t xml:space="preserve"> ejecu</w:t>
            </w:r>
          </w:p>
          <w:p w14:paraId="541C0CBA" w14:textId="4267F57E" w:rsidR="00684044" w:rsidRPr="007C1D1C" w:rsidRDefault="00454001" w:rsidP="00391EB3">
            <w:pPr>
              <w:spacing w:after="0" w:line="240" w:lineRule="auto"/>
              <w:jc w:val="center"/>
              <w:rPr>
                <w:rFonts w:ascii="Times New Roman" w:hAnsi="Times New Roman"/>
                <w:sz w:val="16"/>
                <w:szCs w:val="16"/>
              </w:rPr>
            </w:pPr>
            <w:r w:rsidRPr="007C1D1C">
              <w:rPr>
                <w:rFonts w:ascii="Times New Roman" w:hAnsi="Times New Roman"/>
                <w:sz w:val="20"/>
                <w:szCs w:val="16"/>
              </w:rPr>
              <w:t>tados</w:t>
            </w:r>
          </w:p>
        </w:tc>
      </w:tr>
      <w:tr w:rsidR="00684044" w:rsidRPr="007C1D1C" w14:paraId="47404B04" w14:textId="77777777" w:rsidTr="00C5583B">
        <w:trPr>
          <w:trHeight w:val="450"/>
        </w:trPr>
        <w:tc>
          <w:tcPr>
            <w:tcW w:w="1276" w:type="dxa"/>
            <w:vMerge/>
          </w:tcPr>
          <w:p w14:paraId="36D7B379" w14:textId="77777777" w:rsidR="00684044" w:rsidRPr="007C1D1C" w:rsidRDefault="00684044" w:rsidP="00391EB3">
            <w:pPr>
              <w:spacing w:after="0" w:line="240" w:lineRule="auto"/>
              <w:jc w:val="center"/>
              <w:rPr>
                <w:rFonts w:ascii="Times New Roman" w:hAnsi="Times New Roman"/>
                <w:b/>
                <w:sz w:val="20"/>
                <w:szCs w:val="20"/>
              </w:rPr>
            </w:pPr>
          </w:p>
        </w:tc>
        <w:tc>
          <w:tcPr>
            <w:tcW w:w="1134" w:type="dxa"/>
            <w:vMerge/>
          </w:tcPr>
          <w:p w14:paraId="0C0CFD41" w14:textId="77777777" w:rsidR="00684044" w:rsidRPr="007C1D1C" w:rsidRDefault="00684044" w:rsidP="00391EB3">
            <w:pPr>
              <w:spacing w:after="0" w:line="240" w:lineRule="auto"/>
              <w:jc w:val="center"/>
              <w:rPr>
                <w:rFonts w:ascii="Times New Roman" w:hAnsi="Times New Roman"/>
                <w:b/>
                <w:sz w:val="20"/>
                <w:szCs w:val="20"/>
              </w:rPr>
            </w:pPr>
          </w:p>
        </w:tc>
        <w:tc>
          <w:tcPr>
            <w:tcW w:w="851" w:type="dxa"/>
            <w:vMerge/>
            <w:shd w:val="clear" w:color="auto" w:fill="auto"/>
          </w:tcPr>
          <w:p w14:paraId="695C6759" w14:textId="77777777" w:rsidR="00684044" w:rsidRPr="007C1D1C" w:rsidRDefault="00684044" w:rsidP="00391EB3">
            <w:pPr>
              <w:spacing w:after="0" w:line="240" w:lineRule="auto"/>
              <w:jc w:val="center"/>
              <w:rPr>
                <w:rFonts w:ascii="Times New Roman" w:hAnsi="Times New Roman"/>
                <w:b/>
                <w:sz w:val="20"/>
                <w:szCs w:val="20"/>
              </w:rPr>
            </w:pPr>
          </w:p>
        </w:tc>
        <w:tc>
          <w:tcPr>
            <w:tcW w:w="2410" w:type="dxa"/>
            <w:shd w:val="clear" w:color="auto" w:fill="auto"/>
          </w:tcPr>
          <w:p w14:paraId="26B27A95" w14:textId="700E644E" w:rsidR="00684044" w:rsidRPr="007C1D1C" w:rsidRDefault="00684044" w:rsidP="007D742C">
            <w:pPr>
              <w:tabs>
                <w:tab w:val="left" w:pos="478"/>
              </w:tabs>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3.2. Retroalimentación formativa a partir de la valoración y en base a sus evidencias.</w:t>
            </w:r>
          </w:p>
        </w:tc>
        <w:tc>
          <w:tcPr>
            <w:tcW w:w="1559" w:type="dxa"/>
          </w:tcPr>
          <w:p w14:paraId="281569F1" w14:textId="5AE82F2A" w:rsidR="00684044" w:rsidRPr="007C1D1C" w:rsidRDefault="009A12CE" w:rsidP="00391EB3">
            <w:pPr>
              <w:spacing w:after="0" w:line="240" w:lineRule="auto"/>
              <w:jc w:val="center"/>
              <w:rPr>
                <w:rFonts w:ascii="Times New Roman" w:hAnsi="Times New Roman"/>
                <w:sz w:val="20"/>
                <w:szCs w:val="20"/>
              </w:rPr>
            </w:pPr>
            <w:r w:rsidRPr="007C1D1C">
              <w:rPr>
                <w:rFonts w:ascii="Times New Roman" w:hAnsi="Times New Roman"/>
                <w:sz w:val="20"/>
                <w:szCs w:val="20"/>
              </w:rPr>
              <w:t>Directora</w:t>
            </w:r>
          </w:p>
        </w:tc>
        <w:tc>
          <w:tcPr>
            <w:tcW w:w="425" w:type="dxa"/>
            <w:shd w:val="clear" w:color="auto" w:fill="auto"/>
          </w:tcPr>
          <w:p w14:paraId="588E04C9" w14:textId="77777777" w:rsidR="00684044" w:rsidRPr="007C1D1C" w:rsidRDefault="00684044" w:rsidP="00391EB3">
            <w:pPr>
              <w:spacing w:after="0" w:line="240" w:lineRule="auto"/>
              <w:jc w:val="center"/>
              <w:rPr>
                <w:rFonts w:ascii="Times New Roman" w:hAnsi="Times New Roman"/>
                <w:b/>
                <w:sz w:val="20"/>
                <w:szCs w:val="20"/>
              </w:rPr>
            </w:pPr>
          </w:p>
        </w:tc>
        <w:tc>
          <w:tcPr>
            <w:tcW w:w="425" w:type="dxa"/>
            <w:shd w:val="clear" w:color="auto" w:fill="auto"/>
          </w:tcPr>
          <w:p w14:paraId="5B5A82BC" w14:textId="77777777" w:rsidR="00684044" w:rsidRPr="007C1D1C" w:rsidRDefault="00684044" w:rsidP="00391EB3">
            <w:pPr>
              <w:spacing w:after="0" w:line="240" w:lineRule="auto"/>
              <w:jc w:val="center"/>
              <w:rPr>
                <w:rFonts w:ascii="Times New Roman" w:hAnsi="Times New Roman"/>
                <w:b/>
                <w:sz w:val="20"/>
                <w:szCs w:val="20"/>
              </w:rPr>
            </w:pPr>
          </w:p>
        </w:tc>
        <w:tc>
          <w:tcPr>
            <w:tcW w:w="284" w:type="dxa"/>
            <w:shd w:val="clear" w:color="auto" w:fill="auto"/>
          </w:tcPr>
          <w:p w14:paraId="3A565FD5" w14:textId="77777777" w:rsidR="00684044" w:rsidRPr="007C1D1C" w:rsidRDefault="00684044" w:rsidP="00391EB3">
            <w:pPr>
              <w:spacing w:after="0" w:line="240" w:lineRule="auto"/>
              <w:jc w:val="center"/>
              <w:rPr>
                <w:rFonts w:ascii="Times New Roman" w:hAnsi="Times New Roman"/>
                <w:b/>
                <w:sz w:val="20"/>
                <w:szCs w:val="20"/>
              </w:rPr>
            </w:pPr>
          </w:p>
        </w:tc>
        <w:tc>
          <w:tcPr>
            <w:tcW w:w="283" w:type="dxa"/>
            <w:shd w:val="clear" w:color="auto" w:fill="auto"/>
          </w:tcPr>
          <w:p w14:paraId="1EA739AF" w14:textId="77777777" w:rsidR="00684044" w:rsidRPr="007C1D1C" w:rsidRDefault="00684044"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X</w:t>
            </w:r>
          </w:p>
        </w:tc>
        <w:tc>
          <w:tcPr>
            <w:tcW w:w="284" w:type="dxa"/>
            <w:shd w:val="clear" w:color="auto" w:fill="auto"/>
          </w:tcPr>
          <w:p w14:paraId="105CB71C" w14:textId="77777777" w:rsidR="00684044" w:rsidRPr="007C1D1C" w:rsidRDefault="00684044" w:rsidP="00391EB3">
            <w:pPr>
              <w:spacing w:after="0" w:line="240" w:lineRule="auto"/>
              <w:jc w:val="center"/>
              <w:rPr>
                <w:rFonts w:ascii="Times New Roman" w:hAnsi="Times New Roman"/>
                <w:b/>
                <w:sz w:val="20"/>
                <w:szCs w:val="20"/>
              </w:rPr>
            </w:pPr>
          </w:p>
        </w:tc>
        <w:tc>
          <w:tcPr>
            <w:tcW w:w="283" w:type="dxa"/>
            <w:shd w:val="clear" w:color="auto" w:fill="auto"/>
          </w:tcPr>
          <w:p w14:paraId="4FE95A0E" w14:textId="77777777" w:rsidR="00684044" w:rsidRPr="007C1D1C" w:rsidRDefault="00684044" w:rsidP="00391EB3">
            <w:pPr>
              <w:spacing w:after="0" w:line="240" w:lineRule="auto"/>
              <w:jc w:val="center"/>
              <w:rPr>
                <w:rFonts w:ascii="Times New Roman" w:hAnsi="Times New Roman"/>
                <w:b/>
                <w:sz w:val="20"/>
                <w:szCs w:val="20"/>
              </w:rPr>
            </w:pPr>
          </w:p>
        </w:tc>
        <w:tc>
          <w:tcPr>
            <w:tcW w:w="1701" w:type="dxa"/>
            <w:shd w:val="clear" w:color="auto" w:fill="auto"/>
          </w:tcPr>
          <w:p w14:paraId="46309D5B" w14:textId="77777777" w:rsidR="00684044" w:rsidRPr="007C1D1C" w:rsidRDefault="00684044" w:rsidP="00391EB3">
            <w:pPr>
              <w:spacing w:after="0" w:line="240" w:lineRule="auto"/>
              <w:jc w:val="center"/>
              <w:rPr>
                <w:rFonts w:ascii="Times New Roman" w:hAnsi="Times New Roman"/>
                <w:sz w:val="20"/>
                <w:szCs w:val="20"/>
              </w:rPr>
            </w:pPr>
            <w:r w:rsidRPr="007C1D1C">
              <w:rPr>
                <w:rFonts w:ascii="Times New Roman" w:hAnsi="Times New Roman"/>
                <w:sz w:val="20"/>
                <w:szCs w:val="20"/>
              </w:rPr>
              <w:t>Actas de Reuniones</w:t>
            </w:r>
          </w:p>
        </w:tc>
        <w:tc>
          <w:tcPr>
            <w:tcW w:w="1418" w:type="dxa"/>
            <w:shd w:val="clear" w:color="auto" w:fill="auto"/>
          </w:tcPr>
          <w:p w14:paraId="521196D5" w14:textId="77777777" w:rsidR="00684044" w:rsidRPr="007C1D1C" w:rsidRDefault="00684044" w:rsidP="00391EB3">
            <w:pPr>
              <w:spacing w:after="0" w:line="240" w:lineRule="auto"/>
              <w:jc w:val="center"/>
              <w:rPr>
                <w:rFonts w:ascii="Times New Roman" w:hAnsi="Times New Roman"/>
                <w:sz w:val="20"/>
                <w:szCs w:val="16"/>
              </w:rPr>
            </w:pPr>
            <w:r w:rsidRPr="007C1D1C">
              <w:rPr>
                <w:rFonts w:ascii="Times New Roman" w:hAnsi="Times New Roman"/>
                <w:sz w:val="20"/>
                <w:szCs w:val="16"/>
              </w:rPr>
              <w:t>Libro de Actas</w:t>
            </w:r>
          </w:p>
          <w:p w14:paraId="07D43D01" w14:textId="77777777" w:rsidR="00684044" w:rsidRPr="007C1D1C" w:rsidRDefault="00684044" w:rsidP="009A12CE">
            <w:pPr>
              <w:spacing w:after="0" w:line="240" w:lineRule="auto"/>
              <w:rPr>
                <w:rFonts w:ascii="Times New Roman" w:hAnsi="Times New Roman"/>
                <w:b/>
                <w:sz w:val="20"/>
                <w:szCs w:val="20"/>
              </w:rPr>
            </w:pPr>
            <w:r w:rsidRPr="007C1D1C">
              <w:rPr>
                <w:rFonts w:ascii="Times New Roman" w:hAnsi="Times New Roman"/>
                <w:sz w:val="20"/>
                <w:szCs w:val="16"/>
              </w:rPr>
              <w:t>fotocopias</w:t>
            </w:r>
          </w:p>
        </w:tc>
        <w:tc>
          <w:tcPr>
            <w:tcW w:w="1276" w:type="dxa"/>
            <w:shd w:val="clear" w:color="auto" w:fill="auto"/>
          </w:tcPr>
          <w:p w14:paraId="7434F7BF" w14:textId="77777777" w:rsidR="00684044" w:rsidRPr="007C1D1C" w:rsidRDefault="00684044" w:rsidP="00391EB3">
            <w:pPr>
              <w:spacing w:after="0" w:line="240" w:lineRule="auto"/>
              <w:jc w:val="center"/>
              <w:rPr>
                <w:b/>
                <w:sz w:val="16"/>
                <w:szCs w:val="16"/>
              </w:rPr>
            </w:pPr>
            <w:r w:rsidRPr="007C1D1C">
              <w:rPr>
                <w:rFonts w:ascii="Times New Roman" w:hAnsi="Times New Roman"/>
                <w:sz w:val="20"/>
                <w:szCs w:val="16"/>
              </w:rPr>
              <w:t>Lapicero, tampón</w:t>
            </w:r>
          </w:p>
        </w:tc>
        <w:tc>
          <w:tcPr>
            <w:tcW w:w="708" w:type="dxa"/>
            <w:vMerge/>
          </w:tcPr>
          <w:p w14:paraId="2F1156EB" w14:textId="77777777" w:rsidR="00684044" w:rsidRPr="007C1D1C" w:rsidRDefault="00684044" w:rsidP="00391EB3">
            <w:pPr>
              <w:spacing w:after="0" w:line="240" w:lineRule="auto"/>
              <w:jc w:val="center"/>
              <w:rPr>
                <w:b/>
                <w:sz w:val="16"/>
                <w:szCs w:val="16"/>
              </w:rPr>
            </w:pPr>
          </w:p>
        </w:tc>
      </w:tr>
      <w:tr w:rsidR="00684044" w:rsidRPr="007C1D1C" w14:paraId="5F8C7A62" w14:textId="77777777" w:rsidTr="00C5583B">
        <w:trPr>
          <w:trHeight w:val="420"/>
        </w:trPr>
        <w:tc>
          <w:tcPr>
            <w:tcW w:w="1276" w:type="dxa"/>
            <w:vMerge/>
          </w:tcPr>
          <w:p w14:paraId="088AA389" w14:textId="77777777" w:rsidR="00684044" w:rsidRPr="007C1D1C" w:rsidRDefault="00684044" w:rsidP="00391EB3">
            <w:pPr>
              <w:spacing w:after="0" w:line="240" w:lineRule="auto"/>
              <w:jc w:val="center"/>
              <w:rPr>
                <w:rFonts w:ascii="Times New Roman" w:hAnsi="Times New Roman"/>
                <w:b/>
                <w:sz w:val="20"/>
                <w:szCs w:val="20"/>
              </w:rPr>
            </w:pPr>
          </w:p>
        </w:tc>
        <w:tc>
          <w:tcPr>
            <w:tcW w:w="1134" w:type="dxa"/>
            <w:vMerge/>
          </w:tcPr>
          <w:p w14:paraId="49B07265" w14:textId="77777777" w:rsidR="00684044" w:rsidRPr="007C1D1C" w:rsidRDefault="00684044" w:rsidP="00391EB3">
            <w:pPr>
              <w:spacing w:after="0" w:line="240" w:lineRule="auto"/>
              <w:jc w:val="center"/>
              <w:rPr>
                <w:rFonts w:ascii="Times New Roman" w:hAnsi="Times New Roman"/>
                <w:b/>
                <w:sz w:val="20"/>
                <w:szCs w:val="20"/>
              </w:rPr>
            </w:pPr>
          </w:p>
        </w:tc>
        <w:tc>
          <w:tcPr>
            <w:tcW w:w="851" w:type="dxa"/>
            <w:vMerge/>
            <w:shd w:val="clear" w:color="auto" w:fill="auto"/>
          </w:tcPr>
          <w:p w14:paraId="11216C4E" w14:textId="77777777" w:rsidR="00684044" w:rsidRPr="007C1D1C" w:rsidRDefault="00684044" w:rsidP="00391EB3">
            <w:pPr>
              <w:spacing w:after="0" w:line="240" w:lineRule="auto"/>
              <w:jc w:val="center"/>
              <w:rPr>
                <w:rFonts w:ascii="Times New Roman" w:hAnsi="Times New Roman"/>
                <w:b/>
                <w:sz w:val="20"/>
                <w:szCs w:val="20"/>
              </w:rPr>
            </w:pPr>
          </w:p>
        </w:tc>
        <w:tc>
          <w:tcPr>
            <w:tcW w:w="2410" w:type="dxa"/>
            <w:shd w:val="clear" w:color="auto" w:fill="auto"/>
          </w:tcPr>
          <w:p w14:paraId="44664F3C" w14:textId="732B03DC" w:rsidR="00684044" w:rsidRPr="007C1D1C" w:rsidRDefault="00684044" w:rsidP="007D742C">
            <w:pPr>
              <w:spacing w:after="0" w:line="240" w:lineRule="auto"/>
              <w:ind w:left="317" w:hanging="317"/>
              <w:jc w:val="both"/>
              <w:rPr>
                <w:rFonts w:ascii="Times New Roman" w:hAnsi="Times New Roman"/>
                <w:sz w:val="20"/>
                <w:szCs w:val="20"/>
                <w:lang w:val="es-MX"/>
              </w:rPr>
            </w:pPr>
            <w:r w:rsidRPr="007C1D1C">
              <w:rPr>
                <w:rFonts w:ascii="Times New Roman" w:hAnsi="Times New Roman"/>
                <w:sz w:val="20"/>
                <w:szCs w:val="20"/>
                <w:lang w:val="es-MX"/>
              </w:rPr>
              <w:t>3.3. Dialogo crítico reflexivo para la formulación de compromisos orientados a la mejora continua. Informe final de la autoevaluación</w:t>
            </w:r>
            <w:r w:rsidR="003C310F" w:rsidRPr="007C1D1C">
              <w:rPr>
                <w:rFonts w:ascii="Times New Roman" w:hAnsi="Times New Roman"/>
                <w:sz w:val="20"/>
                <w:szCs w:val="20"/>
                <w:lang w:val="es-MX"/>
              </w:rPr>
              <w:t>.</w:t>
            </w:r>
          </w:p>
        </w:tc>
        <w:tc>
          <w:tcPr>
            <w:tcW w:w="1559" w:type="dxa"/>
          </w:tcPr>
          <w:p w14:paraId="23FA9BDF" w14:textId="77777777" w:rsidR="00684044" w:rsidRPr="007C1D1C" w:rsidRDefault="00684044" w:rsidP="00391EB3">
            <w:pPr>
              <w:spacing w:after="0" w:line="240" w:lineRule="auto"/>
              <w:jc w:val="center"/>
              <w:rPr>
                <w:rFonts w:ascii="Times New Roman" w:hAnsi="Times New Roman"/>
                <w:sz w:val="20"/>
                <w:szCs w:val="20"/>
              </w:rPr>
            </w:pPr>
          </w:p>
        </w:tc>
        <w:tc>
          <w:tcPr>
            <w:tcW w:w="425" w:type="dxa"/>
            <w:shd w:val="clear" w:color="auto" w:fill="auto"/>
          </w:tcPr>
          <w:p w14:paraId="603A8324" w14:textId="77777777" w:rsidR="00684044" w:rsidRPr="007C1D1C" w:rsidRDefault="00684044" w:rsidP="00391EB3">
            <w:pPr>
              <w:spacing w:after="0" w:line="240" w:lineRule="auto"/>
              <w:jc w:val="center"/>
              <w:rPr>
                <w:rFonts w:ascii="Times New Roman" w:hAnsi="Times New Roman"/>
                <w:b/>
                <w:sz w:val="20"/>
                <w:szCs w:val="20"/>
              </w:rPr>
            </w:pPr>
          </w:p>
        </w:tc>
        <w:tc>
          <w:tcPr>
            <w:tcW w:w="425" w:type="dxa"/>
            <w:shd w:val="clear" w:color="auto" w:fill="auto"/>
          </w:tcPr>
          <w:p w14:paraId="3FC5E0B5" w14:textId="77777777" w:rsidR="00684044" w:rsidRPr="007C1D1C" w:rsidRDefault="00684044" w:rsidP="00391EB3">
            <w:pPr>
              <w:spacing w:after="0" w:line="240" w:lineRule="auto"/>
              <w:jc w:val="center"/>
              <w:rPr>
                <w:rFonts w:ascii="Times New Roman" w:hAnsi="Times New Roman"/>
                <w:b/>
                <w:sz w:val="20"/>
                <w:szCs w:val="20"/>
              </w:rPr>
            </w:pPr>
          </w:p>
        </w:tc>
        <w:tc>
          <w:tcPr>
            <w:tcW w:w="284" w:type="dxa"/>
            <w:shd w:val="clear" w:color="auto" w:fill="auto"/>
          </w:tcPr>
          <w:p w14:paraId="254A576C" w14:textId="77777777" w:rsidR="00684044" w:rsidRPr="007C1D1C" w:rsidRDefault="00684044" w:rsidP="00391EB3">
            <w:pPr>
              <w:spacing w:after="0" w:line="240" w:lineRule="auto"/>
              <w:jc w:val="center"/>
              <w:rPr>
                <w:rFonts w:ascii="Times New Roman" w:hAnsi="Times New Roman"/>
                <w:b/>
                <w:sz w:val="20"/>
                <w:szCs w:val="20"/>
              </w:rPr>
            </w:pPr>
          </w:p>
        </w:tc>
        <w:tc>
          <w:tcPr>
            <w:tcW w:w="283" w:type="dxa"/>
            <w:shd w:val="clear" w:color="auto" w:fill="auto"/>
          </w:tcPr>
          <w:p w14:paraId="300891A4" w14:textId="77777777" w:rsidR="00684044" w:rsidRPr="007C1D1C" w:rsidRDefault="00684044" w:rsidP="00391EB3">
            <w:pPr>
              <w:spacing w:after="0" w:line="240" w:lineRule="auto"/>
              <w:jc w:val="center"/>
              <w:rPr>
                <w:rFonts w:ascii="Times New Roman" w:hAnsi="Times New Roman"/>
                <w:b/>
                <w:sz w:val="20"/>
                <w:szCs w:val="20"/>
              </w:rPr>
            </w:pPr>
            <w:r w:rsidRPr="007C1D1C">
              <w:rPr>
                <w:rFonts w:ascii="Times New Roman" w:hAnsi="Times New Roman"/>
                <w:b/>
                <w:sz w:val="20"/>
                <w:szCs w:val="20"/>
              </w:rPr>
              <w:t>X</w:t>
            </w:r>
          </w:p>
        </w:tc>
        <w:tc>
          <w:tcPr>
            <w:tcW w:w="284" w:type="dxa"/>
            <w:shd w:val="clear" w:color="auto" w:fill="auto"/>
          </w:tcPr>
          <w:p w14:paraId="53C81E63" w14:textId="77777777" w:rsidR="00684044" w:rsidRPr="007C1D1C" w:rsidRDefault="00684044" w:rsidP="00391EB3">
            <w:pPr>
              <w:spacing w:after="0" w:line="240" w:lineRule="auto"/>
              <w:jc w:val="center"/>
              <w:rPr>
                <w:rFonts w:ascii="Times New Roman" w:hAnsi="Times New Roman"/>
                <w:b/>
                <w:sz w:val="20"/>
                <w:szCs w:val="20"/>
              </w:rPr>
            </w:pPr>
          </w:p>
        </w:tc>
        <w:tc>
          <w:tcPr>
            <w:tcW w:w="283" w:type="dxa"/>
            <w:shd w:val="clear" w:color="auto" w:fill="auto"/>
          </w:tcPr>
          <w:p w14:paraId="3F42A5B0" w14:textId="77777777" w:rsidR="00684044" w:rsidRPr="007C1D1C" w:rsidRDefault="00684044" w:rsidP="00391EB3">
            <w:pPr>
              <w:spacing w:after="0" w:line="240" w:lineRule="auto"/>
              <w:jc w:val="center"/>
              <w:rPr>
                <w:rFonts w:ascii="Times New Roman" w:hAnsi="Times New Roman"/>
                <w:b/>
                <w:sz w:val="20"/>
                <w:szCs w:val="20"/>
              </w:rPr>
            </w:pPr>
          </w:p>
        </w:tc>
        <w:tc>
          <w:tcPr>
            <w:tcW w:w="1701" w:type="dxa"/>
            <w:shd w:val="clear" w:color="auto" w:fill="auto"/>
          </w:tcPr>
          <w:p w14:paraId="7ADB3616" w14:textId="77777777" w:rsidR="00684044" w:rsidRPr="007C1D1C" w:rsidRDefault="00684044" w:rsidP="00391EB3">
            <w:pPr>
              <w:spacing w:after="0" w:line="240" w:lineRule="auto"/>
              <w:jc w:val="center"/>
              <w:rPr>
                <w:rFonts w:ascii="Times New Roman" w:hAnsi="Times New Roman"/>
                <w:sz w:val="20"/>
                <w:szCs w:val="20"/>
              </w:rPr>
            </w:pPr>
            <w:r w:rsidRPr="007C1D1C">
              <w:rPr>
                <w:rFonts w:ascii="Times New Roman" w:hAnsi="Times New Roman"/>
                <w:sz w:val="20"/>
                <w:szCs w:val="20"/>
              </w:rPr>
              <w:t>Acta de Reuniones</w:t>
            </w:r>
          </w:p>
        </w:tc>
        <w:tc>
          <w:tcPr>
            <w:tcW w:w="1418" w:type="dxa"/>
            <w:shd w:val="clear" w:color="auto" w:fill="auto"/>
          </w:tcPr>
          <w:p w14:paraId="46B6F270" w14:textId="77777777" w:rsidR="00684044" w:rsidRPr="007C1D1C" w:rsidRDefault="00684044" w:rsidP="00391EB3">
            <w:pPr>
              <w:spacing w:after="0" w:line="240" w:lineRule="auto"/>
              <w:jc w:val="center"/>
              <w:rPr>
                <w:rFonts w:ascii="Times New Roman" w:hAnsi="Times New Roman"/>
                <w:sz w:val="20"/>
                <w:szCs w:val="16"/>
              </w:rPr>
            </w:pPr>
            <w:r w:rsidRPr="007C1D1C">
              <w:rPr>
                <w:rFonts w:ascii="Times New Roman" w:hAnsi="Times New Roman"/>
                <w:sz w:val="20"/>
                <w:szCs w:val="16"/>
              </w:rPr>
              <w:t>Libro de Actas</w:t>
            </w:r>
          </w:p>
          <w:p w14:paraId="737F83AF" w14:textId="77777777" w:rsidR="00684044" w:rsidRPr="007C1D1C" w:rsidRDefault="00684044" w:rsidP="009A12CE">
            <w:pPr>
              <w:spacing w:after="0" w:line="240" w:lineRule="auto"/>
              <w:rPr>
                <w:rFonts w:ascii="Times New Roman" w:hAnsi="Times New Roman"/>
                <w:b/>
                <w:sz w:val="20"/>
                <w:szCs w:val="20"/>
              </w:rPr>
            </w:pPr>
            <w:r w:rsidRPr="007C1D1C">
              <w:rPr>
                <w:rFonts w:ascii="Times New Roman" w:hAnsi="Times New Roman"/>
                <w:sz w:val="20"/>
                <w:szCs w:val="16"/>
              </w:rPr>
              <w:t>fotocopias</w:t>
            </w:r>
          </w:p>
        </w:tc>
        <w:tc>
          <w:tcPr>
            <w:tcW w:w="1276" w:type="dxa"/>
            <w:shd w:val="clear" w:color="auto" w:fill="auto"/>
          </w:tcPr>
          <w:p w14:paraId="7DEBB7F9" w14:textId="77777777" w:rsidR="00684044" w:rsidRPr="007C1D1C" w:rsidRDefault="00684044" w:rsidP="00391EB3">
            <w:pPr>
              <w:spacing w:after="0" w:line="240" w:lineRule="auto"/>
              <w:jc w:val="center"/>
              <w:rPr>
                <w:b/>
                <w:sz w:val="16"/>
                <w:szCs w:val="16"/>
              </w:rPr>
            </w:pPr>
            <w:r w:rsidRPr="007C1D1C">
              <w:rPr>
                <w:rFonts w:ascii="Times New Roman" w:hAnsi="Times New Roman"/>
                <w:sz w:val="20"/>
                <w:szCs w:val="16"/>
              </w:rPr>
              <w:t>Lapicero, tampón</w:t>
            </w:r>
          </w:p>
        </w:tc>
        <w:tc>
          <w:tcPr>
            <w:tcW w:w="708" w:type="dxa"/>
            <w:vMerge/>
          </w:tcPr>
          <w:p w14:paraId="56FDBEC5" w14:textId="77777777" w:rsidR="00684044" w:rsidRPr="007C1D1C" w:rsidRDefault="00684044" w:rsidP="00391EB3">
            <w:pPr>
              <w:spacing w:after="0" w:line="240" w:lineRule="auto"/>
              <w:jc w:val="center"/>
              <w:rPr>
                <w:b/>
                <w:sz w:val="16"/>
                <w:szCs w:val="16"/>
              </w:rPr>
            </w:pPr>
          </w:p>
        </w:tc>
      </w:tr>
    </w:tbl>
    <w:p w14:paraId="334F8D16" w14:textId="3499CD0D" w:rsidR="001A2121" w:rsidRPr="007C1D1C" w:rsidRDefault="001A2121" w:rsidP="001A2121">
      <w:pPr>
        <w:rPr>
          <w:rFonts w:ascii="Times New Roman" w:hAnsi="Times New Roman"/>
          <w:i/>
          <w:sz w:val="20"/>
          <w:lang w:val="es-PE"/>
        </w:rPr>
      </w:pPr>
      <w:r w:rsidRPr="007C1D1C">
        <w:rPr>
          <w:rFonts w:ascii="Times New Roman" w:hAnsi="Times New Roman"/>
          <w:i/>
          <w:sz w:val="20"/>
          <w:lang w:val="es-PE"/>
        </w:rPr>
        <w:t xml:space="preserve">Figura 5. </w:t>
      </w:r>
      <w:r w:rsidR="00060E29" w:rsidRPr="007C1D1C">
        <w:rPr>
          <w:rFonts w:ascii="Times New Roman" w:hAnsi="Times New Roman"/>
          <w:sz w:val="20"/>
          <w:lang w:val="es-PE"/>
        </w:rPr>
        <w:t>Plan de Monitoreo y Evaluación del Plan de A</w:t>
      </w:r>
      <w:r w:rsidRPr="007C1D1C">
        <w:rPr>
          <w:rFonts w:ascii="Times New Roman" w:hAnsi="Times New Roman"/>
          <w:sz w:val="20"/>
          <w:lang w:val="es-PE"/>
        </w:rPr>
        <w:t>cción</w:t>
      </w:r>
      <w:r w:rsidR="007D742C" w:rsidRPr="007C1D1C">
        <w:rPr>
          <w:rFonts w:ascii="Times New Roman" w:hAnsi="Times New Roman"/>
          <w:sz w:val="20"/>
          <w:lang w:val="es-PE"/>
        </w:rPr>
        <w:t>.</w:t>
      </w:r>
    </w:p>
    <w:p w14:paraId="2B3FF43E" w14:textId="77777777" w:rsidR="00684044" w:rsidRPr="007C1D1C" w:rsidRDefault="00684044" w:rsidP="001A2121">
      <w:pPr>
        <w:tabs>
          <w:tab w:val="left" w:pos="220"/>
          <w:tab w:val="left" w:pos="284"/>
          <w:tab w:val="right" w:leader="dot" w:pos="8505"/>
        </w:tabs>
        <w:spacing w:after="0" w:line="360" w:lineRule="auto"/>
        <w:rPr>
          <w:rFonts w:ascii="Times New Roman" w:hAnsi="Times New Roman"/>
          <w:b/>
          <w:sz w:val="24"/>
          <w:szCs w:val="24"/>
        </w:rPr>
      </w:pPr>
    </w:p>
    <w:tbl>
      <w:tblPr>
        <w:tblpPr w:leftFromText="141" w:rightFromText="141" w:vertAnchor="text" w:horzAnchor="page" w:tblpX="8863" w:tblpY="-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tblGrid>
      <w:tr w:rsidR="00684044" w:rsidRPr="007C1D1C" w14:paraId="73F4CF08" w14:textId="77777777" w:rsidTr="00391EB3">
        <w:tc>
          <w:tcPr>
            <w:tcW w:w="4219" w:type="dxa"/>
            <w:shd w:val="clear" w:color="auto" w:fill="auto"/>
          </w:tcPr>
          <w:p w14:paraId="4F89C4EA" w14:textId="77777777" w:rsidR="00684044" w:rsidRPr="007C1D1C" w:rsidRDefault="00684044" w:rsidP="00391EB3">
            <w:pPr>
              <w:spacing w:after="0" w:line="240" w:lineRule="auto"/>
              <w:rPr>
                <w:rFonts w:ascii="Times New Roman" w:hAnsi="Times New Roman"/>
                <w:sz w:val="20"/>
                <w:szCs w:val="24"/>
              </w:rPr>
            </w:pPr>
            <w:r w:rsidRPr="007C1D1C">
              <w:rPr>
                <w:rFonts w:ascii="Times New Roman" w:hAnsi="Times New Roman"/>
                <w:sz w:val="20"/>
                <w:szCs w:val="24"/>
                <w:u w:val="single"/>
              </w:rPr>
              <w:t>LEYENDA</w:t>
            </w:r>
            <w:r w:rsidRPr="007C1D1C">
              <w:rPr>
                <w:rFonts w:ascii="Times New Roman" w:hAnsi="Times New Roman"/>
                <w:sz w:val="20"/>
                <w:szCs w:val="24"/>
              </w:rPr>
              <w:t>:</w:t>
            </w:r>
          </w:p>
          <w:p w14:paraId="73542F67" w14:textId="77777777" w:rsidR="00684044" w:rsidRPr="007C1D1C" w:rsidRDefault="00684044" w:rsidP="00391EB3">
            <w:pPr>
              <w:spacing w:after="0" w:line="240" w:lineRule="auto"/>
              <w:rPr>
                <w:rFonts w:ascii="Times New Roman" w:hAnsi="Times New Roman"/>
                <w:sz w:val="20"/>
                <w:szCs w:val="24"/>
              </w:rPr>
            </w:pPr>
            <w:r w:rsidRPr="007C1D1C">
              <w:rPr>
                <w:rFonts w:ascii="Times New Roman" w:hAnsi="Times New Roman"/>
                <w:sz w:val="20"/>
                <w:szCs w:val="24"/>
              </w:rPr>
              <w:t>0 =  No implementada (0%)</w:t>
            </w:r>
          </w:p>
          <w:p w14:paraId="7FAB7FEB" w14:textId="77777777" w:rsidR="00684044" w:rsidRPr="007C1D1C" w:rsidRDefault="00684044" w:rsidP="00391EB3">
            <w:pPr>
              <w:spacing w:after="0" w:line="240" w:lineRule="auto"/>
              <w:rPr>
                <w:rFonts w:ascii="Times New Roman" w:hAnsi="Times New Roman"/>
                <w:sz w:val="20"/>
                <w:szCs w:val="24"/>
              </w:rPr>
            </w:pPr>
            <w:r w:rsidRPr="007C1D1C">
              <w:rPr>
                <w:rFonts w:ascii="Times New Roman" w:hAnsi="Times New Roman"/>
                <w:sz w:val="20"/>
                <w:szCs w:val="24"/>
              </w:rPr>
              <w:t>1 =  Implementación inicial (1% - 24%)</w:t>
            </w:r>
          </w:p>
          <w:p w14:paraId="71576429" w14:textId="77777777" w:rsidR="00684044" w:rsidRPr="007C1D1C" w:rsidRDefault="00684044" w:rsidP="00391EB3">
            <w:pPr>
              <w:spacing w:after="0" w:line="240" w:lineRule="auto"/>
              <w:rPr>
                <w:rFonts w:ascii="Times New Roman" w:hAnsi="Times New Roman"/>
                <w:sz w:val="20"/>
                <w:szCs w:val="24"/>
              </w:rPr>
            </w:pPr>
            <w:r w:rsidRPr="007C1D1C">
              <w:rPr>
                <w:rFonts w:ascii="Times New Roman" w:hAnsi="Times New Roman"/>
                <w:sz w:val="20"/>
                <w:szCs w:val="24"/>
              </w:rPr>
              <w:t>2 =  Implementación parcial (25% - 49%)</w:t>
            </w:r>
          </w:p>
          <w:p w14:paraId="40AA7A98" w14:textId="77777777" w:rsidR="00684044" w:rsidRPr="007C1D1C" w:rsidRDefault="00684044" w:rsidP="00391EB3">
            <w:pPr>
              <w:spacing w:after="0" w:line="240" w:lineRule="auto"/>
              <w:rPr>
                <w:rFonts w:ascii="Times New Roman" w:hAnsi="Times New Roman"/>
                <w:sz w:val="20"/>
                <w:szCs w:val="24"/>
              </w:rPr>
            </w:pPr>
            <w:r w:rsidRPr="007C1D1C">
              <w:rPr>
                <w:rFonts w:ascii="Times New Roman" w:hAnsi="Times New Roman"/>
                <w:sz w:val="20"/>
                <w:szCs w:val="24"/>
              </w:rPr>
              <w:t>3 =  Implementación intermedia (50% - 74%)</w:t>
            </w:r>
          </w:p>
          <w:p w14:paraId="672E033D" w14:textId="77777777" w:rsidR="00684044" w:rsidRPr="007C1D1C" w:rsidRDefault="00684044" w:rsidP="00391EB3">
            <w:pPr>
              <w:spacing w:after="0" w:line="240" w:lineRule="auto"/>
              <w:rPr>
                <w:rFonts w:ascii="Times New Roman" w:hAnsi="Times New Roman"/>
                <w:sz w:val="20"/>
                <w:szCs w:val="24"/>
              </w:rPr>
            </w:pPr>
            <w:r w:rsidRPr="007C1D1C">
              <w:rPr>
                <w:rFonts w:ascii="Times New Roman" w:hAnsi="Times New Roman"/>
                <w:sz w:val="20"/>
                <w:szCs w:val="24"/>
              </w:rPr>
              <w:t>4 =  Implementación avanzada (75% - 99%)</w:t>
            </w:r>
          </w:p>
          <w:p w14:paraId="6B3F3C2F" w14:textId="77777777" w:rsidR="00684044" w:rsidRPr="007C1D1C" w:rsidRDefault="00684044" w:rsidP="00391EB3">
            <w:pPr>
              <w:spacing w:after="0" w:line="240" w:lineRule="auto"/>
              <w:rPr>
                <w:rFonts w:ascii="Times New Roman" w:hAnsi="Times New Roman"/>
                <w:sz w:val="20"/>
                <w:szCs w:val="24"/>
              </w:rPr>
            </w:pPr>
            <w:r w:rsidRPr="007C1D1C">
              <w:rPr>
                <w:rFonts w:ascii="Times New Roman" w:hAnsi="Times New Roman"/>
                <w:sz w:val="20"/>
                <w:szCs w:val="24"/>
              </w:rPr>
              <w:t>5 =  Implementada  (100%)</w:t>
            </w:r>
          </w:p>
        </w:tc>
      </w:tr>
    </w:tbl>
    <w:p w14:paraId="1AABD02B" w14:textId="77777777" w:rsidR="00684044" w:rsidRPr="007C1D1C" w:rsidRDefault="00684044" w:rsidP="00684044">
      <w:pPr>
        <w:rPr>
          <w:rFonts w:ascii="Times New Roman" w:hAnsi="Times New Roman"/>
          <w:sz w:val="24"/>
          <w:szCs w:val="24"/>
        </w:rPr>
        <w:sectPr w:rsidR="00684044" w:rsidRPr="007C1D1C" w:rsidSect="00657578">
          <w:pgSz w:w="16840" w:h="11907" w:orient="landscape" w:code="9"/>
          <w:pgMar w:top="2155" w:right="1440" w:bottom="1440" w:left="1440" w:header="709" w:footer="1134" w:gutter="0"/>
          <w:cols w:space="708"/>
          <w:docGrid w:linePitch="360"/>
        </w:sectPr>
      </w:pPr>
    </w:p>
    <w:p w14:paraId="4D40FE76" w14:textId="0B5C3A40" w:rsidR="001A2121" w:rsidRPr="007C1D1C" w:rsidRDefault="00060E29" w:rsidP="001A2121">
      <w:pPr>
        <w:tabs>
          <w:tab w:val="left" w:pos="6285"/>
        </w:tabs>
        <w:spacing w:line="360" w:lineRule="auto"/>
        <w:jc w:val="both"/>
        <w:rPr>
          <w:rFonts w:ascii="Times New Roman" w:hAnsi="Times New Roman"/>
          <w:bCs/>
          <w:sz w:val="24"/>
          <w:szCs w:val="24"/>
          <w:lang w:eastAsia="es-ES"/>
        </w:rPr>
      </w:pPr>
      <w:r w:rsidRPr="007C1D1C">
        <w:rPr>
          <w:rFonts w:ascii="Times New Roman" w:hAnsi="Times New Roman"/>
          <w:bCs/>
          <w:sz w:val="24"/>
          <w:szCs w:val="24"/>
          <w:lang w:eastAsia="es-ES"/>
        </w:rPr>
        <w:lastRenderedPageBreak/>
        <w:t xml:space="preserve">       </w:t>
      </w:r>
      <w:r w:rsidR="001A2121" w:rsidRPr="007C1D1C">
        <w:rPr>
          <w:rFonts w:ascii="Times New Roman" w:hAnsi="Times New Roman"/>
          <w:bCs/>
          <w:sz w:val="24"/>
          <w:szCs w:val="24"/>
          <w:lang w:eastAsia="es-ES"/>
        </w:rPr>
        <w:t xml:space="preserve">La evaluación y monitoreo de la implementación del plan de acción, implica la identificación de algunas posibles dificultades que podrían presentarse en su ejecución tal es el caso de las que a continuación se precisa ante las cuales se han propuesto algunas medidas correctivas con el objetivo de garantizar la efectividad de la implementación del Monitoreo del Plan de Acción.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5"/>
        <w:gridCol w:w="2757"/>
        <w:gridCol w:w="2770"/>
      </w:tblGrid>
      <w:tr w:rsidR="001A2121" w:rsidRPr="00181F5B" w14:paraId="6251BC99" w14:textId="77777777" w:rsidTr="00391EB3">
        <w:tc>
          <w:tcPr>
            <w:tcW w:w="2881" w:type="dxa"/>
            <w:shd w:val="clear" w:color="auto" w:fill="BDD6EE"/>
            <w:vAlign w:val="center"/>
          </w:tcPr>
          <w:p w14:paraId="516EE628" w14:textId="77777777" w:rsidR="001A2121" w:rsidRPr="00181F5B" w:rsidRDefault="001A2121" w:rsidP="00391EB3">
            <w:pPr>
              <w:tabs>
                <w:tab w:val="left" w:pos="6285"/>
              </w:tabs>
              <w:jc w:val="center"/>
              <w:rPr>
                <w:rFonts w:ascii="Times New Roman" w:hAnsi="Times New Roman"/>
                <w:bCs/>
                <w:sz w:val="20"/>
                <w:szCs w:val="20"/>
                <w:lang w:eastAsia="es-ES"/>
              </w:rPr>
            </w:pPr>
            <w:r w:rsidRPr="00181F5B">
              <w:rPr>
                <w:rFonts w:ascii="Times New Roman" w:hAnsi="Times New Roman"/>
                <w:bCs/>
                <w:sz w:val="20"/>
                <w:szCs w:val="20"/>
                <w:lang w:eastAsia="es-ES"/>
              </w:rPr>
              <w:t>OBJETIVOS ESPECÍFICOS DEL PLAN DE ACCIÓN</w:t>
            </w:r>
          </w:p>
        </w:tc>
        <w:tc>
          <w:tcPr>
            <w:tcW w:w="2882" w:type="dxa"/>
            <w:shd w:val="clear" w:color="auto" w:fill="BDD6EE"/>
            <w:vAlign w:val="center"/>
          </w:tcPr>
          <w:p w14:paraId="26807EF3" w14:textId="77777777" w:rsidR="001A2121" w:rsidRPr="00181F5B" w:rsidRDefault="001A2121" w:rsidP="00391EB3">
            <w:pPr>
              <w:tabs>
                <w:tab w:val="left" w:pos="6285"/>
              </w:tabs>
              <w:jc w:val="center"/>
              <w:rPr>
                <w:rFonts w:ascii="Times New Roman" w:hAnsi="Times New Roman"/>
                <w:bCs/>
                <w:sz w:val="20"/>
                <w:szCs w:val="20"/>
                <w:lang w:eastAsia="es-ES"/>
              </w:rPr>
            </w:pPr>
            <w:r w:rsidRPr="00181F5B">
              <w:rPr>
                <w:rFonts w:ascii="Times New Roman" w:hAnsi="Times New Roman"/>
                <w:bCs/>
                <w:sz w:val="20"/>
                <w:szCs w:val="20"/>
                <w:lang w:eastAsia="es-ES"/>
              </w:rPr>
              <w:t>RIESGOS</w:t>
            </w:r>
          </w:p>
        </w:tc>
        <w:tc>
          <w:tcPr>
            <w:tcW w:w="2882" w:type="dxa"/>
            <w:shd w:val="clear" w:color="auto" w:fill="BDD6EE"/>
            <w:vAlign w:val="center"/>
          </w:tcPr>
          <w:p w14:paraId="2A92F1C4" w14:textId="77777777" w:rsidR="001A2121" w:rsidRPr="00181F5B" w:rsidRDefault="001A2121" w:rsidP="00391EB3">
            <w:pPr>
              <w:tabs>
                <w:tab w:val="left" w:pos="6285"/>
              </w:tabs>
              <w:jc w:val="center"/>
              <w:rPr>
                <w:rFonts w:ascii="Times New Roman" w:hAnsi="Times New Roman"/>
                <w:bCs/>
                <w:sz w:val="20"/>
                <w:szCs w:val="20"/>
                <w:lang w:eastAsia="es-ES"/>
              </w:rPr>
            </w:pPr>
            <w:r w:rsidRPr="00181F5B">
              <w:rPr>
                <w:rFonts w:ascii="Times New Roman" w:hAnsi="Times New Roman"/>
                <w:bCs/>
                <w:sz w:val="20"/>
                <w:szCs w:val="20"/>
                <w:lang w:eastAsia="es-ES"/>
              </w:rPr>
              <w:t>MEDIDAS A ADOPTARSE</w:t>
            </w:r>
          </w:p>
        </w:tc>
      </w:tr>
      <w:tr w:rsidR="001A2121" w:rsidRPr="00181F5B" w14:paraId="22EBDCDF" w14:textId="77777777" w:rsidTr="00391EB3">
        <w:tc>
          <w:tcPr>
            <w:tcW w:w="2881" w:type="dxa"/>
            <w:shd w:val="clear" w:color="auto" w:fill="auto"/>
          </w:tcPr>
          <w:p w14:paraId="74BD35F6" w14:textId="77777777" w:rsidR="001A2121" w:rsidRPr="00181F5B" w:rsidRDefault="001A2121" w:rsidP="00391EB3">
            <w:pPr>
              <w:pStyle w:val="Prrafodelista"/>
              <w:tabs>
                <w:tab w:val="clear" w:pos="380"/>
              </w:tabs>
              <w:spacing w:line="240" w:lineRule="auto"/>
              <w:ind w:left="0" w:right="0"/>
              <w:jc w:val="both"/>
              <w:rPr>
                <w:rFonts w:ascii="Times New Roman" w:hAnsi="Times New Roman" w:cs="Times New Roman"/>
                <w:b w:val="0"/>
                <w:sz w:val="20"/>
                <w:szCs w:val="20"/>
                <w:lang w:val="es-ES"/>
              </w:rPr>
            </w:pPr>
            <w:r w:rsidRPr="00181F5B">
              <w:rPr>
                <w:rFonts w:ascii="Times New Roman" w:hAnsi="Times New Roman" w:cs="Times New Roman"/>
                <w:b w:val="0"/>
                <w:sz w:val="20"/>
                <w:szCs w:val="20"/>
                <w:lang w:val="es-ES"/>
              </w:rPr>
              <w:t xml:space="preserve">Monitorear la práctica docente en el desarrollo de la competencia “lee diversos tipos textos escritos” del área de Comunicación a través de la autogestión para recoger información sobre los procesos pedagógicos y la convivencia en el aula. </w:t>
            </w:r>
          </w:p>
          <w:p w14:paraId="19CC0C4A" w14:textId="77777777" w:rsidR="001A2121" w:rsidRPr="00181F5B" w:rsidRDefault="001A2121" w:rsidP="00391EB3">
            <w:pPr>
              <w:tabs>
                <w:tab w:val="left" w:pos="6285"/>
              </w:tabs>
              <w:jc w:val="both"/>
              <w:rPr>
                <w:rFonts w:ascii="Times New Roman" w:hAnsi="Times New Roman"/>
                <w:bCs/>
                <w:sz w:val="20"/>
                <w:szCs w:val="20"/>
                <w:lang w:eastAsia="es-ES"/>
              </w:rPr>
            </w:pPr>
          </w:p>
        </w:tc>
        <w:tc>
          <w:tcPr>
            <w:tcW w:w="2882" w:type="dxa"/>
            <w:shd w:val="clear" w:color="auto" w:fill="auto"/>
          </w:tcPr>
          <w:p w14:paraId="44003857" w14:textId="399583A0" w:rsidR="001A2121" w:rsidRPr="00181F5B" w:rsidRDefault="001A2121" w:rsidP="00391EB3">
            <w:pPr>
              <w:pStyle w:val="Prrafodelista"/>
              <w:tabs>
                <w:tab w:val="clear" w:pos="380"/>
              </w:tabs>
              <w:spacing w:line="240" w:lineRule="auto"/>
              <w:ind w:left="0" w:right="0"/>
              <w:jc w:val="both"/>
              <w:rPr>
                <w:rFonts w:ascii="Times New Roman" w:hAnsi="Times New Roman"/>
                <w:b w:val="0"/>
                <w:sz w:val="20"/>
                <w:szCs w:val="20"/>
                <w:lang w:val="es-MX"/>
              </w:rPr>
            </w:pPr>
            <w:r w:rsidRPr="00181F5B">
              <w:rPr>
                <w:rFonts w:ascii="Times New Roman" w:hAnsi="Times New Roman"/>
                <w:b w:val="0"/>
                <w:sz w:val="20"/>
                <w:szCs w:val="20"/>
                <w:lang w:val="es-MX"/>
              </w:rPr>
              <w:t xml:space="preserve">El riesgo más eminente a que no se cumpla el monitoreo de la práctica docente en el desarrollo de la competencia </w:t>
            </w:r>
            <w:r w:rsidRPr="00181F5B">
              <w:rPr>
                <w:rFonts w:ascii="Times New Roman" w:hAnsi="Times New Roman" w:cs="Times New Roman"/>
                <w:b w:val="0"/>
                <w:sz w:val="20"/>
                <w:szCs w:val="20"/>
                <w:lang w:val="es-ES"/>
              </w:rPr>
              <w:t xml:space="preserve">“lee diversos tipos textos escritos” del área de Comunicación a través de la autogestión sea que el docente no este concientizado y que la ficha de autogestión </w:t>
            </w:r>
            <w:r w:rsidR="000240D8">
              <w:rPr>
                <w:rFonts w:ascii="Times New Roman" w:hAnsi="Times New Roman" w:cs="Times New Roman"/>
                <w:b w:val="0"/>
                <w:sz w:val="20"/>
                <w:szCs w:val="20"/>
                <w:lang w:val="es-ES"/>
              </w:rPr>
              <w:t xml:space="preserve">no </w:t>
            </w:r>
            <w:bookmarkStart w:id="0" w:name="_GoBack"/>
            <w:bookmarkEnd w:id="0"/>
            <w:r w:rsidRPr="00181F5B">
              <w:rPr>
                <w:rFonts w:ascii="Times New Roman" w:hAnsi="Times New Roman" w:cs="Times New Roman"/>
                <w:b w:val="0"/>
                <w:sz w:val="20"/>
                <w:szCs w:val="20"/>
                <w:lang w:val="es-ES"/>
              </w:rPr>
              <w:t xml:space="preserve">arroje resultados verdaderos. </w:t>
            </w:r>
          </w:p>
        </w:tc>
        <w:tc>
          <w:tcPr>
            <w:tcW w:w="2882" w:type="dxa"/>
            <w:shd w:val="clear" w:color="auto" w:fill="auto"/>
          </w:tcPr>
          <w:p w14:paraId="577E4A0E" w14:textId="77777777" w:rsidR="001A2121" w:rsidRPr="00181F5B" w:rsidRDefault="001A2121" w:rsidP="00391EB3">
            <w:pPr>
              <w:tabs>
                <w:tab w:val="left" w:pos="6285"/>
              </w:tabs>
              <w:jc w:val="both"/>
              <w:rPr>
                <w:rFonts w:ascii="Times New Roman" w:hAnsi="Times New Roman"/>
                <w:bCs/>
                <w:sz w:val="20"/>
                <w:szCs w:val="20"/>
                <w:lang w:eastAsia="es-ES"/>
              </w:rPr>
            </w:pPr>
            <w:r w:rsidRPr="00181F5B">
              <w:rPr>
                <w:rFonts w:ascii="Times New Roman" w:hAnsi="Times New Roman"/>
                <w:bCs/>
                <w:sz w:val="20"/>
                <w:szCs w:val="20"/>
                <w:lang w:eastAsia="es-ES"/>
              </w:rPr>
              <w:t>Concientizar al maestro para realizar la autogestión de manera transparente y con veracidad.</w:t>
            </w:r>
          </w:p>
        </w:tc>
      </w:tr>
      <w:tr w:rsidR="001A2121" w:rsidRPr="00181F5B" w14:paraId="427BD47F" w14:textId="77777777" w:rsidTr="00391EB3">
        <w:tc>
          <w:tcPr>
            <w:tcW w:w="2881" w:type="dxa"/>
            <w:shd w:val="clear" w:color="auto" w:fill="auto"/>
          </w:tcPr>
          <w:p w14:paraId="4D850C0F" w14:textId="77777777" w:rsidR="001A2121" w:rsidRPr="00181F5B" w:rsidRDefault="001A2121" w:rsidP="00391EB3">
            <w:pPr>
              <w:pStyle w:val="Prrafodelista"/>
              <w:tabs>
                <w:tab w:val="clear" w:pos="380"/>
              </w:tabs>
              <w:spacing w:line="240" w:lineRule="auto"/>
              <w:ind w:left="0" w:right="0"/>
              <w:jc w:val="both"/>
              <w:rPr>
                <w:rFonts w:ascii="Times New Roman" w:hAnsi="Times New Roman" w:cs="Times New Roman"/>
                <w:b w:val="0"/>
                <w:sz w:val="20"/>
                <w:szCs w:val="20"/>
                <w:lang w:val="es-ES"/>
              </w:rPr>
            </w:pPr>
            <w:r w:rsidRPr="00181F5B">
              <w:rPr>
                <w:rFonts w:ascii="Times New Roman" w:hAnsi="Times New Roman" w:cs="Times New Roman"/>
                <w:b w:val="0"/>
                <w:sz w:val="20"/>
                <w:szCs w:val="20"/>
                <w:lang w:val="es-ES"/>
              </w:rPr>
              <w:t xml:space="preserve">Acompañar la práctica docente en el área de comunicación mediante la intervención contextualizada con liderazgo pedagógico a través de </w:t>
            </w:r>
            <w:r w:rsidRPr="00181F5B">
              <w:rPr>
                <w:rFonts w:ascii="Times New Roman" w:hAnsi="Times New Roman" w:cs="Times New Roman"/>
                <w:b w:val="0"/>
                <w:sz w:val="20"/>
                <w:szCs w:val="20"/>
              </w:rPr>
              <w:t>talleres de fortalecimiento sobre el uso de estrategias metodológicas y didácticas en el desarrollo de la competencia “lee diversos tipos de textos escritos” para fortalecer las capacidades docentes en el desarrollo de la comprensión lectora del área de comunicación.</w:t>
            </w:r>
            <w:r w:rsidRPr="00181F5B">
              <w:rPr>
                <w:rFonts w:ascii="Times New Roman" w:hAnsi="Times New Roman" w:cs="Times New Roman"/>
                <w:b w:val="0"/>
                <w:sz w:val="20"/>
                <w:szCs w:val="20"/>
                <w:lang w:val="es-ES"/>
              </w:rPr>
              <w:t xml:space="preserve"> </w:t>
            </w:r>
          </w:p>
          <w:p w14:paraId="042C8C5F" w14:textId="77777777" w:rsidR="001A2121" w:rsidRPr="00181F5B" w:rsidRDefault="001A2121" w:rsidP="00391EB3">
            <w:pPr>
              <w:pStyle w:val="Sinespaciado"/>
              <w:spacing w:line="276" w:lineRule="auto"/>
              <w:ind w:left="0"/>
              <w:rPr>
                <w:rFonts w:ascii="Times New Roman" w:hAnsi="Times New Roman"/>
                <w:bCs/>
                <w:sz w:val="20"/>
                <w:szCs w:val="20"/>
                <w:lang w:eastAsia="es-ES"/>
              </w:rPr>
            </w:pPr>
          </w:p>
        </w:tc>
        <w:tc>
          <w:tcPr>
            <w:tcW w:w="2882" w:type="dxa"/>
            <w:shd w:val="clear" w:color="auto" w:fill="auto"/>
          </w:tcPr>
          <w:p w14:paraId="3C11C1B9" w14:textId="686086DE" w:rsidR="001A2121" w:rsidRPr="00181F5B" w:rsidRDefault="001A2121" w:rsidP="00391EB3">
            <w:pPr>
              <w:spacing w:after="0"/>
              <w:jc w:val="both"/>
              <w:rPr>
                <w:rFonts w:ascii="Times New Roman" w:hAnsi="Times New Roman"/>
                <w:sz w:val="20"/>
                <w:szCs w:val="20"/>
                <w:lang w:val="es-MX"/>
              </w:rPr>
            </w:pPr>
            <w:r w:rsidRPr="00181F5B">
              <w:rPr>
                <w:rFonts w:ascii="Times New Roman" w:hAnsi="Times New Roman"/>
                <w:sz w:val="20"/>
                <w:szCs w:val="20"/>
                <w:lang w:val="es-MX"/>
              </w:rPr>
              <w:t>El riesgo seria de que todo lo aprendido referente a estrategias metodológicas en los talleres de fortalecimiento no se ponga en práctica y que las sesiones de aprendizaje se realicen con metodología tradicional sin la utilización de estrategias metodológicas y didácticas que requiere la comprensión lectora en el área de comunicación</w:t>
            </w:r>
            <w:r w:rsidR="003C310F" w:rsidRPr="00181F5B">
              <w:rPr>
                <w:rFonts w:ascii="Times New Roman" w:hAnsi="Times New Roman"/>
                <w:sz w:val="20"/>
                <w:szCs w:val="20"/>
                <w:lang w:val="es-MX"/>
              </w:rPr>
              <w:t>.</w:t>
            </w:r>
            <w:r w:rsidRPr="00181F5B">
              <w:rPr>
                <w:rFonts w:ascii="Times New Roman" w:hAnsi="Times New Roman"/>
                <w:sz w:val="20"/>
                <w:szCs w:val="20"/>
                <w:lang w:val="es-MX"/>
              </w:rPr>
              <w:t xml:space="preserve"> </w:t>
            </w:r>
          </w:p>
        </w:tc>
        <w:tc>
          <w:tcPr>
            <w:tcW w:w="2882" w:type="dxa"/>
            <w:shd w:val="clear" w:color="auto" w:fill="auto"/>
          </w:tcPr>
          <w:p w14:paraId="1041AC4E" w14:textId="09CB66DF" w:rsidR="001A2121" w:rsidRPr="00181F5B" w:rsidRDefault="001A2121" w:rsidP="00391EB3">
            <w:pPr>
              <w:tabs>
                <w:tab w:val="left" w:pos="6285"/>
              </w:tabs>
              <w:jc w:val="both"/>
              <w:rPr>
                <w:rFonts w:ascii="Times New Roman" w:hAnsi="Times New Roman"/>
                <w:bCs/>
                <w:sz w:val="20"/>
                <w:szCs w:val="20"/>
                <w:lang w:eastAsia="es-ES"/>
              </w:rPr>
            </w:pPr>
            <w:r w:rsidRPr="00181F5B">
              <w:rPr>
                <w:rFonts w:ascii="Times New Roman" w:hAnsi="Times New Roman"/>
                <w:bCs/>
                <w:sz w:val="20"/>
                <w:szCs w:val="20"/>
                <w:lang w:eastAsia="es-ES"/>
              </w:rPr>
              <w:t>Acompañar al docente  para que todo lo aprendido referente a estrategias metodológicas y didácticas  en los talleres de fortalecimiento, fortalezca su práctica pedagógica</w:t>
            </w:r>
            <w:r w:rsidR="003C310F" w:rsidRPr="00181F5B">
              <w:rPr>
                <w:rFonts w:ascii="Times New Roman" w:hAnsi="Times New Roman"/>
                <w:bCs/>
                <w:sz w:val="20"/>
                <w:szCs w:val="20"/>
                <w:lang w:eastAsia="es-ES"/>
              </w:rPr>
              <w:t>.</w:t>
            </w:r>
            <w:r w:rsidRPr="00181F5B">
              <w:rPr>
                <w:rFonts w:ascii="Times New Roman" w:hAnsi="Times New Roman"/>
                <w:bCs/>
                <w:sz w:val="20"/>
                <w:szCs w:val="20"/>
                <w:lang w:eastAsia="es-ES"/>
              </w:rPr>
              <w:t xml:space="preserve"> </w:t>
            </w:r>
          </w:p>
        </w:tc>
      </w:tr>
      <w:tr w:rsidR="001A2121" w:rsidRPr="00181F5B" w14:paraId="2BDDF621" w14:textId="77777777" w:rsidTr="00391EB3">
        <w:tc>
          <w:tcPr>
            <w:tcW w:w="2881" w:type="dxa"/>
            <w:shd w:val="clear" w:color="auto" w:fill="auto"/>
          </w:tcPr>
          <w:p w14:paraId="2393F3C4" w14:textId="77777777" w:rsidR="001A2121" w:rsidRPr="00181F5B" w:rsidRDefault="001A2121" w:rsidP="00391EB3">
            <w:pPr>
              <w:pStyle w:val="Sinespaciado"/>
              <w:rPr>
                <w:rFonts w:ascii="Times New Roman" w:hAnsi="Times New Roman"/>
                <w:sz w:val="20"/>
                <w:szCs w:val="20"/>
              </w:rPr>
            </w:pPr>
            <w:r w:rsidRPr="00181F5B">
              <w:rPr>
                <w:rFonts w:ascii="Times New Roman" w:hAnsi="Times New Roman"/>
                <w:sz w:val="20"/>
                <w:szCs w:val="20"/>
              </w:rPr>
              <w:t>Evaluar la práctica docente a través de evidencias recogidas en el proceso de monitoreo y acompañamiento para el desarrollo de las competencias “lee diversos de tipos de textos escritos” en el área de Comunicación.</w:t>
            </w:r>
          </w:p>
          <w:p w14:paraId="7DFB61B1" w14:textId="77777777" w:rsidR="001A2121" w:rsidRPr="00181F5B" w:rsidRDefault="001A2121" w:rsidP="00391EB3">
            <w:pPr>
              <w:pStyle w:val="Sinespaciado"/>
              <w:rPr>
                <w:rFonts w:ascii="Times New Roman" w:hAnsi="Times New Roman"/>
                <w:sz w:val="20"/>
                <w:szCs w:val="20"/>
              </w:rPr>
            </w:pPr>
          </w:p>
          <w:p w14:paraId="2FDFCC0C" w14:textId="77777777" w:rsidR="001A2121" w:rsidRPr="00181F5B" w:rsidRDefault="001A2121" w:rsidP="00391EB3">
            <w:pPr>
              <w:tabs>
                <w:tab w:val="left" w:pos="6285"/>
              </w:tabs>
              <w:jc w:val="both"/>
              <w:rPr>
                <w:rFonts w:ascii="Times New Roman" w:hAnsi="Times New Roman"/>
                <w:bCs/>
                <w:sz w:val="20"/>
                <w:szCs w:val="20"/>
                <w:lang w:eastAsia="es-ES"/>
              </w:rPr>
            </w:pPr>
          </w:p>
        </w:tc>
        <w:tc>
          <w:tcPr>
            <w:tcW w:w="2882" w:type="dxa"/>
            <w:shd w:val="clear" w:color="auto" w:fill="auto"/>
          </w:tcPr>
          <w:p w14:paraId="37A3AEDE" w14:textId="62581668" w:rsidR="001A2121" w:rsidRPr="00181F5B" w:rsidRDefault="001A2121" w:rsidP="00391EB3">
            <w:pPr>
              <w:spacing w:after="0"/>
              <w:jc w:val="both"/>
              <w:rPr>
                <w:rFonts w:ascii="Times New Roman" w:hAnsi="Times New Roman"/>
                <w:sz w:val="20"/>
                <w:szCs w:val="20"/>
              </w:rPr>
            </w:pPr>
            <w:r w:rsidRPr="00181F5B">
              <w:rPr>
                <w:rFonts w:ascii="Times New Roman" w:hAnsi="Times New Roman"/>
                <w:sz w:val="20"/>
                <w:szCs w:val="20"/>
              </w:rPr>
              <w:t>Puede ser un riesgo que no se dé la evaluación de la práctica docente debido a  que la directora tiene sección a cargo</w:t>
            </w:r>
            <w:r w:rsidR="003C310F" w:rsidRPr="00181F5B">
              <w:rPr>
                <w:rFonts w:ascii="Times New Roman" w:hAnsi="Times New Roman"/>
                <w:sz w:val="20"/>
                <w:szCs w:val="20"/>
              </w:rPr>
              <w:t>.</w:t>
            </w:r>
          </w:p>
        </w:tc>
        <w:tc>
          <w:tcPr>
            <w:tcW w:w="2882" w:type="dxa"/>
            <w:shd w:val="clear" w:color="auto" w:fill="auto"/>
          </w:tcPr>
          <w:p w14:paraId="1D785191" w14:textId="77777777" w:rsidR="001A2121" w:rsidRPr="00181F5B" w:rsidRDefault="001A2121" w:rsidP="00391EB3">
            <w:pPr>
              <w:tabs>
                <w:tab w:val="left" w:pos="6285"/>
              </w:tabs>
              <w:jc w:val="both"/>
              <w:rPr>
                <w:rFonts w:ascii="Times New Roman" w:hAnsi="Times New Roman"/>
                <w:bCs/>
                <w:sz w:val="20"/>
                <w:szCs w:val="20"/>
                <w:lang w:eastAsia="es-ES"/>
              </w:rPr>
            </w:pPr>
            <w:r w:rsidRPr="00181F5B">
              <w:rPr>
                <w:rFonts w:ascii="Times New Roman" w:hAnsi="Times New Roman"/>
                <w:bCs/>
                <w:sz w:val="20"/>
                <w:szCs w:val="20"/>
                <w:lang w:eastAsia="es-ES"/>
              </w:rPr>
              <w:t>Dar cumplimiento al Plan de monitoreo, acompañamiento y evaluación para la mejora de la práctica pedagógica.</w:t>
            </w:r>
          </w:p>
        </w:tc>
      </w:tr>
    </w:tbl>
    <w:p w14:paraId="6A81A282" w14:textId="5FE7A927" w:rsidR="001A2121" w:rsidRPr="007C1D1C" w:rsidRDefault="001A2121" w:rsidP="001A2121">
      <w:pPr>
        <w:tabs>
          <w:tab w:val="left" w:pos="6285"/>
        </w:tabs>
        <w:rPr>
          <w:rFonts w:ascii="Times New Roman" w:hAnsi="Times New Roman"/>
          <w:b/>
          <w:bCs/>
          <w:sz w:val="24"/>
          <w:szCs w:val="24"/>
          <w:lang w:eastAsia="es-ES"/>
        </w:rPr>
        <w:sectPr w:rsidR="001A2121" w:rsidRPr="007C1D1C" w:rsidSect="00657578">
          <w:pgSz w:w="11907" w:h="16840" w:code="9"/>
          <w:pgMar w:top="1440" w:right="1440" w:bottom="1440" w:left="2155" w:header="709" w:footer="1134" w:gutter="0"/>
          <w:cols w:space="708"/>
          <w:docGrid w:linePitch="360"/>
        </w:sectPr>
      </w:pPr>
      <w:r w:rsidRPr="00181F5B">
        <w:rPr>
          <w:rFonts w:ascii="Times New Roman" w:hAnsi="Times New Roman"/>
          <w:bCs/>
          <w:i/>
          <w:sz w:val="20"/>
          <w:szCs w:val="20"/>
          <w:lang w:eastAsia="es-ES"/>
        </w:rPr>
        <w:t>Figura 6</w:t>
      </w:r>
      <w:r w:rsidRPr="00181F5B">
        <w:rPr>
          <w:rFonts w:ascii="Times New Roman" w:hAnsi="Times New Roman"/>
          <w:b/>
          <w:bCs/>
          <w:sz w:val="20"/>
          <w:szCs w:val="20"/>
          <w:lang w:eastAsia="es-ES"/>
        </w:rPr>
        <w:t xml:space="preserve">. </w:t>
      </w:r>
      <w:r w:rsidRPr="00181F5B">
        <w:rPr>
          <w:rFonts w:ascii="Times New Roman" w:hAnsi="Times New Roman"/>
          <w:bCs/>
          <w:sz w:val="20"/>
          <w:szCs w:val="20"/>
          <w:lang w:eastAsia="es-ES"/>
        </w:rPr>
        <w:t xml:space="preserve">Riesgos y medidas </w:t>
      </w:r>
      <w:r w:rsidR="00454001" w:rsidRPr="00181F5B">
        <w:rPr>
          <w:rFonts w:ascii="Times New Roman" w:hAnsi="Times New Roman"/>
          <w:bCs/>
          <w:sz w:val="20"/>
          <w:szCs w:val="20"/>
          <w:lang w:eastAsia="es-ES"/>
        </w:rPr>
        <w:t xml:space="preserve">del </w:t>
      </w:r>
      <w:r w:rsidR="00181F5B" w:rsidRPr="00181F5B">
        <w:rPr>
          <w:rFonts w:ascii="Times New Roman" w:hAnsi="Times New Roman"/>
          <w:bCs/>
          <w:sz w:val="20"/>
          <w:szCs w:val="20"/>
          <w:lang w:eastAsia="es-ES"/>
        </w:rPr>
        <w:t xml:space="preserve">Plan </w:t>
      </w:r>
      <w:r w:rsidRPr="00181F5B">
        <w:rPr>
          <w:rFonts w:ascii="Times New Roman" w:hAnsi="Times New Roman"/>
          <w:bCs/>
          <w:sz w:val="20"/>
          <w:szCs w:val="20"/>
          <w:lang w:eastAsia="es-ES"/>
        </w:rPr>
        <w:t xml:space="preserve">de </w:t>
      </w:r>
      <w:r w:rsidR="00181F5B" w:rsidRPr="00181F5B">
        <w:rPr>
          <w:rFonts w:ascii="Times New Roman" w:hAnsi="Times New Roman"/>
          <w:bCs/>
          <w:sz w:val="20"/>
          <w:szCs w:val="20"/>
          <w:lang w:eastAsia="es-ES"/>
        </w:rPr>
        <w:t>Acción</w:t>
      </w:r>
      <w:r w:rsidR="00060E29" w:rsidRPr="007C1D1C">
        <w:rPr>
          <w:rFonts w:ascii="Times New Roman" w:hAnsi="Times New Roman"/>
          <w:bCs/>
          <w:sz w:val="20"/>
          <w:szCs w:val="20"/>
          <w:lang w:eastAsia="es-ES"/>
        </w:rPr>
        <w:t>.</w:t>
      </w:r>
    </w:p>
    <w:p w14:paraId="2632A740" w14:textId="77777777" w:rsidR="001A2121" w:rsidRPr="007C1D1C" w:rsidRDefault="001A2121" w:rsidP="001A2121">
      <w:pPr>
        <w:tabs>
          <w:tab w:val="left" w:pos="6285"/>
        </w:tabs>
        <w:jc w:val="center"/>
        <w:rPr>
          <w:rFonts w:ascii="Times New Roman" w:hAnsi="Times New Roman"/>
          <w:b/>
          <w:bCs/>
          <w:sz w:val="24"/>
          <w:szCs w:val="24"/>
          <w:lang w:eastAsia="es-ES"/>
        </w:rPr>
      </w:pPr>
      <w:r w:rsidRPr="007C1D1C">
        <w:rPr>
          <w:rFonts w:ascii="Times New Roman" w:hAnsi="Times New Roman"/>
          <w:b/>
          <w:bCs/>
          <w:sz w:val="24"/>
          <w:szCs w:val="24"/>
          <w:lang w:eastAsia="es-ES"/>
        </w:rPr>
        <w:lastRenderedPageBreak/>
        <w:t>8. Presupuesto</w:t>
      </w:r>
    </w:p>
    <w:p w14:paraId="0046FC53" w14:textId="77777777" w:rsidR="001A2121" w:rsidRDefault="001A2121" w:rsidP="001A2121">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14:paraId="55511D73" w14:textId="77777777" w:rsidR="00181F5B" w:rsidRPr="007C1D1C" w:rsidRDefault="00181F5B" w:rsidP="001A2121">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14:paraId="50F0344B" w14:textId="79DED685" w:rsidR="001A2121" w:rsidRPr="007C1D1C" w:rsidRDefault="001A2121" w:rsidP="001A2121">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La presente producción del presupuesto del Plan de Acción reconoce la proyección y estimación de los recursos financieros destinados para la ejecución en la puesta en marcha del mismo. Este cuadro muestra el límite de costos que deben considerarse en la ejecución de cada una de las actividades requeridas del Plan de Acción; además permite conocer de manera anticipada y ordenada, la inversión y la procedencia de la misma.</w:t>
      </w:r>
    </w:p>
    <w:p w14:paraId="2A12F877" w14:textId="53EEBA84" w:rsidR="001A2121" w:rsidRPr="007C1D1C" w:rsidRDefault="001A2121" w:rsidP="001A2121">
      <w:pPr>
        <w:tabs>
          <w:tab w:val="left" w:pos="284"/>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El cuadro de presupuesto está constituido por la columna de actividades a realizarse durante la ejecución del Plan de Acción, también presenta la columna de periodos, así como de costos y finalmente, </w:t>
      </w:r>
      <w:r w:rsidR="00510026" w:rsidRPr="007C1D1C">
        <w:rPr>
          <w:rFonts w:ascii="Times New Roman" w:hAnsi="Times New Roman"/>
          <w:bCs/>
          <w:sz w:val="24"/>
          <w:szCs w:val="24"/>
          <w:lang w:eastAsia="es-ES"/>
        </w:rPr>
        <w:t>las fuentes de financiamiento.</w:t>
      </w:r>
    </w:p>
    <w:p w14:paraId="34D2B131" w14:textId="77777777" w:rsidR="001A2121" w:rsidRPr="007C1D1C" w:rsidRDefault="001A2121" w:rsidP="001A2121">
      <w:pPr>
        <w:tabs>
          <w:tab w:val="left" w:pos="284"/>
          <w:tab w:val="left" w:pos="380"/>
          <w:tab w:val="left" w:pos="567"/>
          <w:tab w:val="right" w:leader="dot" w:pos="8505"/>
        </w:tabs>
        <w:spacing w:after="0" w:line="360" w:lineRule="auto"/>
        <w:contextualSpacing/>
        <w:rPr>
          <w:rFonts w:ascii="Times New Roman" w:hAnsi="Times New Roman"/>
          <w:bCs/>
          <w:i/>
          <w:sz w:val="24"/>
          <w:szCs w:val="24"/>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1976"/>
        <w:gridCol w:w="1963"/>
        <w:gridCol w:w="2233"/>
      </w:tblGrid>
      <w:tr w:rsidR="001A2121" w:rsidRPr="007C1D1C" w14:paraId="76D5EBE6" w14:textId="77777777" w:rsidTr="00391EB3">
        <w:tc>
          <w:tcPr>
            <w:tcW w:w="2161" w:type="dxa"/>
            <w:shd w:val="clear" w:color="auto" w:fill="D9D9D9"/>
          </w:tcPr>
          <w:p w14:paraId="11E474FA" w14:textId="77777777" w:rsidR="001A2121" w:rsidRPr="007C1D1C" w:rsidRDefault="001A2121" w:rsidP="00391EB3">
            <w:pPr>
              <w:tabs>
                <w:tab w:val="left" w:pos="1035"/>
              </w:tabs>
              <w:spacing w:after="0" w:line="240" w:lineRule="auto"/>
              <w:jc w:val="center"/>
              <w:rPr>
                <w:rFonts w:ascii="Times New Roman" w:hAnsi="Times New Roman"/>
                <w:b/>
                <w:szCs w:val="20"/>
              </w:rPr>
            </w:pPr>
            <w:r w:rsidRPr="007C1D1C">
              <w:rPr>
                <w:rFonts w:ascii="Times New Roman" w:hAnsi="Times New Roman"/>
                <w:b/>
                <w:szCs w:val="20"/>
              </w:rPr>
              <w:t>ACTIVIDADES</w:t>
            </w:r>
          </w:p>
        </w:tc>
        <w:tc>
          <w:tcPr>
            <w:tcW w:w="2161" w:type="dxa"/>
            <w:shd w:val="clear" w:color="auto" w:fill="D9D9D9"/>
          </w:tcPr>
          <w:p w14:paraId="04685BF0" w14:textId="77777777" w:rsidR="001A2121" w:rsidRPr="007C1D1C" w:rsidRDefault="001A2121" w:rsidP="00391EB3">
            <w:pPr>
              <w:tabs>
                <w:tab w:val="left" w:pos="1035"/>
              </w:tabs>
              <w:spacing w:after="0" w:line="240" w:lineRule="auto"/>
              <w:jc w:val="center"/>
              <w:rPr>
                <w:rFonts w:ascii="Times New Roman" w:hAnsi="Times New Roman"/>
                <w:b/>
                <w:szCs w:val="20"/>
              </w:rPr>
            </w:pPr>
            <w:r w:rsidRPr="007C1D1C">
              <w:rPr>
                <w:rFonts w:ascii="Times New Roman" w:hAnsi="Times New Roman"/>
                <w:b/>
                <w:szCs w:val="20"/>
              </w:rPr>
              <w:t>PERIODO</w:t>
            </w:r>
          </w:p>
          <w:p w14:paraId="329BB3BF" w14:textId="77777777" w:rsidR="001A2121" w:rsidRPr="007C1D1C" w:rsidRDefault="001A2121" w:rsidP="00391EB3">
            <w:pPr>
              <w:tabs>
                <w:tab w:val="left" w:pos="1035"/>
              </w:tabs>
              <w:spacing w:after="0" w:line="240" w:lineRule="auto"/>
              <w:jc w:val="center"/>
              <w:rPr>
                <w:rFonts w:ascii="Times New Roman" w:hAnsi="Times New Roman"/>
                <w:b/>
                <w:szCs w:val="20"/>
              </w:rPr>
            </w:pPr>
          </w:p>
        </w:tc>
        <w:tc>
          <w:tcPr>
            <w:tcW w:w="2161" w:type="dxa"/>
            <w:shd w:val="clear" w:color="auto" w:fill="D9D9D9"/>
          </w:tcPr>
          <w:p w14:paraId="1A4B6AA6" w14:textId="77777777" w:rsidR="001A2121" w:rsidRPr="007C1D1C" w:rsidRDefault="001A2121" w:rsidP="00391EB3">
            <w:pPr>
              <w:tabs>
                <w:tab w:val="left" w:pos="1035"/>
              </w:tabs>
              <w:spacing w:after="0" w:line="240" w:lineRule="auto"/>
              <w:jc w:val="center"/>
              <w:rPr>
                <w:rFonts w:ascii="Times New Roman" w:hAnsi="Times New Roman"/>
                <w:b/>
                <w:szCs w:val="20"/>
              </w:rPr>
            </w:pPr>
            <w:r w:rsidRPr="007C1D1C">
              <w:rPr>
                <w:rFonts w:ascii="Times New Roman" w:hAnsi="Times New Roman"/>
                <w:b/>
                <w:szCs w:val="20"/>
              </w:rPr>
              <w:t>COSTOS</w:t>
            </w:r>
          </w:p>
        </w:tc>
        <w:tc>
          <w:tcPr>
            <w:tcW w:w="2233" w:type="dxa"/>
            <w:shd w:val="clear" w:color="auto" w:fill="D9D9D9"/>
          </w:tcPr>
          <w:p w14:paraId="5A4727FD" w14:textId="77777777" w:rsidR="001A2121" w:rsidRPr="007C1D1C" w:rsidRDefault="001A2121" w:rsidP="00391EB3">
            <w:pPr>
              <w:tabs>
                <w:tab w:val="left" w:pos="1035"/>
              </w:tabs>
              <w:spacing w:after="0" w:line="240" w:lineRule="auto"/>
              <w:jc w:val="center"/>
              <w:rPr>
                <w:rFonts w:ascii="Times New Roman" w:hAnsi="Times New Roman"/>
                <w:b/>
                <w:szCs w:val="20"/>
              </w:rPr>
            </w:pPr>
            <w:r w:rsidRPr="007C1D1C">
              <w:rPr>
                <w:rFonts w:ascii="Times New Roman" w:hAnsi="Times New Roman"/>
                <w:b/>
                <w:szCs w:val="20"/>
              </w:rPr>
              <w:t>FUENTES DE FINANCIAMIENTO</w:t>
            </w:r>
          </w:p>
        </w:tc>
      </w:tr>
      <w:tr w:rsidR="001A2121" w:rsidRPr="007C1D1C" w14:paraId="44110E4F" w14:textId="77777777" w:rsidTr="00391EB3">
        <w:tc>
          <w:tcPr>
            <w:tcW w:w="2161" w:type="dxa"/>
            <w:shd w:val="clear" w:color="auto" w:fill="auto"/>
          </w:tcPr>
          <w:p w14:paraId="07C7D257" w14:textId="7554F355" w:rsidR="001A2121" w:rsidRPr="007C1D1C" w:rsidRDefault="001A2121" w:rsidP="00391EB3">
            <w:pPr>
              <w:spacing w:after="0" w:line="240" w:lineRule="auto"/>
              <w:ind w:left="253" w:hanging="253"/>
              <w:jc w:val="both"/>
              <w:rPr>
                <w:rFonts w:ascii="Times New Roman" w:hAnsi="Times New Roman"/>
                <w:sz w:val="20"/>
                <w:szCs w:val="20"/>
              </w:rPr>
            </w:pPr>
            <w:r w:rsidRPr="007C1D1C">
              <w:rPr>
                <w:rFonts w:ascii="Times New Roman" w:hAnsi="Times New Roman"/>
                <w:sz w:val="20"/>
                <w:szCs w:val="20"/>
              </w:rPr>
              <w:t>1.1  Jornada de sensibilización sobre la importancia y las características del monitoreo, acompañam</w:t>
            </w:r>
            <w:r w:rsidR="00060E29" w:rsidRPr="007C1D1C">
              <w:rPr>
                <w:rFonts w:ascii="Times New Roman" w:hAnsi="Times New Roman"/>
                <w:sz w:val="20"/>
                <w:szCs w:val="20"/>
              </w:rPr>
              <w:t>iento y evaluación  en la I</w:t>
            </w:r>
            <w:r w:rsidR="003C310F" w:rsidRPr="007C1D1C">
              <w:rPr>
                <w:rFonts w:ascii="Times New Roman" w:hAnsi="Times New Roman"/>
                <w:sz w:val="20"/>
                <w:szCs w:val="20"/>
              </w:rPr>
              <w:t>E.</w:t>
            </w:r>
          </w:p>
        </w:tc>
        <w:tc>
          <w:tcPr>
            <w:tcW w:w="2161" w:type="dxa"/>
            <w:shd w:val="clear" w:color="auto" w:fill="auto"/>
          </w:tcPr>
          <w:p w14:paraId="17DD09C8" w14:textId="77777777" w:rsidR="001A2121" w:rsidRPr="007C1D1C" w:rsidRDefault="001A2121" w:rsidP="00391EB3">
            <w:pPr>
              <w:tabs>
                <w:tab w:val="left" w:pos="1035"/>
              </w:tabs>
              <w:spacing w:after="0" w:line="240" w:lineRule="auto"/>
              <w:rPr>
                <w:rFonts w:ascii="Times New Roman" w:hAnsi="Times New Roman"/>
                <w:sz w:val="20"/>
                <w:szCs w:val="20"/>
              </w:rPr>
            </w:pPr>
            <w:r w:rsidRPr="007C1D1C">
              <w:rPr>
                <w:rFonts w:ascii="Times New Roman" w:hAnsi="Times New Roman"/>
                <w:sz w:val="20"/>
                <w:szCs w:val="20"/>
              </w:rPr>
              <w:t>Primera semana de marzo.</w:t>
            </w:r>
          </w:p>
        </w:tc>
        <w:tc>
          <w:tcPr>
            <w:tcW w:w="2161" w:type="dxa"/>
            <w:shd w:val="clear" w:color="auto" w:fill="auto"/>
          </w:tcPr>
          <w:p w14:paraId="15CCFDA6" w14:textId="03D31694" w:rsidR="001A2121" w:rsidRPr="007C1D1C" w:rsidRDefault="001A2121" w:rsidP="003C310F">
            <w:pPr>
              <w:tabs>
                <w:tab w:val="left" w:pos="1035"/>
              </w:tabs>
              <w:spacing w:after="0" w:line="240" w:lineRule="auto"/>
              <w:rPr>
                <w:rFonts w:ascii="Times New Roman" w:hAnsi="Times New Roman"/>
                <w:sz w:val="20"/>
                <w:szCs w:val="20"/>
              </w:rPr>
            </w:pPr>
            <w:r w:rsidRPr="007C1D1C">
              <w:rPr>
                <w:rFonts w:ascii="Times New Roman" w:hAnsi="Times New Roman"/>
                <w:sz w:val="20"/>
                <w:szCs w:val="20"/>
              </w:rPr>
              <w:t>S/ 10.00 de impresiones y fotocopias</w:t>
            </w:r>
            <w:r w:rsidR="003C310F" w:rsidRPr="007C1D1C">
              <w:rPr>
                <w:rFonts w:ascii="Times New Roman" w:hAnsi="Times New Roman"/>
                <w:sz w:val="20"/>
                <w:szCs w:val="20"/>
              </w:rPr>
              <w:t>.</w:t>
            </w:r>
            <w:r w:rsidRPr="007C1D1C">
              <w:rPr>
                <w:rFonts w:ascii="Times New Roman" w:hAnsi="Times New Roman"/>
                <w:sz w:val="20"/>
                <w:szCs w:val="20"/>
              </w:rPr>
              <w:t xml:space="preserve"> </w:t>
            </w:r>
          </w:p>
        </w:tc>
        <w:tc>
          <w:tcPr>
            <w:tcW w:w="2233" w:type="dxa"/>
            <w:shd w:val="clear" w:color="auto" w:fill="auto"/>
          </w:tcPr>
          <w:p w14:paraId="742B816C" w14:textId="5415D041" w:rsidR="001A2121" w:rsidRPr="007C1D1C" w:rsidRDefault="001A2121" w:rsidP="00391EB3">
            <w:pPr>
              <w:tabs>
                <w:tab w:val="left" w:pos="1035"/>
              </w:tabs>
              <w:spacing w:after="0" w:line="240" w:lineRule="auto"/>
              <w:jc w:val="center"/>
              <w:rPr>
                <w:rFonts w:ascii="Times New Roman" w:hAnsi="Times New Roman"/>
              </w:rPr>
            </w:pPr>
            <w:r w:rsidRPr="007C1D1C">
              <w:rPr>
                <w:rFonts w:ascii="Times New Roman" w:hAnsi="Times New Roman"/>
              </w:rPr>
              <w:t>Recursos propios</w:t>
            </w:r>
            <w:r w:rsidR="003C310F" w:rsidRPr="007C1D1C">
              <w:rPr>
                <w:rFonts w:ascii="Times New Roman" w:hAnsi="Times New Roman"/>
              </w:rPr>
              <w:t>.</w:t>
            </w:r>
          </w:p>
        </w:tc>
      </w:tr>
      <w:tr w:rsidR="001A2121" w:rsidRPr="007C1D1C" w14:paraId="5C63415A" w14:textId="77777777" w:rsidTr="00391EB3">
        <w:tc>
          <w:tcPr>
            <w:tcW w:w="2161" w:type="dxa"/>
            <w:shd w:val="clear" w:color="auto" w:fill="auto"/>
          </w:tcPr>
          <w:p w14:paraId="5D5ED320" w14:textId="77777777" w:rsidR="001A2121" w:rsidRPr="007C1D1C" w:rsidRDefault="001A2121" w:rsidP="00391EB3">
            <w:pPr>
              <w:spacing w:after="0" w:line="240" w:lineRule="auto"/>
              <w:ind w:left="253" w:hanging="253"/>
              <w:jc w:val="both"/>
              <w:rPr>
                <w:rFonts w:ascii="Times New Roman" w:hAnsi="Times New Roman"/>
                <w:sz w:val="20"/>
                <w:szCs w:val="20"/>
              </w:rPr>
            </w:pPr>
            <w:r w:rsidRPr="007C1D1C">
              <w:rPr>
                <w:rFonts w:ascii="Times New Roman" w:hAnsi="Times New Roman"/>
                <w:sz w:val="20"/>
                <w:szCs w:val="20"/>
              </w:rPr>
              <w:t>1.2  Jornada de revisión de la ficha de Autogestión del docente.</w:t>
            </w:r>
          </w:p>
        </w:tc>
        <w:tc>
          <w:tcPr>
            <w:tcW w:w="2161" w:type="dxa"/>
            <w:shd w:val="clear" w:color="auto" w:fill="auto"/>
          </w:tcPr>
          <w:p w14:paraId="19D65815" w14:textId="46868AD2" w:rsidR="001A2121" w:rsidRPr="007C1D1C" w:rsidRDefault="003C310F" w:rsidP="00391EB3">
            <w:pPr>
              <w:tabs>
                <w:tab w:val="left" w:pos="1035"/>
              </w:tabs>
              <w:spacing w:after="0" w:line="240" w:lineRule="auto"/>
              <w:rPr>
                <w:rFonts w:ascii="Times New Roman" w:hAnsi="Times New Roman"/>
                <w:sz w:val="20"/>
                <w:szCs w:val="20"/>
              </w:rPr>
            </w:pPr>
            <w:r w:rsidRPr="007C1D1C">
              <w:rPr>
                <w:rFonts w:ascii="Times New Roman" w:hAnsi="Times New Roman"/>
                <w:sz w:val="20"/>
                <w:szCs w:val="20"/>
              </w:rPr>
              <w:t>Segunda semana de marzo.</w:t>
            </w:r>
            <w:r w:rsidR="001A2121" w:rsidRPr="007C1D1C">
              <w:rPr>
                <w:rFonts w:ascii="Times New Roman" w:hAnsi="Times New Roman"/>
                <w:sz w:val="20"/>
                <w:szCs w:val="20"/>
              </w:rPr>
              <w:t xml:space="preserve">  </w:t>
            </w:r>
          </w:p>
        </w:tc>
        <w:tc>
          <w:tcPr>
            <w:tcW w:w="2161" w:type="dxa"/>
            <w:shd w:val="clear" w:color="auto" w:fill="auto"/>
          </w:tcPr>
          <w:p w14:paraId="4EFDCEDB" w14:textId="77777777" w:rsidR="001A2121" w:rsidRPr="007C1D1C" w:rsidRDefault="001A2121" w:rsidP="00391EB3">
            <w:pPr>
              <w:tabs>
                <w:tab w:val="left" w:pos="1035"/>
              </w:tabs>
              <w:spacing w:after="0" w:line="240" w:lineRule="auto"/>
              <w:jc w:val="center"/>
              <w:rPr>
                <w:rFonts w:ascii="Times New Roman" w:hAnsi="Times New Roman"/>
                <w:sz w:val="20"/>
                <w:szCs w:val="20"/>
              </w:rPr>
            </w:pPr>
            <w:r w:rsidRPr="007C1D1C">
              <w:rPr>
                <w:rFonts w:ascii="Times New Roman" w:hAnsi="Times New Roman"/>
                <w:sz w:val="20"/>
                <w:szCs w:val="20"/>
              </w:rPr>
              <w:t>S/ 3.00 de fotocopias.</w:t>
            </w:r>
          </w:p>
        </w:tc>
        <w:tc>
          <w:tcPr>
            <w:tcW w:w="2233" w:type="dxa"/>
            <w:shd w:val="clear" w:color="auto" w:fill="auto"/>
          </w:tcPr>
          <w:p w14:paraId="79F58E5B" w14:textId="63E3390F" w:rsidR="001A2121" w:rsidRPr="007C1D1C" w:rsidRDefault="001A2121" w:rsidP="00391EB3">
            <w:pPr>
              <w:tabs>
                <w:tab w:val="left" w:pos="1035"/>
              </w:tabs>
              <w:spacing w:after="0" w:line="240" w:lineRule="auto"/>
              <w:jc w:val="center"/>
              <w:rPr>
                <w:rFonts w:ascii="Times New Roman" w:hAnsi="Times New Roman"/>
              </w:rPr>
            </w:pPr>
            <w:r w:rsidRPr="007C1D1C">
              <w:rPr>
                <w:rFonts w:ascii="Times New Roman" w:hAnsi="Times New Roman"/>
              </w:rPr>
              <w:t>Recursos propios</w:t>
            </w:r>
            <w:r w:rsidR="003C310F" w:rsidRPr="007C1D1C">
              <w:rPr>
                <w:rFonts w:ascii="Times New Roman" w:hAnsi="Times New Roman"/>
              </w:rPr>
              <w:t>.</w:t>
            </w:r>
          </w:p>
        </w:tc>
      </w:tr>
      <w:tr w:rsidR="001A2121" w:rsidRPr="007C1D1C" w14:paraId="43943D4C" w14:textId="77777777" w:rsidTr="00391EB3">
        <w:tc>
          <w:tcPr>
            <w:tcW w:w="2161" w:type="dxa"/>
            <w:shd w:val="clear" w:color="auto" w:fill="auto"/>
          </w:tcPr>
          <w:p w14:paraId="66CF031E" w14:textId="0286AB3C" w:rsidR="001A2121" w:rsidRPr="007C1D1C" w:rsidRDefault="001A2121" w:rsidP="00391EB3">
            <w:pPr>
              <w:spacing w:after="0" w:line="240" w:lineRule="auto"/>
              <w:ind w:left="253" w:hanging="253"/>
              <w:jc w:val="both"/>
              <w:rPr>
                <w:rFonts w:ascii="Times New Roman" w:hAnsi="Times New Roman"/>
                <w:sz w:val="20"/>
                <w:szCs w:val="20"/>
              </w:rPr>
            </w:pPr>
            <w:r w:rsidRPr="007C1D1C">
              <w:rPr>
                <w:rFonts w:ascii="Times New Roman" w:hAnsi="Times New Roman"/>
                <w:sz w:val="20"/>
                <w:szCs w:val="20"/>
              </w:rPr>
              <w:t>1.4 Aplicación de la ficha de autogestión por cada docente para el diagnóstico del desempeño docente</w:t>
            </w:r>
            <w:r w:rsidR="003C310F" w:rsidRPr="007C1D1C">
              <w:rPr>
                <w:rFonts w:ascii="Times New Roman" w:hAnsi="Times New Roman"/>
                <w:sz w:val="20"/>
                <w:szCs w:val="20"/>
              </w:rPr>
              <w:t>.</w:t>
            </w:r>
          </w:p>
        </w:tc>
        <w:tc>
          <w:tcPr>
            <w:tcW w:w="2161" w:type="dxa"/>
            <w:shd w:val="clear" w:color="auto" w:fill="auto"/>
          </w:tcPr>
          <w:p w14:paraId="2EB7858B" w14:textId="32886E66" w:rsidR="001A2121" w:rsidRPr="007C1D1C" w:rsidRDefault="001A2121" w:rsidP="00391EB3">
            <w:pPr>
              <w:tabs>
                <w:tab w:val="left" w:pos="1035"/>
              </w:tabs>
              <w:spacing w:after="0" w:line="240" w:lineRule="auto"/>
              <w:rPr>
                <w:rFonts w:ascii="Times New Roman" w:hAnsi="Times New Roman"/>
                <w:sz w:val="20"/>
                <w:szCs w:val="20"/>
              </w:rPr>
            </w:pPr>
            <w:r w:rsidRPr="007C1D1C">
              <w:rPr>
                <w:rFonts w:ascii="Times New Roman" w:hAnsi="Times New Roman"/>
                <w:sz w:val="20"/>
                <w:szCs w:val="20"/>
              </w:rPr>
              <w:t>Primera  semana de abril</w:t>
            </w:r>
            <w:r w:rsidR="003C310F" w:rsidRPr="007C1D1C">
              <w:rPr>
                <w:rFonts w:ascii="Times New Roman" w:hAnsi="Times New Roman"/>
                <w:sz w:val="20"/>
                <w:szCs w:val="20"/>
              </w:rPr>
              <w:t>.</w:t>
            </w:r>
            <w:r w:rsidRPr="007C1D1C">
              <w:rPr>
                <w:rFonts w:ascii="Times New Roman" w:hAnsi="Times New Roman"/>
                <w:sz w:val="20"/>
                <w:szCs w:val="20"/>
              </w:rPr>
              <w:t xml:space="preserve"> </w:t>
            </w:r>
          </w:p>
        </w:tc>
        <w:tc>
          <w:tcPr>
            <w:tcW w:w="2161" w:type="dxa"/>
            <w:shd w:val="clear" w:color="auto" w:fill="auto"/>
          </w:tcPr>
          <w:p w14:paraId="518AF1B3" w14:textId="7725E51A" w:rsidR="001A2121" w:rsidRPr="007C1D1C" w:rsidRDefault="001A2121" w:rsidP="00391EB3">
            <w:pPr>
              <w:tabs>
                <w:tab w:val="left" w:pos="1035"/>
              </w:tabs>
              <w:spacing w:after="0" w:line="240" w:lineRule="auto"/>
              <w:jc w:val="center"/>
              <w:rPr>
                <w:rFonts w:ascii="Times New Roman" w:hAnsi="Times New Roman"/>
                <w:sz w:val="20"/>
                <w:szCs w:val="20"/>
              </w:rPr>
            </w:pPr>
            <w:r w:rsidRPr="007C1D1C">
              <w:rPr>
                <w:rFonts w:ascii="Times New Roman" w:hAnsi="Times New Roman"/>
                <w:sz w:val="20"/>
                <w:szCs w:val="20"/>
              </w:rPr>
              <w:t>S/ 3.00 de fotocopias</w:t>
            </w:r>
            <w:r w:rsidR="003C310F" w:rsidRPr="007C1D1C">
              <w:rPr>
                <w:rFonts w:ascii="Times New Roman" w:hAnsi="Times New Roman"/>
                <w:sz w:val="20"/>
                <w:szCs w:val="20"/>
              </w:rPr>
              <w:t>.</w:t>
            </w:r>
          </w:p>
        </w:tc>
        <w:tc>
          <w:tcPr>
            <w:tcW w:w="2233" w:type="dxa"/>
            <w:shd w:val="clear" w:color="auto" w:fill="auto"/>
          </w:tcPr>
          <w:p w14:paraId="5A672F73" w14:textId="1F10E06C" w:rsidR="001A2121" w:rsidRPr="007C1D1C" w:rsidRDefault="001A2121" w:rsidP="00391EB3">
            <w:pPr>
              <w:tabs>
                <w:tab w:val="left" w:pos="1035"/>
              </w:tabs>
              <w:spacing w:after="0" w:line="240" w:lineRule="auto"/>
              <w:jc w:val="center"/>
              <w:rPr>
                <w:rFonts w:ascii="Times New Roman" w:hAnsi="Times New Roman"/>
              </w:rPr>
            </w:pPr>
            <w:r w:rsidRPr="007C1D1C">
              <w:rPr>
                <w:rFonts w:ascii="Times New Roman" w:hAnsi="Times New Roman"/>
              </w:rPr>
              <w:t>Recursos propios</w:t>
            </w:r>
            <w:r w:rsidR="003C310F" w:rsidRPr="007C1D1C">
              <w:rPr>
                <w:rFonts w:ascii="Times New Roman" w:hAnsi="Times New Roman"/>
              </w:rPr>
              <w:t>.</w:t>
            </w:r>
          </w:p>
        </w:tc>
      </w:tr>
      <w:tr w:rsidR="001A2121" w:rsidRPr="007C1D1C" w14:paraId="02FDB976" w14:textId="77777777" w:rsidTr="00391EB3">
        <w:tc>
          <w:tcPr>
            <w:tcW w:w="2161" w:type="dxa"/>
            <w:shd w:val="clear" w:color="auto" w:fill="auto"/>
          </w:tcPr>
          <w:p w14:paraId="29006361" w14:textId="77777777" w:rsidR="001A2121" w:rsidRPr="007C1D1C" w:rsidRDefault="001A2121" w:rsidP="00391EB3">
            <w:pPr>
              <w:spacing w:after="0" w:line="240" w:lineRule="auto"/>
              <w:ind w:left="253" w:hanging="253"/>
              <w:jc w:val="both"/>
              <w:rPr>
                <w:rFonts w:ascii="Times New Roman" w:hAnsi="Times New Roman"/>
                <w:sz w:val="20"/>
                <w:szCs w:val="20"/>
              </w:rPr>
            </w:pPr>
            <w:r w:rsidRPr="007C1D1C">
              <w:rPr>
                <w:rFonts w:ascii="Times New Roman" w:hAnsi="Times New Roman"/>
                <w:sz w:val="20"/>
                <w:szCs w:val="20"/>
              </w:rPr>
              <w:t xml:space="preserve">1.6  </w:t>
            </w:r>
            <w:r w:rsidRPr="007C1D1C">
              <w:rPr>
                <w:rFonts w:ascii="Times New Roman" w:hAnsi="Times New Roman"/>
                <w:sz w:val="20"/>
                <w:szCs w:val="20"/>
                <w:lang w:val="es-MX"/>
              </w:rPr>
              <w:t>Compartir con sus colegas las mejores evidencias.</w:t>
            </w:r>
          </w:p>
        </w:tc>
        <w:tc>
          <w:tcPr>
            <w:tcW w:w="2161" w:type="dxa"/>
            <w:shd w:val="clear" w:color="auto" w:fill="auto"/>
          </w:tcPr>
          <w:p w14:paraId="0EF140C1" w14:textId="2B9985AE" w:rsidR="001A2121" w:rsidRPr="007C1D1C" w:rsidRDefault="001A2121" w:rsidP="00391EB3">
            <w:pPr>
              <w:tabs>
                <w:tab w:val="left" w:pos="1035"/>
              </w:tabs>
              <w:spacing w:after="0" w:line="240" w:lineRule="auto"/>
              <w:rPr>
                <w:rFonts w:ascii="Times New Roman" w:hAnsi="Times New Roman"/>
                <w:sz w:val="20"/>
                <w:szCs w:val="20"/>
              </w:rPr>
            </w:pPr>
            <w:r w:rsidRPr="007C1D1C">
              <w:rPr>
                <w:rFonts w:ascii="Times New Roman" w:hAnsi="Times New Roman"/>
                <w:sz w:val="20"/>
                <w:szCs w:val="20"/>
              </w:rPr>
              <w:t xml:space="preserve">Mayo </w:t>
            </w:r>
            <w:r w:rsidR="003C310F" w:rsidRPr="007C1D1C">
              <w:rPr>
                <w:rFonts w:ascii="Times New Roman" w:hAnsi="Times New Roman"/>
                <w:sz w:val="20"/>
                <w:szCs w:val="20"/>
              </w:rPr>
              <w:t>–</w:t>
            </w:r>
            <w:r w:rsidRPr="007C1D1C">
              <w:rPr>
                <w:rFonts w:ascii="Times New Roman" w:hAnsi="Times New Roman"/>
                <w:sz w:val="20"/>
                <w:szCs w:val="20"/>
              </w:rPr>
              <w:t xml:space="preserve"> Junio</w:t>
            </w:r>
            <w:r w:rsidR="003C310F" w:rsidRPr="007C1D1C">
              <w:rPr>
                <w:rFonts w:ascii="Times New Roman" w:hAnsi="Times New Roman"/>
                <w:sz w:val="20"/>
                <w:szCs w:val="20"/>
              </w:rPr>
              <w:t>.</w:t>
            </w:r>
            <w:r w:rsidRPr="007C1D1C">
              <w:rPr>
                <w:rFonts w:ascii="Times New Roman" w:hAnsi="Times New Roman"/>
                <w:sz w:val="20"/>
                <w:szCs w:val="20"/>
              </w:rPr>
              <w:t xml:space="preserve"> </w:t>
            </w:r>
          </w:p>
        </w:tc>
        <w:tc>
          <w:tcPr>
            <w:tcW w:w="2161" w:type="dxa"/>
            <w:shd w:val="clear" w:color="auto" w:fill="auto"/>
          </w:tcPr>
          <w:p w14:paraId="584DEEA6" w14:textId="0B2720E7" w:rsidR="001A2121" w:rsidRPr="007C1D1C" w:rsidRDefault="001A2121" w:rsidP="00391EB3">
            <w:pPr>
              <w:tabs>
                <w:tab w:val="left" w:pos="1035"/>
              </w:tabs>
              <w:spacing w:after="0" w:line="240" w:lineRule="auto"/>
              <w:jc w:val="center"/>
              <w:rPr>
                <w:rFonts w:ascii="Times New Roman" w:hAnsi="Times New Roman"/>
                <w:sz w:val="20"/>
                <w:szCs w:val="20"/>
              </w:rPr>
            </w:pPr>
            <w:r w:rsidRPr="007C1D1C">
              <w:rPr>
                <w:rFonts w:ascii="Times New Roman" w:hAnsi="Times New Roman"/>
                <w:sz w:val="20"/>
                <w:szCs w:val="20"/>
              </w:rPr>
              <w:t>S/ 6.00 de fotocopias</w:t>
            </w:r>
            <w:r w:rsidR="003C310F" w:rsidRPr="007C1D1C">
              <w:rPr>
                <w:rFonts w:ascii="Times New Roman" w:hAnsi="Times New Roman"/>
                <w:sz w:val="20"/>
                <w:szCs w:val="20"/>
              </w:rPr>
              <w:t>.</w:t>
            </w:r>
          </w:p>
        </w:tc>
        <w:tc>
          <w:tcPr>
            <w:tcW w:w="2233" w:type="dxa"/>
            <w:shd w:val="clear" w:color="auto" w:fill="auto"/>
          </w:tcPr>
          <w:p w14:paraId="40C93B88" w14:textId="657E5F41" w:rsidR="001A2121" w:rsidRPr="007C1D1C" w:rsidRDefault="001A2121" w:rsidP="00391EB3">
            <w:pPr>
              <w:tabs>
                <w:tab w:val="left" w:pos="1035"/>
              </w:tabs>
              <w:spacing w:after="0" w:line="240" w:lineRule="auto"/>
              <w:jc w:val="center"/>
              <w:rPr>
                <w:rFonts w:ascii="Times New Roman" w:hAnsi="Times New Roman"/>
              </w:rPr>
            </w:pPr>
            <w:r w:rsidRPr="007C1D1C">
              <w:rPr>
                <w:rFonts w:ascii="Times New Roman" w:hAnsi="Times New Roman"/>
              </w:rPr>
              <w:t>Recursos propios</w:t>
            </w:r>
            <w:r w:rsidR="003C310F" w:rsidRPr="007C1D1C">
              <w:rPr>
                <w:rFonts w:ascii="Times New Roman" w:hAnsi="Times New Roman"/>
              </w:rPr>
              <w:t>.</w:t>
            </w:r>
          </w:p>
        </w:tc>
      </w:tr>
      <w:tr w:rsidR="001A2121" w:rsidRPr="007C1D1C" w14:paraId="4892DFD8" w14:textId="77777777" w:rsidTr="00391EB3">
        <w:tc>
          <w:tcPr>
            <w:tcW w:w="2161" w:type="dxa"/>
            <w:shd w:val="clear" w:color="auto" w:fill="auto"/>
          </w:tcPr>
          <w:p w14:paraId="5AC08A4E" w14:textId="77777777" w:rsidR="001A2121" w:rsidRPr="007C1D1C" w:rsidRDefault="001A2121" w:rsidP="00060E29">
            <w:pPr>
              <w:spacing w:after="0" w:line="240" w:lineRule="auto"/>
              <w:ind w:left="313" w:hanging="313"/>
              <w:jc w:val="both"/>
              <w:rPr>
                <w:rFonts w:ascii="Times New Roman" w:hAnsi="Times New Roman"/>
                <w:sz w:val="20"/>
                <w:szCs w:val="20"/>
                <w:lang w:val="es-MX"/>
              </w:rPr>
            </w:pPr>
            <w:r w:rsidRPr="007C1D1C">
              <w:rPr>
                <w:rFonts w:ascii="Times New Roman" w:hAnsi="Times New Roman"/>
                <w:sz w:val="20"/>
                <w:szCs w:val="20"/>
                <w:lang w:val="es-MX"/>
              </w:rPr>
              <w:t>2.3 Implementación y apoyo logístico para el taller de fortalecimiento.</w:t>
            </w:r>
          </w:p>
        </w:tc>
        <w:tc>
          <w:tcPr>
            <w:tcW w:w="2161" w:type="dxa"/>
            <w:shd w:val="clear" w:color="auto" w:fill="auto"/>
          </w:tcPr>
          <w:p w14:paraId="2786B326" w14:textId="77777777" w:rsidR="001A2121" w:rsidRPr="007C1D1C" w:rsidRDefault="001A2121" w:rsidP="00391EB3">
            <w:pPr>
              <w:rPr>
                <w:rFonts w:ascii="Times New Roman" w:hAnsi="Times New Roman"/>
                <w:sz w:val="20"/>
                <w:szCs w:val="20"/>
              </w:rPr>
            </w:pPr>
            <w:r w:rsidRPr="007C1D1C">
              <w:rPr>
                <w:rFonts w:ascii="Times New Roman" w:hAnsi="Times New Roman"/>
                <w:sz w:val="20"/>
                <w:szCs w:val="20"/>
              </w:rPr>
              <w:t>Última semana de marzo.</w:t>
            </w:r>
          </w:p>
        </w:tc>
        <w:tc>
          <w:tcPr>
            <w:tcW w:w="2161" w:type="dxa"/>
            <w:shd w:val="clear" w:color="auto" w:fill="auto"/>
          </w:tcPr>
          <w:p w14:paraId="759376FE" w14:textId="3BAA3103" w:rsidR="001A2121" w:rsidRPr="007C1D1C" w:rsidRDefault="001A2121" w:rsidP="00391EB3">
            <w:pPr>
              <w:rPr>
                <w:rFonts w:ascii="Times New Roman" w:hAnsi="Times New Roman"/>
                <w:sz w:val="20"/>
                <w:szCs w:val="20"/>
              </w:rPr>
            </w:pPr>
            <w:r w:rsidRPr="007C1D1C">
              <w:rPr>
                <w:rFonts w:ascii="Times New Roman" w:hAnsi="Times New Roman"/>
                <w:sz w:val="20"/>
                <w:szCs w:val="20"/>
              </w:rPr>
              <w:t>S/. 20.00 en papelotes y plumones</w:t>
            </w:r>
            <w:r w:rsidR="003C310F" w:rsidRPr="007C1D1C">
              <w:rPr>
                <w:rFonts w:ascii="Times New Roman" w:hAnsi="Times New Roman"/>
                <w:sz w:val="20"/>
                <w:szCs w:val="20"/>
              </w:rPr>
              <w:t>.</w:t>
            </w:r>
          </w:p>
        </w:tc>
        <w:tc>
          <w:tcPr>
            <w:tcW w:w="2233" w:type="dxa"/>
            <w:shd w:val="clear" w:color="auto" w:fill="auto"/>
          </w:tcPr>
          <w:p w14:paraId="3548E556" w14:textId="3C194084" w:rsidR="001A2121" w:rsidRPr="007C1D1C" w:rsidRDefault="001A2121" w:rsidP="00391EB3">
            <w:pPr>
              <w:jc w:val="center"/>
              <w:rPr>
                <w:rFonts w:ascii="Times New Roman" w:hAnsi="Times New Roman"/>
              </w:rPr>
            </w:pPr>
            <w:r w:rsidRPr="007C1D1C">
              <w:rPr>
                <w:rFonts w:ascii="Times New Roman" w:hAnsi="Times New Roman"/>
              </w:rPr>
              <w:t>Recursos propios</w:t>
            </w:r>
            <w:r w:rsidR="003C310F" w:rsidRPr="007C1D1C">
              <w:rPr>
                <w:rFonts w:ascii="Times New Roman" w:hAnsi="Times New Roman"/>
              </w:rPr>
              <w:t>.</w:t>
            </w:r>
          </w:p>
        </w:tc>
      </w:tr>
      <w:tr w:rsidR="001A2121" w:rsidRPr="007C1D1C" w14:paraId="5F9FE1F6" w14:textId="77777777" w:rsidTr="00391EB3">
        <w:tc>
          <w:tcPr>
            <w:tcW w:w="2161" w:type="dxa"/>
            <w:shd w:val="clear" w:color="auto" w:fill="auto"/>
          </w:tcPr>
          <w:p w14:paraId="45A245DF" w14:textId="0363DDFD" w:rsidR="001A2121" w:rsidRPr="007C1D1C" w:rsidRDefault="001A2121" w:rsidP="00060E29">
            <w:pPr>
              <w:spacing w:after="0" w:line="240" w:lineRule="auto"/>
              <w:ind w:left="313" w:hanging="313"/>
              <w:jc w:val="both"/>
              <w:rPr>
                <w:rFonts w:ascii="Times New Roman" w:hAnsi="Times New Roman"/>
                <w:sz w:val="20"/>
                <w:szCs w:val="20"/>
                <w:lang w:val="es-MX"/>
              </w:rPr>
            </w:pPr>
            <w:r w:rsidRPr="007C1D1C">
              <w:rPr>
                <w:rFonts w:ascii="Times New Roman" w:hAnsi="Times New Roman"/>
                <w:sz w:val="20"/>
                <w:szCs w:val="20"/>
                <w:lang w:val="es-MX"/>
              </w:rPr>
              <w:t xml:space="preserve">2.4. Ejecución del taller de fortalecimiento sobre el uso de estrategias metodológicas y didácticas en el enfoque por competencias en el </w:t>
            </w:r>
            <w:r w:rsidRPr="007C1D1C">
              <w:rPr>
                <w:rFonts w:ascii="Times New Roman" w:hAnsi="Times New Roman"/>
                <w:sz w:val="20"/>
                <w:szCs w:val="20"/>
                <w:lang w:val="es-MX"/>
              </w:rPr>
              <w:lastRenderedPageBreak/>
              <w:t>área de comunicación</w:t>
            </w:r>
            <w:r w:rsidR="003C310F" w:rsidRPr="007C1D1C">
              <w:rPr>
                <w:rFonts w:ascii="Times New Roman" w:hAnsi="Times New Roman"/>
                <w:sz w:val="20"/>
                <w:szCs w:val="20"/>
                <w:lang w:val="es-MX"/>
              </w:rPr>
              <w:t>.</w:t>
            </w:r>
            <w:r w:rsidRPr="007C1D1C">
              <w:rPr>
                <w:rFonts w:ascii="Times New Roman" w:hAnsi="Times New Roman"/>
                <w:sz w:val="20"/>
                <w:szCs w:val="20"/>
                <w:lang w:val="es-MX"/>
              </w:rPr>
              <w:t xml:space="preserve"> </w:t>
            </w:r>
          </w:p>
        </w:tc>
        <w:tc>
          <w:tcPr>
            <w:tcW w:w="2161" w:type="dxa"/>
            <w:shd w:val="clear" w:color="auto" w:fill="auto"/>
          </w:tcPr>
          <w:p w14:paraId="7D5F6522" w14:textId="77777777" w:rsidR="001A2121" w:rsidRPr="007C1D1C" w:rsidRDefault="001A2121" w:rsidP="00391EB3">
            <w:pPr>
              <w:tabs>
                <w:tab w:val="left" w:pos="1035"/>
              </w:tabs>
              <w:spacing w:after="0" w:line="240" w:lineRule="auto"/>
              <w:rPr>
                <w:rFonts w:ascii="Times New Roman" w:hAnsi="Times New Roman"/>
                <w:sz w:val="20"/>
                <w:szCs w:val="20"/>
              </w:rPr>
            </w:pPr>
            <w:r w:rsidRPr="007C1D1C">
              <w:rPr>
                <w:rFonts w:ascii="Times New Roman" w:hAnsi="Times New Roman"/>
                <w:sz w:val="20"/>
                <w:szCs w:val="20"/>
              </w:rPr>
              <w:lastRenderedPageBreak/>
              <w:t>Primera semana de abril.</w:t>
            </w:r>
          </w:p>
        </w:tc>
        <w:tc>
          <w:tcPr>
            <w:tcW w:w="2161" w:type="dxa"/>
            <w:shd w:val="clear" w:color="auto" w:fill="auto"/>
          </w:tcPr>
          <w:p w14:paraId="4FB7C37C" w14:textId="77777777" w:rsidR="001A2121" w:rsidRPr="007C1D1C" w:rsidRDefault="001A2121" w:rsidP="00391EB3">
            <w:pPr>
              <w:tabs>
                <w:tab w:val="left" w:pos="1035"/>
              </w:tabs>
              <w:spacing w:after="0" w:line="240" w:lineRule="auto"/>
              <w:rPr>
                <w:rFonts w:ascii="Times New Roman" w:hAnsi="Times New Roman"/>
                <w:sz w:val="20"/>
                <w:szCs w:val="20"/>
              </w:rPr>
            </w:pPr>
            <w:r w:rsidRPr="007C1D1C">
              <w:rPr>
                <w:rFonts w:ascii="Times New Roman" w:hAnsi="Times New Roman"/>
                <w:sz w:val="20"/>
                <w:szCs w:val="20"/>
              </w:rPr>
              <w:t>S/. 50.00 Útiles de escritorio, fotocopias y refrigerios.</w:t>
            </w:r>
          </w:p>
        </w:tc>
        <w:tc>
          <w:tcPr>
            <w:tcW w:w="2233" w:type="dxa"/>
            <w:shd w:val="clear" w:color="auto" w:fill="auto"/>
          </w:tcPr>
          <w:p w14:paraId="57D348E2" w14:textId="2FCCE41E" w:rsidR="001A2121" w:rsidRPr="007C1D1C" w:rsidRDefault="001A2121" w:rsidP="00391EB3">
            <w:pPr>
              <w:tabs>
                <w:tab w:val="left" w:pos="1035"/>
              </w:tabs>
              <w:spacing w:after="0" w:line="240" w:lineRule="auto"/>
              <w:jc w:val="center"/>
              <w:rPr>
                <w:rFonts w:ascii="Times New Roman" w:hAnsi="Times New Roman"/>
              </w:rPr>
            </w:pPr>
            <w:r w:rsidRPr="007C1D1C">
              <w:rPr>
                <w:rFonts w:ascii="Times New Roman" w:hAnsi="Times New Roman"/>
              </w:rPr>
              <w:t>Recursos propios</w:t>
            </w:r>
            <w:r w:rsidR="003C310F" w:rsidRPr="007C1D1C">
              <w:rPr>
                <w:rFonts w:ascii="Times New Roman" w:hAnsi="Times New Roman"/>
              </w:rPr>
              <w:t>.</w:t>
            </w:r>
          </w:p>
        </w:tc>
      </w:tr>
      <w:tr w:rsidR="001A2121" w:rsidRPr="007C1D1C" w14:paraId="47C8FAF3" w14:textId="77777777" w:rsidTr="00391EB3">
        <w:tc>
          <w:tcPr>
            <w:tcW w:w="2161" w:type="dxa"/>
            <w:shd w:val="clear" w:color="auto" w:fill="auto"/>
          </w:tcPr>
          <w:p w14:paraId="13AC8EBC" w14:textId="77777777" w:rsidR="001A2121" w:rsidRPr="007C1D1C" w:rsidRDefault="001A2121" w:rsidP="00060E29">
            <w:pPr>
              <w:spacing w:after="0" w:line="240" w:lineRule="auto"/>
              <w:ind w:left="313" w:hanging="313"/>
              <w:jc w:val="both"/>
              <w:rPr>
                <w:rFonts w:ascii="Times New Roman" w:hAnsi="Times New Roman"/>
                <w:sz w:val="20"/>
                <w:szCs w:val="20"/>
                <w:lang w:val="es-MX"/>
              </w:rPr>
            </w:pPr>
            <w:r w:rsidRPr="007C1D1C">
              <w:rPr>
                <w:rFonts w:ascii="Times New Roman" w:hAnsi="Times New Roman"/>
                <w:sz w:val="20"/>
                <w:szCs w:val="20"/>
                <w:lang w:val="es-MX"/>
              </w:rPr>
              <w:lastRenderedPageBreak/>
              <w:t>2.5. Evaluación del taller de fortalecimiento.</w:t>
            </w:r>
          </w:p>
          <w:p w14:paraId="5DEC7925" w14:textId="77777777" w:rsidR="001A2121" w:rsidRPr="007C1D1C" w:rsidRDefault="001A2121" w:rsidP="00391EB3">
            <w:pPr>
              <w:spacing w:after="0" w:line="240" w:lineRule="auto"/>
              <w:jc w:val="both"/>
              <w:rPr>
                <w:rFonts w:ascii="Times New Roman" w:hAnsi="Times New Roman"/>
                <w:sz w:val="20"/>
                <w:szCs w:val="20"/>
                <w:lang w:val="es-MX"/>
              </w:rPr>
            </w:pPr>
          </w:p>
        </w:tc>
        <w:tc>
          <w:tcPr>
            <w:tcW w:w="2161" w:type="dxa"/>
            <w:shd w:val="clear" w:color="auto" w:fill="auto"/>
          </w:tcPr>
          <w:p w14:paraId="53F058C8" w14:textId="57080C06" w:rsidR="001A2121" w:rsidRPr="007C1D1C" w:rsidRDefault="001A2121" w:rsidP="00391EB3">
            <w:pPr>
              <w:jc w:val="center"/>
              <w:rPr>
                <w:rFonts w:ascii="Times New Roman" w:hAnsi="Times New Roman"/>
                <w:sz w:val="20"/>
                <w:szCs w:val="20"/>
              </w:rPr>
            </w:pPr>
            <w:r w:rsidRPr="007C1D1C">
              <w:rPr>
                <w:rFonts w:ascii="Times New Roman" w:hAnsi="Times New Roman"/>
                <w:sz w:val="20"/>
                <w:szCs w:val="20"/>
              </w:rPr>
              <w:t>Octubre</w:t>
            </w:r>
            <w:r w:rsidR="00060E29" w:rsidRPr="007C1D1C">
              <w:rPr>
                <w:rFonts w:ascii="Times New Roman" w:hAnsi="Times New Roman"/>
                <w:sz w:val="20"/>
                <w:szCs w:val="20"/>
              </w:rPr>
              <w:t>.</w:t>
            </w:r>
          </w:p>
        </w:tc>
        <w:tc>
          <w:tcPr>
            <w:tcW w:w="2161" w:type="dxa"/>
            <w:shd w:val="clear" w:color="auto" w:fill="auto"/>
          </w:tcPr>
          <w:p w14:paraId="468AD06A" w14:textId="33F8FAA5" w:rsidR="001A2121" w:rsidRPr="007C1D1C" w:rsidRDefault="001A2121" w:rsidP="00391EB3">
            <w:pPr>
              <w:jc w:val="center"/>
              <w:rPr>
                <w:rFonts w:ascii="Times New Roman" w:hAnsi="Times New Roman"/>
                <w:sz w:val="20"/>
                <w:szCs w:val="20"/>
              </w:rPr>
            </w:pPr>
            <w:r w:rsidRPr="007C1D1C">
              <w:rPr>
                <w:rFonts w:ascii="Times New Roman" w:hAnsi="Times New Roman"/>
                <w:sz w:val="20"/>
                <w:szCs w:val="20"/>
              </w:rPr>
              <w:t>60.00 materiales y refrigerio</w:t>
            </w:r>
            <w:r w:rsidR="00060E29" w:rsidRPr="007C1D1C">
              <w:rPr>
                <w:rFonts w:ascii="Times New Roman" w:hAnsi="Times New Roman"/>
                <w:sz w:val="20"/>
                <w:szCs w:val="20"/>
              </w:rPr>
              <w:t>.</w:t>
            </w:r>
          </w:p>
        </w:tc>
        <w:tc>
          <w:tcPr>
            <w:tcW w:w="2233" w:type="dxa"/>
            <w:shd w:val="clear" w:color="auto" w:fill="auto"/>
          </w:tcPr>
          <w:p w14:paraId="566A5197" w14:textId="2E899429" w:rsidR="001A2121" w:rsidRPr="007C1D1C" w:rsidRDefault="001A2121" w:rsidP="00391EB3">
            <w:pPr>
              <w:jc w:val="center"/>
              <w:rPr>
                <w:rFonts w:ascii="Times New Roman" w:hAnsi="Times New Roman"/>
              </w:rPr>
            </w:pPr>
            <w:r w:rsidRPr="007C1D1C">
              <w:rPr>
                <w:rFonts w:ascii="Times New Roman" w:hAnsi="Times New Roman"/>
              </w:rPr>
              <w:t>Recursos propios</w:t>
            </w:r>
            <w:r w:rsidR="00060E29" w:rsidRPr="007C1D1C">
              <w:rPr>
                <w:rFonts w:ascii="Times New Roman" w:hAnsi="Times New Roman"/>
              </w:rPr>
              <w:t>.</w:t>
            </w:r>
          </w:p>
        </w:tc>
      </w:tr>
      <w:tr w:rsidR="001A2121" w:rsidRPr="007C1D1C" w14:paraId="32013053" w14:textId="77777777" w:rsidTr="00391EB3">
        <w:tc>
          <w:tcPr>
            <w:tcW w:w="2161" w:type="dxa"/>
            <w:shd w:val="clear" w:color="auto" w:fill="auto"/>
          </w:tcPr>
          <w:p w14:paraId="0450281A" w14:textId="31AFD58E" w:rsidR="001A2121" w:rsidRPr="007C1D1C" w:rsidRDefault="001A2121" w:rsidP="00060E29">
            <w:pPr>
              <w:spacing w:after="0" w:line="240" w:lineRule="auto"/>
              <w:ind w:left="313" w:hanging="313"/>
              <w:jc w:val="both"/>
              <w:rPr>
                <w:rFonts w:ascii="Times New Roman" w:hAnsi="Times New Roman"/>
                <w:sz w:val="20"/>
                <w:szCs w:val="20"/>
                <w:lang w:val="es-MX"/>
              </w:rPr>
            </w:pPr>
            <w:r w:rsidRPr="007C1D1C">
              <w:rPr>
                <w:rFonts w:ascii="Times New Roman" w:hAnsi="Times New Roman"/>
                <w:sz w:val="20"/>
                <w:szCs w:val="20"/>
                <w:lang w:val="es-MX"/>
              </w:rPr>
              <w:t>3.1. Aplicación del instrumento de autoevaluación del desempeño docente para el recojo de evidencias sobre el desarrollo de comprensión lectora en el área de comunicación</w:t>
            </w:r>
            <w:r w:rsidR="00060E29" w:rsidRPr="007C1D1C">
              <w:rPr>
                <w:rFonts w:ascii="Times New Roman" w:hAnsi="Times New Roman"/>
                <w:sz w:val="20"/>
                <w:szCs w:val="20"/>
                <w:lang w:val="es-MX"/>
              </w:rPr>
              <w:t>.</w:t>
            </w:r>
            <w:r w:rsidRPr="007C1D1C">
              <w:rPr>
                <w:rFonts w:ascii="Times New Roman" w:hAnsi="Times New Roman"/>
                <w:sz w:val="20"/>
                <w:szCs w:val="20"/>
                <w:lang w:val="es-MX"/>
              </w:rPr>
              <w:t xml:space="preserve"> </w:t>
            </w:r>
          </w:p>
          <w:p w14:paraId="121F2F89" w14:textId="77777777" w:rsidR="001A2121" w:rsidRPr="007C1D1C" w:rsidRDefault="001A2121" w:rsidP="00391EB3">
            <w:pPr>
              <w:spacing w:after="0" w:line="240" w:lineRule="auto"/>
              <w:jc w:val="both"/>
              <w:rPr>
                <w:rFonts w:ascii="Times New Roman" w:hAnsi="Times New Roman"/>
                <w:sz w:val="20"/>
                <w:szCs w:val="20"/>
                <w:lang w:val="es-MX"/>
              </w:rPr>
            </w:pPr>
          </w:p>
        </w:tc>
        <w:tc>
          <w:tcPr>
            <w:tcW w:w="2161" w:type="dxa"/>
            <w:shd w:val="clear" w:color="auto" w:fill="auto"/>
          </w:tcPr>
          <w:p w14:paraId="516F5630" w14:textId="6AC21DAA" w:rsidR="001A2121" w:rsidRPr="007C1D1C" w:rsidRDefault="001A2121" w:rsidP="00391EB3">
            <w:pPr>
              <w:jc w:val="center"/>
              <w:rPr>
                <w:rFonts w:ascii="Times New Roman" w:hAnsi="Times New Roman"/>
                <w:sz w:val="20"/>
                <w:szCs w:val="20"/>
              </w:rPr>
            </w:pPr>
            <w:r w:rsidRPr="007C1D1C">
              <w:rPr>
                <w:rFonts w:ascii="Times New Roman" w:hAnsi="Times New Roman"/>
                <w:sz w:val="20"/>
                <w:szCs w:val="20"/>
              </w:rPr>
              <w:t>Marzo</w:t>
            </w:r>
            <w:r w:rsidR="00060E29" w:rsidRPr="007C1D1C">
              <w:rPr>
                <w:rFonts w:ascii="Times New Roman" w:hAnsi="Times New Roman"/>
                <w:sz w:val="20"/>
                <w:szCs w:val="20"/>
              </w:rPr>
              <w:t>.</w:t>
            </w:r>
          </w:p>
        </w:tc>
        <w:tc>
          <w:tcPr>
            <w:tcW w:w="2161" w:type="dxa"/>
            <w:shd w:val="clear" w:color="auto" w:fill="auto"/>
          </w:tcPr>
          <w:p w14:paraId="374A4ADA" w14:textId="71B45764" w:rsidR="001A2121" w:rsidRPr="007C1D1C" w:rsidRDefault="001A2121" w:rsidP="00391EB3">
            <w:pPr>
              <w:jc w:val="center"/>
              <w:rPr>
                <w:rFonts w:ascii="Times New Roman" w:hAnsi="Times New Roman"/>
                <w:sz w:val="20"/>
                <w:szCs w:val="20"/>
              </w:rPr>
            </w:pPr>
            <w:r w:rsidRPr="007C1D1C">
              <w:rPr>
                <w:rFonts w:ascii="Times New Roman" w:hAnsi="Times New Roman"/>
                <w:sz w:val="20"/>
                <w:szCs w:val="20"/>
              </w:rPr>
              <w:t>10.00 material de escritorio</w:t>
            </w:r>
            <w:r w:rsidR="00060E29" w:rsidRPr="007C1D1C">
              <w:rPr>
                <w:rFonts w:ascii="Times New Roman" w:hAnsi="Times New Roman"/>
                <w:sz w:val="20"/>
                <w:szCs w:val="20"/>
              </w:rPr>
              <w:t>.</w:t>
            </w:r>
          </w:p>
        </w:tc>
        <w:tc>
          <w:tcPr>
            <w:tcW w:w="2233" w:type="dxa"/>
            <w:shd w:val="clear" w:color="auto" w:fill="auto"/>
          </w:tcPr>
          <w:p w14:paraId="382657C0" w14:textId="6F05B40C" w:rsidR="001A2121" w:rsidRPr="007C1D1C" w:rsidRDefault="001A2121" w:rsidP="00391EB3">
            <w:pPr>
              <w:jc w:val="center"/>
              <w:rPr>
                <w:rFonts w:ascii="Times New Roman" w:hAnsi="Times New Roman"/>
              </w:rPr>
            </w:pPr>
            <w:r w:rsidRPr="007C1D1C">
              <w:rPr>
                <w:rFonts w:ascii="Times New Roman" w:hAnsi="Times New Roman"/>
              </w:rPr>
              <w:t>Recursos propios</w:t>
            </w:r>
            <w:r w:rsidR="00060E29" w:rsidRPr="007C1D1C">
              <w:rPr>
                <w:rFonts w:ascii="Times New Roman" w:hAnsi="Times New Roman"/>
              </w:rPr>
              <w:t>.</w:t>
            </w:r>
          </w:p>
        </w:tc>
      </w:tr>
      <w:tr w:rsidR="001A2121" w:rsidRPr="007C1D1C" w14:paraId="73E49BD4" w14:textId="77777777" w:rsidTr="00391EB3">
        <w:tc>
          <w:tcPr>
            <w:tcW w:w="2161" w:type="dxa"/>
            <w:shd w:val="clear" w:color="auto" w:fill="auto"/>
          </w:tcPr>
          <w:p w14:paraId="72A7B63E" w14:textId="77777777" w:rsidR="001A2121" w:rsidRPr="007C1D1C" w:rsidRDefault="001A2121" w:rsidP="00391EB3">
            <w:pPr>
              <w:spacing w:after="0" w:line="240" w:lineRule="auto"/>
              <w:ind w:left="313" w:hanging="313"/>
              <w:jc w:val="both"/>
              <w:rPr>
                <w:rFonts w:ascii="Times New Roman" w:hAnsi="Times New Roman"/>
                <w:sz w:val="20"/>
                <w:szCs w:val="20"/>
                <w:lang w:val="es-MX"/>
              </w:rPr>
            </w:pPr>
            <w:r w:rsidRPr="007C1D1C">
              <w:rPr>
                <w:rFonts w:ascii="Times New Roman" w:hAnsi="Times New Roman"/>
                <w:sz w:val="20"/>
                <w:szCs w:val="20"/>
                <w:lang w:val="es-MX"/>
              </w:rPr>
              <w:t>3.2. Retroalimentación formativa a partir de la valoración y en base a sus evidencias.</w:t>
            </w:r>
          </w:p>
          <w:p w14:paraId="27075D6A" w14:textId="77777777" w:rsidR="001A2121" w:rsidRPr="007C1D1C" w:rsidRDefault="001A2121" w:rsidP="00391EB3">
            <w:pPr>
              <w:spacing w:after="0" w:line="240" w:lineRule="auto"/>
              <w:jc w:val="both"/>
              <w:rPr>
                <w:rFonts w:ascii="Times New Roman" w:hAnsi="Times New Roman"/>
                <w:sz w:val="20"/>
                <w:szCs w:val="20"/>
                <w:lang w:val="es-MX"/>
              </w:rPr>
            </w:pPr>
          </w:p>
        </w:tc>
        <w:tc>
          <w:tcPr>
            <w:tcW w:w="2161" w:type="dxa"/>
            <w:shd w:val="clear" w:color="auto" w:fill="auto"/>
          </w:tcPr>
          <w:p w14:paraId="60976CC5" w14:textId="4BF94145" w:rsidR="001A2121" w:rsidRPr="007C1D1C" w:rsidRDefault="001A2121" w:rsidP="00391EB3">
            <w:pPr>
              <w:jc w:val="center"/>
              <w:rPr>
                <w:rFonts w:ascii="Times New Roman" w:hAnsi="Times New Roman"/>
                <w:sz w:val="20"/>
                <w:szCs w:val="20"/>
              </w:rPr>
            </w:pPr>
            <w:r w:rsidRPr="007C1D1C">
              <w:rPr>
                <w:rFonts w:ascii="Times New Roman" w:hAnsi="Times New Roman"/>
                <w:sz w:val="20"/>
                <w:szCs w:val="20"/>
              </w:rPr>
              <w:t>Marzo a Diciembre</w:t>
            </w:r>
            <w:r w:rsidR="00060E29" w:rsidRPr="007C1D1C">
              <w:rPr>
                <w:rFonts w:ascii="Times New Roman" w:hAnsi="Times New Roman"/>
                <w:sz w:val="20"/>
                <w:szCs w:val="20"/>
              </w:rPr>
              <w:t>.</w:t>
            </w:r>
          </w:p>
        </w:tc>
        <w:tc>
          <w:tcPr>
            <w:tcW w:w="2161" w:type="dxa"/>
            <w:shd w:val="clear" w:color="auto" w:fill="auto"/>
          </w:tcPr>
          <w:p w14:paraId="2C34A36D" w14:textId="4A7A2C10" w:rsidR="001A2121" w:rsidRPr="007C1D1C" w:rsidRDefault="001A2121" w:rsidP="00391EB3">
            <w:pPr>
              <w:jc w:val="center"/>
              <w:rPr>
                <w:rFonts w:ascii="Times New Roman" w:hAnsi="Times New Roman"/>
                <w:sz w:val="20"/>
                <w:szCs w:val="20"/>
              </w:rPr>
            </w:pPr>
            <w:r w:rsidRPr="007C1D1C">
              <w:rPr>
                <w:rFonts w:ascii="Times New Roman" w:hAnsi="Times New Roman"/>
                <w:sz w:val="20"/>
                <w:szCs w:val="20"/>
              </w:rPr>
              <w:t>20.00 refrigerio</w:t>
            </w:r>
            <w:r w:rsidR="00060E29" w:rsidRPr="007C1D1C">
              <w:rPr>
                <w:rFonts w:ascii="Times New Roman" w:hAnsi="Times New Roman"/>
                <w:sz w:val="20"/>
                <w:szCs w:val="20"/>
              </w:rPr>
              <w:t>.</w:t>
            </w:r>
          </w:p>
        </w:tc>
        <w:tc>
          <w:tcPr>
            <w:tcW w:w="2233" w:type="dxa"/>
            <w:shd w:val="clear" w:color="auto" w:fill="auto"/>
          </w:tcPr>
          <w:p w14:paraId="7A6E489D" w14:textId="48D91151" w:rsidR="001A2121" w:rsidRPr="007C1D1C" w:rsidRDefault="001A2121" w:rsidP="00391EB3">
            <w:pPr>
              <w:jc w:val="center"/>
              <w:rPr>
                <w:rFonts w:ascii="Times New Roman" w:hAnsi="Times New Roman"/>
              </w:rPr>
            </w:pPr>
            <w:r w:rsidRPr="007C1D1C">
              <w:rPr>
                <w:rFonts w:ascii="Times New Roman" w:hAnsi="Times New Roman"/>
              </w:rPr>
              <w:t>Recursos propios</w:t>
            </w:r>
            <w:r w:rsidR="00060E29" w:rsidRPr="007C1D1C">
              <w:rPr>
                <w:rFonts w:ascii="Times New Roman" w:hAnsi="Times New Roman"/>
              </w:rPr>
              <w:t>.</w:t>
            </w:r>
          </w:p>
        </w:tc>
      </w:tr>
      <w:tr w:rsidR="001A2121" w:rsidRPr="007C1D1C" w14:paraId="72DD2490" w14:textId="77777777" w:rsidTr="00391EB3">
        <w:tc>
          <w:tcPr>
            <w:tcW w:w="2161" w:type="dxa"/>
            <w:shd w:val="clear" w:color="auto" w:fill="auto"/>
          </w:tcPr>
          <w:p w14:paraId="243B0A54" w14:textId="41A06F52" w:rsidR="001A2121" w:rsidRPr="007C1D1C" w:rsidRDefault="001A2121" w:rsidP="00060E29">
            <w:pPr>
              <w:spacing w:after="0" w:line="240" w:lineRule="auto"/>
              <w:ind w:left="313" w:hanging="313"/>
              <w:jc w:val="both"/>
              <w:rPr>
                <w:rFonts w:ascii="Times New Roman" w:hAnsi="Times New Roman"/>
                <w:sz w:val="20"/>
                <w:szCs w:val="20"/>
                <w:lang w:val="es-MX"/>
              </w:rPr>
            </w:pPr>
            <w:r w:rsidRPr="007C1D1C">
              <w:rPr>
                <w:rFonts w:ascii="Times New Roman" w:hAnsi="Times New Roman"/>
                <w:sz w:val="20"/>
                <w:szCs w:val="20"/>
                <w:lang w:val="es-MX"/>
              </w:rPr>
              <w:t>3.3. Dialogo crítico reflexivo para la formulación de compromisos orientados a la mejora continua. Informe final de la autoevaluación</w:t>
            </w:r>
            <w:r w:rsidR="00060E29" w:rsidRPr="007C1D1C">
              <w:rPr>
                <w:rFonts w:ascii="Times New Roman" w:hAnsi="Times New Roman"/>
                <w:sz w:val="20"/>
                <w:szCs w:val="20"/>
                <w:lang w:val="es-MX"/>
              </w:rPr>
              <w:t>.</w:t>
            </w:r>
          </w:p>
          <w:p w14:paraId="08080B2A" w14:textId="77777777" w:rsidR="001A2121" w:rsidRPr="007C1D1C" w:rsidRDefault="001A2121" w:rsidP="00391EB3">
            <w:pPr>
              <w:spacing w:after="0" w:line="240" w:lineRule="auto"/>
              <w:jc w:val="both"/>
              <w:rPr>
                <w:rFonts w:ascii="Times New Roman" w:hAnsi="Times New Roman"/>
                <w:sz w:val="20"/>
                <w:szCs w:val="20"/>
                <w:lang w:val="es-MX"/>
              </w:rPr>
            </w:pPr>
          </w:p>
        </w:tc>
        <w:tc>
          <w:tcPr>
            <w:tcW w:w="2161" w:type="dxa"/>
            <w:shd w:val="clear" w:color="auto" w:fill="auto"/>
          </w:tcPr>
          <w:p w14:paraId="37A10B26" w14:textId="3449DDA4" w:rsidR="001A2121" w:rsidRPr="007C1D1C" w:rsidRDefault="001A2121" w:rsidP="00391EB3">
            <w:pPr>
              <w:jc w:val="center"/>
              <w:rPr>
                <w:rFonts w:ascii="Times New Roman" w:hAnsi="Times New Roman"/>
                <w:sz w:val="20"/>
                <w:szCs w:val="20"/>
              </w:rPr>
            </w:pPr>
            <w:r w:rsidRPr="007C1D1C">
              <w:rPr>
                <w:rFonts w:ascii="Times New Roman" w:hAnsi="Times New Roman"/>
                <w:sz w:val="20"/>
                <w:szCs w:val="20"/>
              </w:rPr>
              <w:t>Marzo a Diciembre</w:t>
            </w:r>
            <w:r w:rsidR="00060E29" w:rsidRPr="007C1D1C">
              <w:rPr>
                <w:rFonts w:ascii="Times New Roman" w:hAnsi="Times New Roman"/>
                <w:sz w:val="20"/>
                <w:szCs w:val="20"/>
              </w:rPr>
              <w:t>.</w:t>
            </w:r>
            <w:r w:rsidRPr="007C1D1C">
              <w:rPr>
                <w:rFonts w:ascii="Times New Roman" w:hAnsi="Times New Roman"/>
                <w:sz w:val="20"/>
                <w:szCs w:val="20"/>
              </w:rPr>
              <w:t xml:space="preserve">  </w:t>
            </w:r>
          </w:p>
        </w:tc>
        <w:tc>
          <w:tcPr>
            <w:tcW w:w="2161" w:type="dxa"/>
            <w:shd w:val="clear" w:color="auto" w:fill="auto"/>
          </w:tcPr>
          <w:p w14:paraId="38356FD2" w14:textId="10C8B3CC" w:rsidR="001A2121" w:rsidRPr="007C1D1C" w:rsidRDefault="00A12485" w:rsidP="00391EB3">
            <w:pPr>
              <w:jc w:val="center"/>
              <w:rPr>
                <w:rFonts w:ascii="Times New Roman" w:hAnsi="Times New Roman"/>
                <w:sz w:val="20"/>
                <w:szCs w:val="20"/>
              </w:rPr>
            </w:pPr>
            <w:r w:rsidRPr="007C1D1C">
              <w:rPr>
                <w:rFonts w:ascii="Times New Roman" w:hAnsi="Times New Roman"/>
                <w:sz w:val="20"/>
                <w:szCs w:val="20"/>
              </w:rPr>
              <w:t>10.00 papel o</w:t>
            </w:r>
            <w:r w:rsidR="001A2121" w:rsidRPr="007C1D1C">
              <w:rPr>
                <w:rFonts w:ascii="Times New Roman" w:hAnsi="Times New Roman"/>
                <w:sz w:val="20"/>
                <w:szCs w:val="20"/>
              </w:rPr>
              <w:t xml:space="preserve"> útiles de escritorio</w:t>
            </w:r>
            <w:r w:rsidR="00060E29" w:rsidRPr="007C1D1C">
              <w:rPr>
                <w:rFonts w:ascii="Times New Roman" w:hAnsi="Times New Roman"/>
                <w:sz w:val="20"/>
                <w:szCs w:val="20"/>
              </w:rPr>
              <w:t>.</w:t>
            </w:r>
          </w:p>
        </w:tc>
        <w:tc>
          <w:tcPr>
            <w:tcW w:w="2233" w:type="dxa"/>
            <w:shd w:val="clear" w:color="auto" w:fill="auto"/>
          </w:tcPr>
          <w:p w14:paraId="750F9BE9" w14:textId="7EA65D11" w:rsidR="001A2121" w:rsidRPr="007C1D1C" w:rsidRDefault="001A2121" w:rsidP="00391EB3">
            <w:pPr>
              <w:jc w:val="center"/>
              <w:rPr>
                <w:rFonts w:ascii="Times New Roman" w:hAnsi="Times New Roman"/>
              </w:rPr>
            </w:pPr>
            <w:r w:rsidRPr="007C1D1C">
              <w:rPr>
                <w:rFonts w:ascii="Times New Roman" w:hAnsi="Times New Roman"/>
              </w:rPr>
              <w:t>Recursos propios</w:t>
            </w:r>
            <w:r w:rsidR="00060E29" w:rsidRPr="007C1D1C">
              <w:rPr>
                <w:rFonts w:ascii="Times New Roman" w:hAnsi="Times New Roman"/>
              </w:rPr>
              <w:t>.</w:t>
            </w:r>
          </w:p>
        </w:tc>
      </w:tr>
    </w:tbl>
    <w:p w14:paraId="6908943F" w14:textId="603378D8" w:rsidR="001A2121" w:rsidRPr="007C1D1C" w:rsidRDefault="001A2121" w:rsidP="001A2121">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0"/>
          <w:szCs w:val="20"/>
          <w:lang w:eastAsia="es-ES"/>
        </w:rPr>
      </w:pPr>
      <w:r w:rsidRPr="007C1D1C">
        <w:rPr>
          <w:rFonts w:ascii="Times New Roman" w:hAnsi="Times New Roman"/>
          <w:bCs/>
          <w:i/>
          <w:sz w:val="20"/>
          <w:szCs w:val="20"/>
          <w:lang w:eastAsia="es-ES"/>
        </w:rPr>
        <w:t xml:space="preserve">Figura 7. </w:t>
      </w:r>
      <w:r w:rsidR="00454001" w:rsidRPr="007C1D1C">
        <w:rPr>
          <w:rFonts w:ascii="Times New Roman" w:hAnsi="Times New Roman"/>
          <w:sz w:val="20"/>
          <w:szCs w:val="20"/>
          <w:lang w:val="es-PE"/>
        </w:rPr>
        <w:t xml:space="preserve"> Presupuesto de plan de a</w:t>
      </w:r>
      <w:r w:rsidRPr="007C1D1C">
        <w:rPr>
          <w:rFonts w:ascii="Times New Roman" w:hAnsi="Times New Roman"/>
          <w:sz w:val="20"/>
          <w:szCs w:val="20"/>
          <w:lang w:val="es-PE"/>
        </w:rPr>
        <w:t>cción</w:t>
      </w:r>
      <w:r w:rsidR="00060E29" w:rsidRPr="007C1D1C">
        <w:rPr>
          <w:rFonts w:ascii="Times New Roman" w:hAnsi="Times New Roman"/>
          <w:sz w:val="20"/>
          <w:szCs w:val="20"/>
          <w:lang w:val="es-PE"/>
        </w:rPr>
        <w:t>.</w:t>
      </w:r>
    </w:p>
    <w:p w14:paraId="092C3505" w14:textId="77777777" w:rsidR="001A2121" w:rsidRPr="007C1D1C" w:rsidRDefault="001A2121" w:rsidP="001A212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p>
    <w:p w14:paraId="7FFAA527" w14:textId="77777777" w:rsidR="001A2121" w:rsidRPr="007C1D1C" w:rsidRDefault="001A2121" w:rsidP="001A212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val="es-PE" w:eastAsia="es-ES"/>
        </w:rPr>
      </w:pPr>
    </w:p>
    <w:p w14:paraId="4D9ECD0B" w14:textId="77777777" w:rsidR="001A2121" w:rsidRPr="007C1D1C" w:rsidRDefault="001A2121" w:rsidP="001A212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p>
    <w:p w14:paraId="602CECD8" w14:textId="77777777" w:rsidR="001A2121" w:rsidRPr="007C1D1C" w:rsidRDefault="001A2121" w:rsidP="001A212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p>
    <w:p w14:paraId="3687101B" w14:textId="77777777" w:rsidR="001A2121" w:rsidRPr="007C1D1C" w:rsidRDefault="001A2121" w:rsidP="001A212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p>
    <w:p w14:paraId="7681BC63" w14:textId="77777777" w:rsidR="001A2121" w:rsidRPr="007C1D1C" w:rsidRDefault="001A2121" w:rsidP="001A212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p>
    <w:p w14:paraId="6A252756" w14:textId="77777777" w:rsidR="001A2121" w:rsidRPr="007C1D1C" w:rsidRDefault="001A2121" w:rsidP="001A2121">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2E62F45F" w14:textId="77777777" w:rsidR="001A2121" w:rsidRPr="007C1D1C" w:rsidRDefault="001A2121" w:rsidP="001A2121">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2545AA18" w14:textId="77777777" w:rsidR="001A2121" w:rsidRPr="007C1D1C" w:rsidRDefault="001A2121" w:rsidP="001A2121">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7C9B1C6D" w14:textId="77777777" w:rsidR="001A2121" w:rsidRPr="007C1D1C" w:rsidRDefault="001A2121" w:rsidP="001A2121">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34BBBA61" w14:textId="77777777" w:rsidR="001A2121" w:rsidRPr="007C1D1C" w:rsidRDefault="001A2121" w:rsidP="001A2121">
      <w:pPr>
        <w:tabs>
          <w:tab w:val="left" w:pos="284"/>
          <w:tab w:val="left" w:pos="380"/>
          <w:tab w:val="left" w:pos="567"/>
          <w:tab w:val="right" w:leader="dot" w:pos="8505"/>
        </w:tabs>
        <w:spacing w:after="0" w:line="360" w:lineRule="auto"/>
        <w:contextualSpacing/>
        <w:jc w:val="both"/>
        <w:rPr>
          <w:rFonts w:ascii="Times New Roman" w:hAnsi="Times New Roman"/>
          <w:bCs/>
          <w:lang w:eastAsia="es-ES"/>
        </w:rPr>
        <w:sectPr w:rsidR="001A2121" w:rsidRPr="007C1D1C" w:rsidSect="00657578">
          <w:pgSz w:w="11907" w:h="16840" w:code="9"/>
          <w:pgMar w:top="1440" w:right="1440" w:bottom="1440" w:left="2155" w:header="709" w:footer="1134" w:gutter="0"/>
          <w:cols w:space="708"/>
          <w:docGrid w:linePitch="360"/>
        </w:sectPr>
      </w:pPr>
    </w:p>
    <w:p w14:paraId="23CC3EEA" w14:textId="4D4F339D" w:rsidR="00A12485" w:rsidRPr="007C1D1C" w:rsidRDefault="00060E29" w:rsidP="00A12485">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7C1D1C">
        <w:rPr>
          <w:rFonts w:ascii="Times New Roman" w:hAnsi="Times New Roman"/>
          <w:b/>
          <w:bCs/>
          <w:sz w:val="24"/>
          <w:szCs w:val="24"/>
          <w:lang w:eastAsia="es-ES"/>
        </w:rPr>
        <w:lastRenderedPageBreak/>
        <w:t>9. Descripción del P</w:t>
      </w:r>
      <w:r w:rsidR="00A12485" w:rsidRPr="007C1D1C">
        <w:rPr>
          <w:rFonts w:ascii="Times New Roman" w:hAnsi="Times New Roman"/>
          <w:b/>
          <w:bCs/>
          <w:sz w:val="24"/>
          <w:szCs w:val="24"/>
          <w:lang w:eastAsia="es-ES"/>
        </w:rPr>
        <w:t>roceso d</w:t>
      </w:r>
      <w:r w:rsidRPr="007C1D1C">
        <w:rPr>
          <w:rFonts w:ascii="Times New Roman" w:hAnsi="Times New Roman"/>
          <w:b/>
          <w:bCs/>
          <w:sz w:val="24"/>
          <w:szCs w:val="24"/>
          <w:lang w:eastAsia="es-ES"/>
        </w:rPr>
        <w:t>e E</w:t>
      </w:r>
      <w:r w:rsidR="00A12485" w:rsidRPr="007C1D1C">
        <w:rPr>
          <w:rFonts w:ascii="Times New Roman" w:hAnsi="Times New Roman"/>
          <w:b/>
          <w:bCs/>
          <w:sz w:val="24"/>
          <w:szCs w:val="24"/>
          <w:lang w:eastAsia="es-ES"/>
        </w:rPr>
        <w:t xml:space="preserve">laboración del Plan de Acción   </w:t>
      </w:r>
    </w:p>
    <w:p w14:paraId="142D0D0C" w14:textId="77777777" w:rsidR="00454001" w:rsidRPr="007C1D1C" w:rsidRDefault="00454001" w:rsidP="00A12485">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D9665AE" w14:textId="77777777" w:rsidR="00A12485" w:rsidRPr="007C1D1C" w:rsidRDefault="00A12485" w:rsidP="00A12485">
      <w:pPr>
        <w:autoSpaceDE w:val="0"/>
        <w:autoSpaceDN w:val="0"/>
        <w:adjustRightInd w:val="0"/>
        <w:spacing w:after="0" w:line="240" w:lineRule="auto"/>
        <w:jc w:val="both"/>
        <w:rPr>
          <w:rFonts w:ascii="Times New Roman" w:hAnsi="Times New Roman"/>
          <w:iCs/>
          <w:sz w:val="24"/>
          <w:szCs w:val="20"/>
        </w:rPr>
      </w:pPr>
    </w:p>
    <w:p w14:paraId="3DC7B9C6" w14:textId="77777777" w:rsidR="00A12485" w:rsidRPr="007C1D1C" w:rsidRDefault="00A12485" w:rsidP="00A12485">
      <w:pPr>
        <w:autoSpaceDE w:val="0"/>
        <w:autoSpaceDN w:val="0"/>
        <w:adjustRightInd w:val="0"/>
        <w:spacing w:after="0" w:line="240" w:lineRule="auto"/>
        <w:jc w:val="both"/>
        <w:rPr>
          <w:rFonts w:ascii="Times New Roman" w:hAnsi="Times New Roman"/>
          <w:i/>
          <w:iCs/>
          <w:sz w:val="24"/>
          <w:szCs w:val="20"/>
        </w:rPr>
      </w:pPr>
    </w:p>
    <w:p w14:paraId="322EBA9F" w14:textId="727BE09A" w:rsidR="00A12485" w:rsidRPr="007C1D1C" w:rsidRDefault="00A12485" w:rsidP="00A12485">
      <w:pPr>
        <w:autoSpaceDE w:val="0"/>
        <w:autoSpaceDN w:val="0"/>
        <w:adjustRightInd w:val="0"/>
        <w:spacing w:after="0" w:line="360" w:lineRule="auto"/>
        <w:jc w:val="both"/>
        <w:rPr>
          <w:rFonts w:ascii="Times New Roman" w:hAnsi="Times New Roman"/>
          <w:iCs/>
          <w:sz w:val="24"/>
          <w:szCs w:val="20"/>
        </w:rPr>
      </w:pPr>
      <w:r w:rsidRPr="007C1D1C">
        <w:rPr>
          <w:rFonts w:ascii="Times New Roman" w:hAnsi="Times New Roman"/>
          <w:iCs/>
          <w:sz w:val="24"/>
          <w:szCs w:val="20"/>
        </w:rPr>
        <w:t xml:space="preserve">       Desde el inicio del proceso de formación del trabajo académico, el desarrollo de cada uno de los módulos formativos del Diplomado en Gestión Escolar y Segunda Especialidad con mención en Gestión Escolar con Liderazgo Pedagógico dirigido por el Instituto Pedagógico Nacional Monterrico y gracias al Ministerio de Educación  que durante el proceso de formación permitieron incorporar  contenidos temáticos transversales de los módulos de formación que significaron realizar la revisión y  reajustes  en mi trabajo académico, que me ayudaron al empoderamiento en la gestión escolar y el ejercicio del liderazgo pedagógico,  mediante el análisis y priorización de la problemática sobre el nivel de logro  insatisfactorio en la competencia “lee diversos tipos de textos escritos” del área de comunicación  y la toma de decisión estratégica de la alternativa de solución que implico la participación de diversos actores de la Institución Educativa N° 81740. </w:t>
      </w:r>
    </w:p>
    <w:p w14:paraId="6176B581" w14:textId="77777777" w:rsidR="00060E29" w:rsidRPr="007C1D1C" w:rsidRDefault="00A12485" w:rsidP="00060E29">
      <w:pPr>
        <w:autoSpaceDE w:val="0"/>
        <w:autoSpaceDN w:val="0"/>
        <w:adjustRightInd w:val="0"/>
        <w:spacing w:after="0" w:line="360" w:lineRule="auto"/>
        <w:jc w:val="both"/>
        <w:rPr>
          <w:rFonts w:ascii="Times New Roman" w:hAnsi="Times New Roman"/>
          <w:sz w:val="24"/>
        </w:rPr>
      </w:pPr>
      <w:r w:rsidRPr="007C1D1C">
        <w:rPr>
          <w:rFonts w:ascii="Times New Roman" w:hAnsi="Times New Roman"/>
          <w:iCs/>
          <w:sz w:val="24"/>
          <w:szCs w:val="20"/>
        </w:rPr>
        <w:t xml:space="preserve">        El Módulo 0, de inducción </w:t>
      </w:r>
      <w:r w:rsidRPr="007C1D1C">
        <w:rPr>
          <w:rFonts w:ascii="Times New Roman" w:hAnsi="Times New Roman"/>
          <w:bCs/>
          <w:sz w:val="24"/>
          <w:szCs w:val="24"/>
          <w:lang w:eastAsia="es-ES"/>
        </w:rPr>
        <w:t xml:space="preserve">alfabetización digital, fue el punto de partida que me  </w:t>
      </w:r>
      <w:r w:rsidRPr="007C1D1C">
        <w:rPr>
          <w:rFonts w:ascii="Times New Roman" w:hAnsi="Times New Roman"/>
          <w:iCs/>
          <w:sz w:val="24"/>
          <w:szCs w:val="20"/>
        </w:rPr>
        <w:t xml:space="preserve">brindó orientaciones y lineamientos para una motivación interna y asumir compromisos </w:t>
      </w:r>
      <w:r w:rsidRPr="007C1D1C">
        <w:rPr>
          <w:rFonts w:ascii="Times New Roman" w:hAnsi="Times New Roman"/>
          <w:bCs/>
          <w:sz w:val="24"/>
          <w:szCs w:val="24"/>
          <w:lang w:eastAsia="es-ES"/>
        </w:rPr>
        <w:t xml:space="preserve">para diseñar </w:t>
      </w:r>
      <w:r w:rsidRPr="007C1D1C">
        <w:rPr>
          <w:rFonts w:ascii="Times New Roman" w:hAnsi="Times New Roman"/>
          <w:iCs/>
          <w:sz w:val="24"/>
          <w:szCs w:val="20"/>
        </w:rPr>
        <w:t xml:space="preserve"> una ruta de cambio que permitió   el contacto  con la realidad educativa </w:t>
      </w:r>
      <w:r w:rsidRPr="007C1D1C">
        <w:rPr>
          <w:rFonts w:ascii="Times New Roman" w:hAnsi="Times New Roman"/>
          <w:bCs/>
          <w:sz w:val="24"/>
          <w:szCs w:val="24"/>
          <w:lang w:eastAsia="es-ES"/>
        </w:rPr>
        <w:t>teniendo en cuenta  la lógica de procesos y la mejora continua, haciendo énfasis en el rol del líder pedagógico e</w:t>
      </w:r>
      <w:r w:rsidRPr="007C1D1C">
        <w:rPr>
          <w:rFonts w:ascii="Times New Roman" w:hAnsi="Times New Roman"/>
          <w:iCs/>
          <w:sz w:val="24"/>
          <w:szCs w:val="20"/>
        </w:rPr>
        <w:t xml:space="preserve">  identificar el problema que aquejan de manera directa al logro de los aprendizajes de los estudiantes,  </w:t>
      </w:r>
      <w:r w:rsidRPr="007C1D1C">
        <w:rPr>
          <w:rFonts w:ascii="Times New Roman" w:hAnsi="Times New Roman"/>
          <w:bCs/>
          <w:sz w:val="24"/>
          <w:szCs w:val="24"/>
          <w:lang w:eastAsia="es-ES"/>
        </w:rPr>
        <w:t xml:space="preserve">teniendo que reconocer las fortalezas y debilidades de la institución educativa. </w:t>
      </w:r>
      <w:r w:rsidRPr="007C1D1C">
        <w:rPr>
          <w:rFonts w:ascii="Times New Roman" w:hAnsi="Times New Roman"/>
          <w:iCs/>
          <w:sz w:val="24"/>
          <w:szCs w:val="20"/>
        </w:rPr>
        <w:t xml:space="preserve">En este transcurso se logró identificar como problema </w:t>
      </w:r>
      <w:r w:rsidR="00060E29" w:rsidRPr="007C1D1C">
        <w:rPr>
          <w:rFonts w:ascii="Times New Roman" w:hAnsi="Times New Roman"/>
          <w:sz w:val="24"/>
        </w:rPr>
        <w:t xml:space="preserve">Nivel de logro insatisfactorio en la competencia “Lee diversos tipos de textos” del  área de Comunicación, en los estudiantes  del III   ciclo de la EBR  de la IE N° 81740, distrito de Huamachuco - Provincia de  Sánchez Carrión,  UGEL Sánchez Carrión – La Libertad. </w:t>
      </w:r>
    </w:p>
    <w:p w14:paraId="11D6CEC5" w14:textId="017EA334" w:rsidR="00A12485" w:rsidRPr="007C1D1C" w:rsidRDefault="00060E29" w:rsidP="00060E29">
      <w:pPr>
        <w:autoSpaceDE w:val="0"/>
        <w:autoSpaceDN w:val="0"/>
        <w:adjustRightInd w:val="0"/>
        <w:spacing w:after="0" w:line="360" w:lineRule="auto"/>
        <w:jc w:val="both"/>
        <w:rPr>
          <w:rFonts w:ascii="Times New Roman" w:hAnsi="Times New Roman"/>
          <w:bCs/>
          <w:sz w:val="24"/>
          <w:szCs w:val="24"/>
          <w:lang w:eastAsia="es-ES"/>
        </w:rPr>
      </w:pPr>
      <w:r w:rsidRPr="007C1D1C">
        <w:rPr>
          <w:rFonts w:ascii="Times New Roman" w:hAnsi="Times New Roman"/>
          <w:iCs/>
          <w:sz w:val="24"/>
          <w:szCs w:val="20"/>
        </w:rPr>
        <w:t xml:space="preserve">       </w:t>
      </w:r>
      <w:r w:rsidR="00A12485" w:rsidRPr="007C1D1C">
        <w:rPr>
          <w:rFonts w:ascii="Times New Roman" w:hAnsi="Times New Roman"/>
          <w:bCs/>
          <w:sz w:val="24"/>
          <w:szCs w:val="24"/>
          <w:lang w:eastAsia="es-ES"/>
        </w:rPr>
        <w:t xml:space="preserve">Así mismo </w:t>
      </w:r>
      <w:r w:rsidR="00A12485" w:rsidRPr="007C1D1C">
        <w:rPr>
          <w:rFonts w:ascii="Times New Roman" w:hAnsi="Times New Roman"/>
          <w:iCs/>
          <w:sz w:val="24"/>
          <w:szCs w:val="20"/>
        </w:rPr>
        <w:t xml:space="preserve">el módulo 1,   </w:t>
      </w:r>
      <w:r w:rsidR="00A12485" w:rsidRPr="007C1D1C">
        <w:rPr>
          <w:rFonts w:ascii="Times New Roman" w:hAnsi="Times New Roman"/>
          <w:bCs/>
          <w:sz w:val="24"/>
          <w:szCs w:val="24"/>
          <w:lang w:eastAsia="es-ES"/>
        </w:rPr>
        <w:t>la Dirección escolar: Gestión de complejidad y la diversidad de la I.E. me permitió comprender la complejidad y la diversidad de mi institución educativa, conocer sus necesidades, debilidades, fortalezas y oportunidades, ver que la educación aporta al  desarrollo de las personas, que pasa por procesos de construcción cuyo sueño es la mejora de los aprendizajes y buscar las condiciones para alc</w:t>
      </w:r>
      <w:r w:rsidRPr="007C1D1C">
        <w:rPr>
          <w:rFonts w:ascii="Times New Roman" w:hAnsi="Times New Roman"/>
          <w:bCs/>
          <w:sz w:val="24"/>
          <w:szCs w:val="24"/>
          <w:lang w:eastAsia="es-ES"/>
        </w:rPr>
        <w:t>anzar las visión que tiene  la institución e</w:t>
      </w:r>
      <w:r w:rsidR="00A12485" w:rsidRPr="007C1D1C">
        <w:rPr>
          <w:rFonts w:ascii="Times New Roman" w:hAnsi="Times New Roman"/>
          <w:bCs/>
          <w:sz w:val="24"/>
          <w:szCs w:val="24"/>
          <w:lang w:eastAsia="es-ES"/>
        </w:rPr>
        <w:t xml:space="preserve">ducativa, así mismo para identificar el problema que venía aquejando la escuela, priorizar y analizar las causas y </w:t>
      </w:r>
      <w:r w:rsidR="00A12485" w:rsidRPr="007C1D1C">
        <w:rPr>
          <w:rFonts w:ascii="Times New Roman" w:hAnsi="Times New Roman"/>
          <w:bCs/>
          <w:sz w:val="24"/>
          <w:szCs w:val="24"/>
          <w:lang w:eastAsia="es-ES"/>
        </w:rPr>
        <w:lastRenderedPageBreak/>
        <w:t xml:space="preserve">consecuencias, buscando las posibles soluciones teniendo una capacidad de escucha activa  a los docentes, padres de familia, estudiantes y ser una persona empática y saber escuchar a los demás, ser asertiva para lograr los metas propuestas. </w:t>
      </w:r>
    </w:p>
    <w:p w14:paraId="78C7290A" w14:textId="644A7200" w:rsidR="00A12485" w:rsidRPr="007C1D1C" w:rsidRDefault="00A12485" w:rsidP="00A12485">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       En el módulo 2, Planificación escolar. La toma de decisiones informadas sobre los cambios importantes que se  dan en la I.E., va más allá del cumplimiento de exigencias administrativas  con la única finalidad de mejorar los aprendizajes y la calidad educativa, me permitió aprender y reflexionar sobre la importancia de la planificación que se da en el contexto de la  realidad, en donde se priorizan los problemas del plan de acción, se analizan las alternativas, se establecen los objetivos, metas y resultados mediante una comunicación eficaz,   teniendo como base la dirección y el liderazgo, el</w:t>
      </w:r>
      <w:r w:rsidR="008520B9" w:rsidRPr="007C1D1C">
        <w:rPr>
          <w:rFonts w:ascii="Times New Roman" w:hAnsi="Times New Roman"/>
          <w:bCs/>
          <w:sz w:val="24"/>
          <w:szCs w:val="24"/>
          <w:lang w:eastAsia="es-ES"/>
        </w:rPr>
        <w:t xml:space="preserve"> desarrollo pedagógico y la conv</w:t>
      </w:r>
      <w:r w:rsidRPr="007C1D1C">
        <w:rPr>
          <w:rFonts w:ascii="Times New Roman" w:hAnsi="Times New Roman"/>
          <w:bCs/>
          <w:sz w:val="24"/>
          <w:szCs w:val="24"/>
          <w:lang w:eastAsia="es-ES"/>
        </w:rPr>
        <w:t>ivencia escolar en el trabajo colaborativo en las comunidades de aprendizaje.</w:t>
      </w:r>
    </w:p>
    <w:p w14:paraId="0B7E5DCC" w14:textId="0C473550" w:rsidR="00A12485" w:rsidRPr="007C1D1C" w:rsidRDefault="00A12485" w:rsidP="00A12485">
      <w:pPr>
        <w:tabs>
          <w:tab w:val="left" w:pos="284"/>
          <w:tab w:val="left" w:pos="380"/>
          <w:tab w:val="left" w:pos="567"/>
          <w:tab w:val="right" w:leader="dot" w:pos="8505"/>
        </w:tabs>
        <w:spacing w:after="0" w:line="360" w:lineRule="auto"/>
        <w:contextualSpacing/>
        <w:jc w:val="both"/>
        <w:rPr>
          <w:rFonts w:ascii="Times New Roman" w:hAnsi="Times New Roman"/>
          <w:iCs/>
          <w:sz w:val="24"/>
          <w:szCs w:val="20"/>
        </w:rPr>
      </w:pPr>
      <w:r w:rsidRPr="007C1D1C">
        <w:rPr>
          <w:rFonts w:ascii="Times New Roman" w:hAnsi="Times New Roman"/>
          <w:bCs/>
          <w:sz w:val="24"/>
          <w:szCs w:val="24"/>
          <w:lang w:eastAsia="es-ES"/>
        </w:rPr>
        <w:t xml:space="preserve">        De igual manera en el módulo 3. Participación de un clima institucional para una organización escola</w:t>
      </w:r>
      <w:r w:rsidR="00454001" w:rsidRPr="007C1D1C">
        <w:rPr>
          <w:rFonts w:ascii="Times New Roman" w:hAnsi="Times New Roman"/>
          <w:bCs/>
          <w:sz w:val="24"/>
          <w:szCs w:val="24"/>
          <w:lang w:eastAsia="es-ES"/>
        </w:rPr>
        <w:t xml:space="preserve">r efectiva, </w:t>
      </w:r>
      <w:r w:rsidRPr="007C1D1C">
        <w:rPr>
          <w:rFonts w:ascii="Times New Roman" w:hAnsi="Times New Roman"/>
          <w:bCs/>
          <w:sz w:val="24"/>
          <w:szCs w:val="24"/>
          <w:lang w:eastAsia="es-ES"/>
        </w:rPr>
        <w:t xml:space="preserve"> porque  se trata de como tener la capacidad para gestionar la convivencia escolar entre docentes, padres de familia y estudiantes  con el único fin de motivar y establecer relaciones democráticas, además de realizar  elaborar los instrumentos con la finalidad de recoger la información requerida a los docentes y padres de familia sobre monitoreo, acompañamiento y evaluación, la información obtenida me sirvió para realizar  el informe del diagnóstico del Plan de acción de la Institución Educativa, con la participación de la comunidad educativa, fomentando un adecuado clima institucional. </w:t>
      </w:r>
    </w:p>
    <w:p w14:paraId="26BBCF7D" w14:textId="77777777" w:rsidR="008F7230" w:rsidRPr="007C1D1C" w:rsidRDefault="00A12485" w:rsidP="008F7230">
      <w:pPr>
        <w:tabs>
          <w:tab w:val="left" w:pos="284"/>
          <w:tab w:val="left" w:pos="380"/>
          <w:tab w:val="left" w:pos="567"/>
          <w:tab w:val="right" w:leader="dot" w:pos="8505"/>
        </w:tabs>
        <w:spacing w:after="0" w:line="360" w:lineRule="auto"/>
        <w:ind w:firstLine="426"/>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En el módulo 4, Gestión Curricular, Comunidades de Aprendizaje y Liderazgo Pedagógico,   el cual me permitió   realizar una reflexión sobre la gestión curricular que es el norte y la razón de ser de las I.E. así como realizar un trabajo colaborativo y reflexivo sobre la labor que vienen desarrollando los agentes educativos con el único propósito de mejorar los aprendizajes de los estudiantes basados en los fines y principios de la educación, la gestión curricular y el enfoque por competencias. La gestión curricular, me ha permitido mejorar el aprendizaje en los estudiantes, considerando las habilidades interpersonales para resolver conflictos, manejar situaciones de violencia y disciplina en el aula.</w:t>
      </w:r>
    </w:p>
    <w:p w14:paraId="1855B50C" w14:textId="66269C57" w:rsidR="00A12485" w:rsidRPr="007C1D1C" w:rsidRDefault="00A12485" w:rsidP="008F7230">
      <w:pPr>
        <w:tabs>
          <w:tab w:val="left" w:pos="284"/>
          <w:tab w:val="left" w:pos="380"/>
          <w:tab w:val="left" w:pos="567"/>
          <w:tab w:val="right" w:leader="dot" w:pos="8505"/>
        </w:tabs>
        <w:spacing w:after="0" w:line="360" w:lineRule="auto"/>
        <w:ind w:firstLine="426"/>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Por ultimo en el módulo 5,  sobre Monitoreo, acompañamiento y evaluación de la práctica docente, es el modulo que me ha permitido identificar las estrategias del monitoreo, acompañamiento y evaluación para el diseño del Plan de Acción , finalizar </w:t>
      </w:r>
      <w:r w:rsidRPr="007C1D1C">
        <w:rPr>
          <w:rFonts w:ascii="Times New Roman" w:hAnsi="Times New Roman"/>
          <w:bCs/>
          <w:sz w:val="24"/>
          <w:szCs w:val="24"/>
          <w:lang w:eastAsia="es-ES"/>
        </w:rPr>
        <w:lastRenderedPageBreak/>
        <w:t xml:space="preserve">el trabajo académico, además de revisar la integración de todos los módulos formativos para elaborar la Plan de </w:t>
      </w:r>
      <w:r w:rsidR="008F7230" w:rsidRPr="007C1D1C">
        <w:rPr>
          <w:rFonts w:ascii="Times New Roman" w:hAnsi="Times New Roman"/>
          <w:bCs/>
          <w:sz w:val="24"/>
          <w:szCs w:val="24"/>
          <w:lang w:eastAsia="es-ES"/>
        </w:rPr>
        <w:t>Monitoreo, Acompañamiento y E</w:t>
      </w:r>
      <w:r w:rsidRPr="007C1D1C">
        <w:rPr>
          <w:rFonts w:ascii="Times New Roman" w:hAnsi="Times New Roman"/>
          <w:bCs/>
          <w:sz w:val="24"/>
          <w:szCs w:val="24"/>
          <w:lang w:eastAsia="es-ES"/>
        </w:rPr>
        <w:t>valuación y buscar   la mejora continua para el éxito de la Institución Educativa  y los resultados de los aprendizajes de nuestros estudiantes en este sentido alinear la enseñanza con los objetivos y las metas de aprendizaje propuestas, donde el docente tiene que poner en juego  la valoración de las diferencias,  autoevaluarse para ver sus deficiencias y sus fortalezas, la convivencia democrática y el bienestar intercultural e inclusivo, obteniendo como producto final el informe del trabajo académico elaborado teniendo en cuanta todos los módulos de formación especializada para desenvolver y crear  contextos  de progreso.</w:t>
      </w:r>
    </w:p>
    <w:p w14:paraId="2B0F5A9D"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iCs/>
          <w:sz w:val="24"/>
          <w:szCs w:val="20"/>
        </w:rPr>
      </w:pPr>
    </w:p>
    <w:p w14:paraId="0713F6EE"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23F4BD4A"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7F0E7587"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68BFBE57"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1EF60B04"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60115225"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13895067"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15DE35AB"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08BDA815"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6EE5E1A0"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040DB994"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1D951F63"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7CE1CA6A"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7D1F4036"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32EF53A0"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2267EC48"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07E040C1"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4120E13D"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256DB2AF"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7C6CAF06"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70837602"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7E531C3D"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556F578E"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both"/>
        <w:rPr>
          <w:rFonts w:ascii="Times New Roman" w:hAnsi="Times New Roman"/>
          <w:b/>
          <w:bCs/>
          <w:sz w:val="24"/>
          <w:szCs w:val="24"/>
          <w:lang w:eastAsia="es-ES"/>
        </w:rPr>
      </w:pPr>
    </w:p>
    <w:p w14:paraId="1B476941" w14:textId="77777777" w:rsidR="00A12485" w:rsidRPr="007C1D1C" w:rsidRDefault="00A12485" w:rsidP="00A12485">
      <w:pPr>
        <w:tabs>
          <w:tab w:val="left" w:pos="284"/>
          <w:tab w:val="left" w:pos="380"/>
          <w:tab w:val="left" w:pos="567"/>
          <w:tab w:val="right" w:leader="dot" w:pos="8505"/>
        </w:tabs>
        <w:spacing w:after="0" w:line="360" w:lineRule="auto"/>
        <w:ind w:left="720"/>
        <w:contextualSpacing/>
        <w:jc w:val="center"/>
        <w:rPr>
          <w:rFonts w:ascii="Times New Roman" w:hAnsi="Times New Roman"/>
          <w:iCs/>
          <w:sz w:val="24"/>
          <w:szCs w:val="20"/>
        </w:rPr>
      </w:pPr>
      <w:r w:rsidRPr="007C1D1C">
        <w:rPr>
          <w:rFonts w:ascii="Times New Roman" w:hAnsi="Times New Roman"/>
          <w:b/>
          <w:bCs/>
          <w:sz w:val="24"/>
          <w:szCs w:val="24"/>
          <w:lang w:eastAsia="es-ES"/>
        </w:rPr>
        <w:lastRenderedPageBreak/>
        <w:t>10. Lecciones Aprendidas</w:t>
      </w:r>
    </w:p>
    <w:p w14:paraId="1D9D957E" w14:textId="77777777" w:rsidR="00A12485" w:rsidRPr="007C1D1C" w:rsidRDefault="00A12485" w:rsidP="00A12485">
      <w:pPr>
        <w:autoSpaceDE w:val="0"/>
        <w:autoSpaceDN w:val="0"/>
        <w:adjustRightInd w:val="0"/>
        <w:spacing w:after="0" w:line="240" w:lineRule="auto"/>
        <w:jc w:val="both"/>
        <w:rPr>
          <w:rFonts w:ascii="Times New Roman" w:hAnsi="Times New Roman"/>
          <w:iCs/>
          <w:sz w:val="24"/>
          <w:szCs w:val="20"/>
        </w:rPr>
      </w:pPr>
    </w:p>
    <w:p w14:paraId="417CC310" w14:textId="77777777" w:rsidR="00A12485" w:rsidRPr="007C1D1C" w:rsidRDefault="00A12485" w:rsidP="00A12485">
      <w:pPr>
        <w:autoSpaceDE w:val="0"/>
        <w:autoSpaceDN w:val="0"/>
        <w:adjustRightInd w:val="0"/>
        <w:spacing w:after="0" w:line="240" w:lineRule="auto"/>
        <w:jc w:val="both"/>
        <w:rPr>
          <w:rFonts w:ascii="Times New Roman" w:hAnsi="Times New Roman"/>
          <w:iCs/>
          <w:sz w:val="24"/>
          <w:szCs w:val="20"/>
        </w:rPr>
      </w:pPr>
    </w:p>
    <w:p w14:paraId="6A5410CE" w14:textId="77777777" w:rsidR="00A12485" w:rsidRPr="007C1D1C" w:rsidRDefault="00A12485" w:rsidP="00A12485">
      <w:pPr>
        <w:tabs>
          <w:tab w:val="left" w:pos="0"/>
          <w:tab w:val="left" w:pos="567"/>
          <w:tab w:val="right" w:leader="dot" w:pos="8505"/>
        </w:tabs>
        <w:spacing w:after="0" w:line="360" w:lineRule="auto"/>
        <w:contextualSpacing/>
        <w:jc w:val="both"/>
        <w:rPr>
          <w:rFonts w:ascii="Times New Roman" w:hAnsi="Times New Roman"/>
          <w:bCs/>
          <w:sz w:val="24"/>
          <w:szCs w:val="24"/>
          <w:lang w:eastAsia="es-ES"/>
        </w:rPr>
      </w:pPr>
      <w:r w:rsidRPr="007C1D1C">
        <w:rPr>
          <w:rFonts w:ascii="Times New Roman" w:hAnsi="Times New Roman"/>
          <w:bCs/>
          <w:sz w:val="24"/>
          <w:szCs w:val="24"/>
          <w:lang w:eastAsia="es-ES"/>
        </w:rPr>
        <w:t xml:space="preserve">         Al elaborar el informe del trabajo académico para superar la problemática detectada, se ha reconocido   una serie de lecciones aprendidas, que me servirán en la labor de líder pedagógico para aplicar los conocimientos a la comunidad educativa interesada como soporte para futuros trabajos. A continuación, presento un relato de lo aprendido: </w:t>
      </w:r>
    </w:p>
    <w:p w14:paraId="3615A06E" w14:textId="30E87075" w:rsidR="00A12485" w:rsidRPr="00181F5B" w:rsidRDefault="008F7230" w:rsidP="00181F5B">
      <w:pPr>
        <w:tabs>
          <w:tab w:val="left" w:pos="0"/>
          <w:tab w:val="left" w:pos="567"/>
          <w:tab w:val="right" w:leader="dot" w:pos="8505"/>
        </w:tabs>
        <w:spacing w:after="0" w:line="360" w:lineRule="auto"/>
        <w:ind w:firstLine="397"/>
        <w:contextualSpacing/>
        <w:jc w:val="both"/>
        <w:rPr>
          <w:rFonts w:ascii="Times New Roman" w:hAnsi="Times New Roman"/>
          <w:bCs/>
          <w:sz w:val="24"/>
          <w:szCs w:val="24"/>
          <w:lang w:eastAsia="es-ES"/>
        </w:rPr>
      </w:pPr>
      <w:r w:rsidRPr="00181F5B">
        <w:rPr>
          <w:rFonts w:ascii="Times New Roman" w:hAnsi="Times New Roman"/>
          <w:bCs/>
          <w:sz w:val="24"/>
          <w:szCs w:val="24"/>
          <w:lang w:eastAsia="es-ES"/>
        </w:rPr>
        <w:t>I</w:t>
      </w:r>
      <w:r w:rsidR="00A12485" w:rsidRPr="00181F5B">
        <w:rPr>
          <w:rFonts w:ascii="Times New Roman" w:hAnsi="Times New Roman"/>
          <w:bCs/>
          <w:sz w:val="24"/>
          <w:szCs w:val="24"/>
          <w:lang w:eastAsia="es-ES"/>
        </w:rPr>
        <w:t>denti</w:t>
      </w:r>
      <w:r w:rsidRPr="00181F5B">
        <w:rPr>
          <w:rFonts w:ascii="Times New Roman" w:hAnsi="Times New Roman"/>
          <w:bCs/>
          <w:sz w:val="24"/>
          <w:szCs w:val="24"/>
          <w:lang w:eastAsia="es-ES"/>
        </w:rPr>
        <w:t xml:space="preserve">ficar el  problema, de  la IE, partimos  del diagnóstico </w:t>
      </w:r>
      <w:r w:rsidR="00A12485" w:rsidRPr="00181F5B">
        <w:rPr>
          <w:rFonts w:ascii="Times New Roman" w:hAnsi="Times New Roman"/>
          <w:bCs/>
          <w:sz w:val="24"/>
          <w:szCs w:val="24"/>
          <w:lang w:eastAsia="es-ES"/>
        </w:rPr>
        <w:t xml:space="preserve">para identificar debilidades y fortalezas mediante  los instrumentos aplicados  </w:t>
      </w:r>
      <w:r w:rsidRPr="00181F5B">
        <w:rPr>
          <w:rFonts w:ascii="Times New Roman" w:hAnsi="Times New Roman"/>
          <w:bCs/>
          <w:sz w:val="24"/>
          <w:szCs w:val="24"/>
          <w:lang w:eastAsia="es-ES"/>
        </w:rPr>
        <w:t xml:space="preserve">esto permitirá diseñar </w:t>
      </w:r>
      <w:r w:rsidR="00A12485" w:rsidRPr="00181F5B">
        <w:rPr>
          <w:rFonts w:ascii="Times New Roman" w:hAnsi="Times New Roman"/>
          <w:bCs/>
          <w:sz w:val="24"/>
          <w:szCs w:val="24"/>
          <w:lang w:eastAsia="es-ES"/>
        </w:rPr>
        <w:t xml:space="preserve">un </w:t>
      </w:r>
      <w:r w:rsidRPr="00181F5B">
        <w:rPr>
          <w:rFonts w:ascii="Times New Roman" w:hAnsi="Times New Roman"/>
          <w:bCs/>
          <w:sz w:val="24"/>
          <w:szCs w:val="24"/>
          <w:lang w:eastAsia="es-ES"/>
        </w:rPr>
        <w:t>Plan de Monitoreo, Acompañamiento y E</w:t>
      </w:r>
      <w:r w:rsidR="00A12485" w:rsidRPr="00181F5B">
        <w:rPr>
          <w:rFonts w:ascii="Times New Roman" w:hAnsi="Times New Roman"/>
          <w:bCs/>
          <w:sz w:val="24"/>
          <w:szCs w:val="24"/>
          <w:lang w:eastAsia="es-ES"/>
        </w:rPr>
        <w:t>valuación.</w:t>
      </w:r>
    </w:p>
    <w:p w14:paraId="76B85D85" w14:textId="03072AB7" w:rsidR="008F7230" w:rsidRPr="00181F5B" w:rsidRDefault="008F7230" w:rsidP="00181F5B">
      <w:pPr>
        <w:tabs>
          <w:tab w:val="left" w:pos="0"/>
          <w:tab w:val="left" w:pos="567"/>
          <w:tab w:val="right" w:leader="dot" w:pos="8505"/>
        </w:tabs>
        <w:spacing w:after="0" w:line="360" w:lineRule="auto"/>
        <w:ind w:firstLine="397"/>
        <w:contextualSpacing/>
        <w:jc w:val="both"/>
        <w:rPr>
          <w:rFonts w:ascii="Times New Roman" w:hAnsi="Times New Roman"/>
          <w:bCs/>
          <w:sz w:val="24"/>
          <w:szCs w:val="24"/>
          <w:lang w:eastAsia="es-ES"/>
        </w:rPr>
      </w:pPr>
      <w:r w:rsidRPr="00181F5B">
        <w:rPr>
          <w:rFonts w:ascii="Times New Roman" w:hAnsi="Times New Roman"/>
          <w:bCs/>
          <w:sz w:val="24"/>
          <w:szCs w:val="24"/>
          <w:lang w:eastAsia="es-ES"/>
        </w:rPr>
        <w:t>C</w:t>
      </w:r>
      <w:r w:rsidR="00A12485" w:rsidRPr="00181F5B">
        <w:rPr>
          <w:rFonts w:ascii="Times New Roman" w:hAnsi="Times New Roman"/>
          <w:bCs/>
          <w:sz w:val="24"/>
          <w:szCs w:val="24"/>
          <w:lang w:eastAsia="es-ES"/>
        </w:rPr>
        <w:t>rear relacion</w:t>
      </w:r>
      <w:r w:rsidRPr="00181F5B">
        <w:rPr>
          <w:rFonts w:ascii="Times New Roman" w:hAnsi="Times New Roman"/>
          <w:bCs/>
          <w:sz w:val="24"/>
          <w:szCs w:val="24"/>
          <w:lang w:eastAsia="es-ES"/>
        </w:rPr>
        <w:t>es de convivencia democrática y</w:t>
      </w:r>
      <w:r w:rsidR="00A12485" w:rsidRPr="00181F5B">
        <w:rPr>
          <w:rFonts w:ascii="Times New Roman" w:hAnsi="Times New Roman"/>
          <w:bCs/>
          <w:sz w:val="24"/>
          <w:szCs w:val="24"/>
          <w:lang w:eastAsia="es-ES"/>
        </w:rPr>
        <w:t xml:space="preserve"> manejar un clima escolar favora</w:t>
      </w:r>
      <w:r w:rsidRPr="00181F5B">
        <w:rPr>
          <w:rFonts w:ascii="Times New Roman" w:hAnsi="Times New Roman"/>
          <w:bCs/>
          <w:sz w:val="24"/>
          <w:szCs w:val="24"/>
          <w:lang w:eastAsia="es-ES"/>
        </w:rPr>
        <w:t xml:space="preserve">ble en la comunidad educativa, </w:t>
      </w:r>
      <w:r w:rsidR="00A12485" w:rsidRPr="00181F5B">
        <w:rPr>
          <w:rFonts w:ascii="Times New Roman" w:hAnsi="Times New Roman"/>
          <w:bCs/>
          <w:sz w:val="24"/>
          <w:szCs w:val="24"/>
          <w:lang w:eastAsia="es-ES"/>
        </w:rPr>
        <w:t xml:space="preserve"> tener una comunicación asertiva, empática, un trato equitativo y justo, </w:t>
      </w:r>
      <w:r w:rsidRPr="00181F5B">
        <w:rPr>
          <w:rFonts w:ascii="Times New Roman" w:hAnsi="Times New Roman"/>
          <w:bCs/>
          <w:sz w:val="24"/>
          <w:szCs w:val="24"/>
          <w:lang w:eastAsia="es-ES"/>
        </w:rPr>
        <w:t>ayudara a fortalecer el bienestar de la IE.</w:t>
      </w:r>
    </w:p>
    <w:p w14:paraId="1C86E7E4" w14:textId="2D3FC2C8" w:rsidR="008E3B0E" w:rsidRPr="00181F5B" w:rsidRDefault="00A12485" w:rsidP="00181F5B">
      <w:pPr>
        <w:tabs>
          <w:tab w:val="left" w:pos="0"/>
          <w:tab w:val="left" w:pos="567"/>
          <w:tab w:val="right" w:leader="dot" w:pos="8505"/>
        </w:tabs>
        <w:spacing w:after="0" w:line="360" w:lineRule="auto"/>
        <w:ind w:firstLine="397"/>
        <w:contextualSpacing/>
        <w:jc w:val="both"/>
        <w:rPr>
          <w:rFonts w:ascii="Times New Roman" w:hAnsi="Times New Roman"/>
          <w:bCs/>
          <w:sz w:val="24"/>
          <w:szCs w:val="24"/>
          <w:lang w:eastAsia="es-ES"/>
        </w:rPr>
      </w:pPr>
      <w:r w:rsidRPr="00181F5B">
        <w:rPr>
          <w:rFonts w:ascii="Times New Roman" w:hAnsi="Times New Roman"/>
          <w:bCs/>
          <w:sz w:val="24"/>
          <w:szCs w:val="24"/>
          <w:lang w:eastAsia="es-ES"/>
        </w:rPr>
        <w:t xml:space="preserve"> </w:t>
      </w:r>
      <w:r w:rsidR="008F7230" w:rsidRPr="00181F5B">
        <w:rPr>
          <w:rFonts w:ascii="Times New Roman" w:hAnsi="Times New Roman"/>
          <w:bCs/>
          <w:sz w:val="24"/>
          <w:szCs w:val="24"/>
          <w:lang w:eastAsia="es-ES"/>
        </w:rPr>
        <w:t>Que el  Monitoreo, Acompañamiento y E</w:t>
      </w:r>
      <w:r w:rsidRPr="00181F5B">
        <w:rPr>
          <w:rFonts w:ascii="Times New Roman" w:hAnsi="Times New Roman"/>
          <w:bCs/>
          <w:sz w:val="24"/>
          <w:szCs w:val="24"/>
          <w:lang w:eastAsia="es-ES"/>
        </w:rPr>
        <w:t xml:space="preserve">valuación, en la práctica pedagógica es un proceso de recojo de información, para reflexionar y </w:t>
      </w:r>
      <w:r w:rsidR="008F7230" w:rsidRPr="00181F5B">
        <w:rPr>
          <w:rFonts w:ascii="Times New Roman" w:hAnsi="Times New Roman"/>
          <w:bCs/>
          <w:sz w:val="24"/>
          <w:szCs w:val="24"/>
          <w:lang w:eastAsia="es-ES"/>
        </w:rPr>
        <w:t>guiar</w:t>
      </w:r>
      <w:r w:rsidRPr="00181F5B">
        <w:rPr>
          <w:rFonts w:ascii="Times New Roman" w:hAnsi="Times New Roman"/>
          <w:bCs/>
          <w:sz w:val="24"/>
          <w:szCs w:val="24"/>
          <w:lang w:eastAsia="es-ES"/>
        </w:rPr>
        <w:t xml:space="preserve"> al </w:t>
      </w:r>
      <w:r w:rsidR="00A94710">
        <w:rPr>
          <w:rFonts w:ascii="Times New Roman" w:hAnsi="Times New Roman"/>
          <w:bCs/>
          <w:sz w:val="24"/>
          <w:szCs w:val="24"/>
          <w:lang w:eastAsia="es-ES"/>
        </w:rPr>
        <w:t xml:space="preserve">docente </w:t>
      </w:r>
      <w:r w:rsidRPr="00181F5B">
        <w:rPr>
          <w:rFonts w:ascii="Times New Roman" w:hAnsi="Times New Roman"/>
          <w:bCs/>
          <w:sz w:val="24"/>
          <w:szCs w:val="24"/>
          <w:lang w:eastAsia="es-ES"/>
        </w:rPr>
        <w:t>par</w:t>
      </w:r>
      <w:r w:rsidR="008F7230" w:rsidRPr="00181F5B">
        <w:rPr>
          <w:rFonts w:ascii="Times New Roman" w:hAnsi="Times New Roman"/>
          <w:bCs/>
          <w:sz w:val="24"/>
          <w:szCs w:val="24"/>
          <w:lang w:eastAsia="es-ES"/>
        </w:rPr>
        <w:t>a mejorar la calidad educativa.</w:t>
      </w:r>
    </w:p>
    <w:p w14:paraId="28E217F2" w14:textId="2E6230E7" w:rsidR="00F2357D" w:rsidRPr="00181F5B" w:rsidRDefault="00A12485" w:rsidP="00181F5B">
      <w:pPr>
        <w:tabs>
          <w:tab w:val="left" w:pos="0"/>
          <w:tab w:val="left" w:pos="567"/>
          <w:tab w:val="right" w:leader="dot" w:pos="8505"/>
        </w:tabs>
        <w:spacing w:after="0" w:line="360" w:lineRule="auto"/>
        <w:ind w:firstLine="397"/>
        <w:contextualSpacing/>
        <w:jc w:val="both"/>
        <w:rPr>
          <w:rFonts w:ascii="Times New Roman" w:hAnsi="Times New Roman"/>
          <w:bCs/>
          <w:sz w:val="24"/>
          <w:szCs w:val="24"/>
          <w:lang w:eastAsia="es-ES"/>
        </w:rPr>
      </w:pPr>
      <w:r w:rsidRPr="00181F5B">
        <w:rPr>
          <w:rFonts w:ascii="Times New Roman" w:hAnsi="Times New Roman"/>
          <w:bCs/>
          <w:sz w:val="24"/>
          <w:szCs w:val="24"/>
          <w:lang w:eastAsia="es-ES"/>
        </w:rPr>
        <w:t xml:space="preserve">Finalmente </w:t>
      </w:r>
      <w:r w:rsidR="00F2357D" w:rsidRPr="00181F5B">
        <w:rPr>
          <w:rFonts w:ascii="Times New Roman" w:hAnsi="Times New Roman"/>
          <w:bCs/>
          <w:sz w:val="24"/>
          <w:szCs w:val="24"/>
          <w:lang w:eastAsia="es-ES"/>
        </w:rPr>
        <w:t xml:space="preserve">realizar talleres </w:t>
      </w:r>
      <w:r w:rsidRPr="00181F5B">
        <w:rPr>
          <w:rFonts w:ascii="Times New Roman" w:hAnsi="Times New Roman"/>
          <w:bCs/>
          <w:sz w:val="24"/>
          <w:szCs w:val="24"/>
          <w:lang w:eastAsia="es-ES"/>
        </w:rPr>
        <w:t xml:space="preserve"> de habilidades interpersonales </w:t>
      </w:r>
      <w:r w:rsidR="00F2357D" w:rsidRPr="00181F5B">
        <w:rPr>
          <w:rFonts w:ascii="Times New Roman" w:hAnsi="Times New Roman"/>
          <w:bCs/>
          <w:sz w:val="24"/>
          <w:szCs w:val="24"/>
          <w:lang w:eastAsia="es-ES"/>
        </w:rPr>
        <w:t>con los docentes para mejorar su autoestima, comunicación  asertiva</w:t>
      </w:r>
      <w:r w:rsidR="008E3B0E" w:rsidRPr="00181F5B">
        <w:rPr>
          <w:rFonts w:ascii="Times New Roman" w:hAnsi="Times New Roman"/>
          <w:bCs/>
          <w:sz w:val="24"/>
          <w:szCs w:val="24"/>
          <w:lang w:eastAsia="es-ES"/>
        </w:rPr>
        <w:t>,</w:t>
      </w:r>
      <w:r w:rsidRPr="00181F5B">
        <w:rPr>
          <w:rFonts w:ascii="Times New Roman" w:hAnsi="Times New Roman"/>
          <w:bCs/>
          <w:sz w:val="24"/>
          <w:szCs w:val="24"/>
          <w:lang w:eastAsia="es-ES"/>
        </w:rPr>
        <w:t xml:space="preserve"> ser empáticos y líder</w:t>
      </w:r>
      <w:r w:rsidR="008E3B0E" w:rsidRPr="00181F5B">
        <w:rPr>
          <w:rFonts w:ascii="Times New Roman" w:hAnsi="Times New Roman"/>
          <w:bCs/>
          <w:sz w:val="24"/>
          <w:szCs w:val="24"/>
          <w:lang w:eastAsia="es-ES"/>
        </w:rPr>
        <w:t xml:space="preserve">es </w:t>
      </w:r>
      <w:r w:rsidRPr="00181F5B">
        <w:rPr>
          <w:rFonts w:ascii="Times New Roman" w:hAnsi="Times New Roman"/>
          <w:bCs/>
          <w:sz w:val="24"/>
          <w:szCs w:val="24"/>
          <w:lang w:eastAsia="es-ES"/>
        </w:rPr>
        <w:t>pedagógico</w:t>
      </w:r>
      <w:r w:rsidR="008E3B0E" w:rsidRPr="00181F5B">
        <w:rPr>
          <w:rFonts w:ascii="Times New Roman" w:hAnsi="Times New Roman"/>
          <w:bCs/>
          <w:sz w:val="24"/>
          <w:szCs w:val="24"/>
          <w:lang w:eastAsia="es-ES"/>
        </w:rPr>
        <w:t>s</w:t>
      </w:r>
      <w:r w:rsidR="00F2357D" w:rsidRPr="00181F5B">
        <w:rPr>
          <w:rFonts w:ascii="Times New Roman" w:hAnsi="Times New Roman"/>
          <w:bCs/>
          <w:sz w:val="24"/>
          <w:szCs w:val="24"/>
          <w:lang w:eastAsia="es-ES"/>
        </w:rPr>
        <w:t>.</w:t>
      </w:r>
      <w:r w:rsidR="008E3B0E" w:rsidRPr="00181F5B">
        <w:rPr>
          <w:rFonts w:ascii="Times New Roman" w:hAnsi="Times New Roman"/>
          <w:bCs/>
          <w:sz w:val="24"/>
          <w:szCs w:val="24"/>
          <w:lang w:eastAsia="es-ES"/>
        </w:rPr>
        <w:t xml:space="preserve"> </w:t>
      </w:r>
    </w:p>
    <w:p w14:paraId="07FAC9CA" w14:textId="77777777" w:rsidR="00F2357D" w:rsidRPr="00181F5B" w:rsidRDefault="00F2357D" w:rsidP="00181F5B">
      <w:pPr>
        <w:tabs>
          <w:tab w:val="left" w:pos="0"/>
          <w:tab w:val="left" w:pos="567"/>
          <w:tab w:val="right" w:leader="dot" w:pos="8505"/>
        </w:tabs>
        <w:spacing w:after="0" w:line="360" w:lineRule="auto"/>
        <w:ind w:firstLine="397"/>
        <w:contextualSpacing/>
        <w:jc w:val="both"/>
        <w:rPr>
          <w:rFonts w:ascii="Times New Roman" w:hAnsi="Times New Roman"/>
          <w:bCs/>
          <w:sz w:val="24"/>
          <w:szCs w:val="24"/>
          <w:lang w:eastAsia="es-ES"/>
        </w:rPr>
      </w:pPr>
    </w:p>
    <w:p w14:paraId="7F01EC46" w14:textId="77777777" w:rsidR="00F2357D" w:rsidRPr="00181F5B" w:rsidRDefault="00F2357D" w:rsidP="00181F5B">
      <w:pPr>
        <w:tabs>
          <w:tab w:val="left" w:pos="0"/>
          <w:tab w:val="left" w:pos="567"/>
          <w:tab w:val="right" w:leader="dot" w:pos="8505"/>
        </w:tabs>
        <w:spacing w:after="0" w:line="360" w:lineRule="auto"/>
        <w:ind w:firstLine="397"/>
        <w:contextualSpacing/>
        <w:jc w:val="both"/>
        <w:rPr>
          <w:rFonts w:ascii="Times New Roman" w:hAnsi="Times New Roman"/>
          <w:bCs/>
          <w:sz w:val="24"/>
          <w:szCs w:val="24"/>
          <w:lang w:eastAsia="es-ES"/>
        </w:rPr>
      </w:pPr>
    </w:p>
    <w:p w14:paraId="07D246F9" w14:textId="77777777" w:rsidR="00F2357D" w:rsidRPr="00181F5B" w:rsidRDefault="00F2357D" w:rsidP="00181F5B">
      <w:pPr>
        <w:tabs>
          <w:tab w:val="left" w:pos="0"/>
          <w:tab w:val="left" w:pos="567"/>
          <w:tab w:val="right" w:leader="dot" w:pos="8505"/>
        </w:tabs>
        <w:spacing w:after="0" w:line="360" w:lineRule="auto"/>
        <w:ind w:firstLine="397"/>
        <w:contextualSpacing/>
        <w:jc w:val="both"/>
        <w:rPr>
          <w:rFonts w:ascii="Times New Roman" w:hAnsi="Times New Roman"/>
          <w:bCs/>
          <w:sz w:val="24"/>
          <w:szCs w:val="24"/>
          <w:lang w:eastAsia="es-ES"/>
        </w:rPr>
      </w:pPr>
    </w:p>
    <w:p w14:paraId="28F97694" w14:textId="77777777" w:rsidR="00F2357D" w:rsidRPr="007C1D1C"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0546E77B" w14:textId="77777777" w:rsidR="00F2357D" w:rsidRPr="007C1D1C"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0C2B19C0" w14:textId="77777777" w:rsidR="00F2357D" w:rsidRPr="007C1D1C"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6C8799D6" w14:textId="77777777" w:rsidR="00F2357D" w:rsidRPr="007C1D1C"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2925A4B3" w14:textId="77777777" w:rsidR="00F2357D" w:rsidRPr="007C1D1C"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242C278B" w14:textId="77777777" w:rsidR="00F2357D" w:rsidRPr="007C1D1C"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4CF5C208" w14:textId="77777777" w:rsidR="00F2357D" w:rsidRPr="007C1D1C"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10F23B39" w14:textId="77777777" w:rsidR="00F2357D" w:rsidRPr="007C1D1C"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37D6B427" w14:textId="77777777" w:rsidR="00F2357D" w:rsidRPr="007C1D1C"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42CA09B8" w14:textId="77777777" w:rsidR="00F2357D" w:rsidRPr="007C1D1C"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5BE3B19B" w14:textId="77777777" w:rsidR="00F2357D" w:rsidRPr="007C1D1C"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49217860" w14:textId="77777777" w:rsidR="00F2357D" w:rsidRDefault="00F2357D" w:rsidP="00F2357D">
      <w:pPr>
        <w:tabs>
          <w:tab w:val="left" w:pos="0"/>
          <w:tab w:val="left" w:pos="284"/>
          <w:tab w:val="left" w:pos="567"/>
          <w:tab w:val="right" w:leader="dot" w:pos="8505"/>
        </w:tabs>
        <w:spacing w:after="0" w:line="360" w:lineRule="auto"/>
        <w:jc w:val="center"/>
        <w:rPr>
          <w:rFonts w:ascii="Times New Roman" w:hAnsi="Times New Roman"/>
        </w:rPr>
      </w:pPr>
    </w:p>
    <w:p w14:paraId="708D665C" w14:textId="77777777" w:rsidR="00181F5B" w:rsidRPr="007C1D1C" w:rsidRDefault="00181F5B" w:rsidP="00F2357D">
      <w:pPr>
        <w:tabs>
          <w:tab w:val="left" w:pos="0"/>
          <w:tab w:val="left" w:pos="284"/>
          <w:tab w:val="left" w:pos="567"/>
          <w:tab w:val="right" w:leader="dot" w:pos="8505"/>
        </w:tabs>
        <w:spacing w:after="0" w:line="360" w:lineRule="auto"/>
        <w:jc w:val="center"/>
        <w:rPr>
          <w:rFonts w:ascii="Times New Roman" w:hAnsi="Times New Roman"/>
        </w:rPr>
      </w:pPr>
    </w:p>
    <w:p w14:paraId="40258282" w14:textId="04BD55D7" w:rsidR="00A12485" w:rsidRPr="007C1D1C" w:rsidRDefault="00A12485" w:rsidP="00F2357D">
      <w:pPr>
        <w:pStyle w:val="Prrafodelista"/>
        <w:tabs>
          <w:tab w:val="left" w:pos="0"/>
          <w:tab w:val="left" w:pos="284"/>
          <w:tab w:val="left" w:pos="567"/>
          <w:tab w:val="right" w:leader="dot" w:pos="8505"/>
        </w:tabs>
        <w:spacing w:after="0" w:line="360" w:lineRule="auto"/>
        <w:ind w:left="567"/>
        <w:jc w:val="center"/>
        <w:rPr>
          <w:rFonts w:ascii="Times New Roman" w:hAnsi="Times New Roman"/>
        </w:rPr>
      </w:pPr>
      <w:r w:rsidRPr="007C1D1C">
        <w:rPr>
          <w:rFonts w:ascii="Times New Roman" w:hAnsi="Times New Roman"/>
        </w:rPr>
        <w:lastRenderedPageBreak/>
        <w:t>Referencias</w:t>
      </w:r>
    </w:p>
    <w:p w14:paraId="7A0C95F5" w14:textId="77777777" w:rsidR="00A12485" w:rsidRPr="007C1D1C" w:rsidRDefault="00A12485" w:rsidP="00A12485">
      <w:pPr>
        <w:tabs>
          <w:tab w:val="left" w:pos="284"/>
          <w:tab w:val="left" w:pos="567"/>
          <w:tab w:val="right" w:leader="dot" w:pos="8505"/>
        </w:tabs>
        <w:spacing w:after="0" w:line="360" w:lineRule="auto"/>
        <w:jc w:val="center"/>
        <w:rPr>
          <w:rFonts w:ascii="Times New Roman" w:hAnsi="Times New Roman"/>
          <w:b/>
          <w:sz w:val="24"/>
          <w:szCs w:val="24"/>
        </w:rPr>
      </w:pPr>
    </w:p>
    <w:p w14:paraId="5EA4953C" w14:textId="77777777" w:rsidR="00284E0A" w:rsidRPr="007C1D1C" w:rsidRDefault="00284E0A" w:rsidP="00A12485">
      <w:pPr>
        <w:tabs>
          <w:tab w:val="left" w:pos="284"/>
          <w:tab w:val="left" w:pos="567"/>
          <w:tab w:val="right" w:leader="dot" w:pos="8505"/>
        </w:tabs>
        <w:spacing w:after="0" w:line="360" w:lineRule="auto"/>
        <w:jc w:val="center"/>
        <w:rPr>
          <w:rFonts w:ascii="Times New Roman" w:hAnsi="Times New Roman"/>
          <w:b/>
          <w:sz w:val="24"/>
          <w:szCs w:val="24"/>
        </w:rPr>
      </w:pPr>
    </w:p>
    <w:p w14:paraId="4FE1C4F3" w14:textId="3D6BA7D8" w:rsidR="00A12485" w:rsidRPr="00181F5B" w:rsidRDefault="00A12485" w:rsidP="00A12485">
      <w:pPr>
        <w:pStyle w:val="NormalWeb"/>
        <w:spacing w:before="0" w:beforeAutospacing="0" w:after="0" w:afterAutospacing="0" w:line="360" w:lineRule="auto"/>
        <w:ind w:left="426" w:hanging="426"/>
        <w:jc w:val="both"/>
        <w:rPr>
          <w:lang w:val="es-PE"/>
        </w:rPr>
      </w:pPr>
      <w:r w:rsidRPr="00181F5B">
        <w:rPr>
          <w:lang w:val="es-PE"/>
        </w:rPr>
        <w:t xml:space="preserve">Alvares. M.  y Messina. C. (2009) </w:t>
      </w:r>
      <w:r w:rsidRPr="00181F5B">
        <w:rPr>
          <w:i/>
        </w:rPr>
        <w:t>Sistematización de la experiencia y orientaciones para la gestión del acompañamiento docente en colegios de la fundación Belén Educa</w:t>
      </w:r>
      <w:r w:rsidRPr="00181F5B">
        <w:t xml:space="preserve">. </w:t>
      </w:r>
      <w:r w:rsidRPr="00181F5B">
        <w:rPr>
          <w:i/>
        </w:rPr>
        <w:t>Santiago, Chile</w:t>
      </w:r>
      <w:r w:rsidR="00C21277" w:rsidRPr="00181F5B">
        <w:t>:</w:t>
      </w:r>
      <w:r w:rsidRPr="00181F5B">
        <w:t xml:space="preserve"> Recuperado de: uahurtado.cl/handle/11242/5465</w:t>
      </w:r>
    </w:p>
    <w:p w14:paraId="6EA6E153" w14:textId="77777777" w:rsidR="00A12485" w:rsidRPr="00181F5B" w:rsidRDefault="00A12485" w:rsidP="00AD2923">
      <w:pPr>
        <w:pStyle w:val="NormalWeb"/>
        <w:shd w:val="clear" w:color="auto" w:fill="FFFFFF"/>
        <w:spacing w:before="0" w:beforeAutospacing="0" w:after="0" w:afterAutospacing="0" w:line="360" w:lineRule="auto"/>
        <w:jc w:val="both"/>
        <w:rPr>
          <w:i/>
        </w:rPr>
      </w:pPr>
      <w:r w:rsidRPr="00181F5B">
        <w:t xml:space="preserve">Castillo, C. (2004) </w:t>
      </w:r>
      <w:r w:rsidRPr="00181F5B">
        <w:rPr>
          <w:i/>
        </w:rPr>
        <w:t xml:space="preserve">"Manejo de Estrategias de Comprensión Lectora y los Niveles de  </w:t>
      </w:r>
    </w:p>
    <w:p w14:paraId="131F2C4F" w14:textId="77777777" w:rsidR="00A12485" w:rsidRPr="00181F5B" w:rsidRDefault="00A12485" w:rsidP="00AD2923">
      <w:pPr>
        <w:pStyle w:val="NormalWeb"/>
        <w:shd w:val="clear" w:color="auto" w:fill="FFFFFF"/>
        <w:spacing w:before="0" w:beforeAutospacing="0" w:after="0" w:afterAutospacing="0" w:line="360" w:lineRule="auto"/>
        <w:rPr>
          <w:i/>
        </w:rPr>
      </w:pPr>
      <w:r w:rsidRPr="00181F5B">
        <w:rPr>
          <w:i/>
        </w:rPr>
        <w:t xml:space="preserve">       Aprendizaje en el Área de Comunicación de los Alumnos del tercer grado del CES. </w:t>
      </w:r>
    </w:p>
    <w:p w14:paraId="2DF38F9E" w14:textId="7D200572" w:rsidR="00A12485" w:rsidRPr="00181F5B" w:rsidRDefault="00A12485" w:rsidP="00AD2923">
      <w:pPr>
        <w:pStyle w:val="NormalWeb"/>
        <w:shd w:val="clear" w:color="auto" w:fill="FFFFFF"/>
        <w:spacing w:before="0" w:beforeAutospacing="0" w:after="0" w:afterAutospacing="0" w:line="360" w:lineRule="auto"/>
        <w:rPr>
          <w:i/>
        </w:rPr>
      </w:pPr>
      <w:r w:rsidRPr="00181F5B">
        <w:rPr>
          <w:i/>
        </w:rPr>
        <w:t xml:space="preserve">       -PERÚ BIRF.</w:t>
      </w:r>
      <w:r w:rsidR="00C21277" w:rsidRPr="00181F5B">
        <w:rPr>
          <w:i/>
        </w:rPr>
        <w:t xml:space="preserve"> Perú</w:t>
      </w:r>
    </w:p>
    <w:p w14:paraId="73D96DB9" w14:textId="77777777" w:rsidR="00A12485" w:rsidRPr="00181F5B" w:rsidRDefault="00A12485" w:rsidP="00AD2923">
      <w:pPr>
        <w:pStyle w:val="NormalWeb"/>
        <w:spacing w:before="0" w:beforeAutospacing="0" w:after="0" w:afterAutospacing="0" w:line="360" w:lineRule="auto"/>
        <w:ind w:left="426" w:hanging="426"/>
        <w:jc w:val="both"/>
        <w:rPr>
          <w:lang w:val="es-PE"/>
        </w:rPr>
      </w:pPr>
      <w:r w:rsidRPr="00181F5B">
        <w:rPr>
          <w:lang w:val="es-PE"/>
        </w:rPr>
        <w:t xml:space="preserve">Chávez, F. (1998). </w:t>
      </w:r>
      <w:r w:rsidRPr="00181F5B">
        <w:rPr>
          <w:i/>
          <w:lang w:val="es-PE"/>
        </w:rPr>
        <w:t>Redacción avanzada. Un enfoque Lingüístico</w:t>
      </w:r>
      <w:r w:rsidRPr="00181F5B">
        <w:rPr>
          <w:lang w:val="es-PE"/>
        </w:rPr>
        <w:t xml:space="preserve">. </w:t>
      </w:r>
      <w:r w:rsidRPr="00181F5B">
        <w:rPr>
          <w:i/>
          <w:lang w:val="es-PE"/>
        </w:rPr>
        <w:t>México</w:t>
      </w:r>
      <w:r w:rsidRPr="00181F5B">
        <w:rPr>
          <w:lang w:val="es-PE"/>
        </w:rPr>
        <w:t>: Editorial Pearson.</w:t>
      </w:r>
    </w:p>
    <w:p w14:paraId="77533D6D" w14:textId="781D1D5F" w:rsidR="00A12485" w:rsidRPr="00181F5B" w:rsidRDefault="00A12485" w:rsidP="00284E0A">
      <w:pPr>
        <w:spacing w:line="360" w:lineRule="auto"/>
        <w:rPr>
          <w:rFonts w:ascii="Times New Roman" w:hAnsi="Times New Roman"/>
          <w:i/>
          <w:sz w:val="24"/>
          <w:szCs w:val="24"/>
        </w:rPr>
      </w:pPr>
      <w:r w:rsidRPr="00181F5B">
        <w:rPr>
          <w:rFonts w:ascii="Times New Roman" w:hAnsi="Times New Roman"/>
          <w:sz w:val="24"/>
          <w:szCs w:val="24"/>
          <w:lang w:eastAsia="es-ES"/>
        </w:rPr>
        <w:t xml:space="preserve">Góngora, J. (2012). </w:t>
      </w:r>
      <w:r w:rsidRPr="00181F5B">
        <w:rPr>
          <w:rFonts w:ascii="Times New Roman" w:hAnsi="Times New Roman"/>
          <w:i/>
          <w:sz w:val="24"/>
          <w:szCs w:val="24"/>
        </w:rPr>
        <w:t>La autogestión del aprendizaje en ambientes educativos centrados</w:t>
      </w:r>
      <w:r w:rsidR="00181F5B" w:rsidRPr="00181F5B">
        <w:rPr>
          <w:rFonts w:ascii="Times New Roman" w:hAnsi="Times New Roman"/>
          <w:i/>
          <w:sz w:val="24"/>
          <w:szCs w:val="24"/>
        </w:rPr>
        <w:t xml:space="preserve"> en el </w:t>
      </w:r>
      <w:r w:rsidRPr="00181F5B">
        <w:rPr>
          <w:rFonts w:ascii="Times New Roman" w:hAnsi="Times New Roman"/>
          <w:i/>
          <w:sz w:val="24"/>
          <w:szCs w:val="24"/>
        </w:rPr>
        <w:t xml:space="preserve">alumno. Recuperado de: </w:t>
      </w:r>
      <w:r w:rsidRPr="00181F5B">
        <w:rPr>
          <w:rFonts w:ascii="Times New Roman" w:hAnsi="Times New Roman"/>
          <w:sz w:val="24"/>
          <w:szCs w:val="24"/>
          <w:lang w:eastAsia="es-ES"/>
        </w:rPr>
        <w:t>http://sitios.itesm.mx/va/diie/docs/autogestion.pdf.</w:t>
      </w:r>
    </w:p>
    <w:p w14:paraId="4F687C1A" w14:textId="5691BA0C" w:rsidR="00A12485" w:rsidRPr="00181F5B" w:rsidRDefault="00A12485" w:rsidP="00284E0A">
      <w:pPr>
        <w:pStyle w:val="NormalWeb"/>
        <w:spacing w:before="0" w:beforeAutospacing="0" w:after="0" w:afterAutospacing="0" w:line="360" w:lineRule="auto"/>
        <w:ind w:left="426" w:hanging="426"/>
        <w:jc w:val="both"/>
        <w:rPr>
          <w:lang w:val="es-PE"/>
        </w:rPr>
      </w:pPr>
      <w:r w:rsidRPr="00181F5B">
        <w:rPr>
          <w:lang w:val="es-PE"/>
        </w:rPr>
        <w:t>Jiménez, A y Monzón, C.</w:t>
      </w:r>
      <w:r w:rsidR="00EB7913" w:rsidRPr="00181F5B">
        <w:rPr>
          <w:lang w:val="es-PE"/>
        </w:rPr>
        <w:t xml:space="preserve"> </w:t>
      </w:r>
      <w:r w:rsidRPr="00181F5B">
        <w:rPr>
          <w:lang w:val="es-PE"/>
        </w:rPr>
        <w:t xml:space="preserve">(2013) </w:t>
      </w:r>
      <w:r w:rsidRPr="00181F5B">
        <w:rPr>
          <w:i/>
          <w:lang w:val="es-PE"/>
        </w:rPr>
        <w:t xml:space="preserve">Desarrollo de las Habilidades Comunicativas. </w:t>
      </w:r>
      <w:r w:rsidRPr="00181F5B">
        <w:rPr>
          <w:lang w:val="es-PE"/>
        </w:rPr>
        <w:t>Perú: Corporación Valdez</w:t>
      </w:r>
    </w:p>
    <w:p w14:paraId="766DD4DF" w14:textId="77777777" w:rsidR="00A12485" w:rsidRPr="00181F5B" w:rsidRDefault="00A12485" w:rsidP="00A12485">
      <w:pPr>
        <w:pStyle w:val="NormalWeb"/>
        <w:spacing w:before="0" w:beforeAutospacing="0" w:after="0" w:afterAutospacing="0" w:line="360" w:lineRule="auto"/>
        <w:ind w:left="425" w:hanging="425"/>
        <w:jc w:val="both"/>
        <w:rPr>
          <w:lang w:val="es-MX"/>
        </w:rPr>
      </w:pPr>
      <w:r w:rsidRPr="00181F5B">
        <w:t xml:space="preserve">Hernández, R. (1998). </w:t>
      </w:r>
      <w:r w:rsidRPr="00181F5B">
        <w:rPr>
          <w:i/>
          <w:lang w:val="es-PE"/>
        </w:rPr>
        <w:t>Metodología de la investigación</w:t>
      </w:r>
      <w:r w:rsidRPr="00181F5B">
        <w:rPr>
          <w:i/>
        </w:rPr>
        <w:t xml:space="preserve"> 2a. </w:t>
      </w:r>
      <w:r w:rsidRPr="00181F5B">
        <w:rPr>
          <w:i/>
          <w:lang w:val="es-MX"/>
        </w:rPr>
        <w:t>Edición.</w:t>
      </w:r>
      <w:r w:rsidRPr="00181F5B">
        <w:rPr>
          <w:lang w:val="es-MX"/>
        </w:rPr>
        <w:t xml:space="preserve"> </w:t>
      </w:r>
      <w:r w:rsidRPr="00181F5B">
        <w:rPr>
          <w:i/>
          <w:lang w:val="es-MX"/>
        </w:rPr>
        <w:t>México</w:t>
      </w:r>
      <w:r w:rsidRPr="00181F5B">
        <w:rPr>
          <w:lang w:val="es-MX"/>
        </w:rPr>
        <w:t>: Editorial McGraw-Hill.</w:t>
      </w:r>
    </w:p>
    <w:p w14:paraId="6E8C70A3" w14:textId="77777777" w:rsidR="00A12485" w:rsidRPr="00181F5B" w:rsidRDefault="00A12485" w:rsidP="00A12485">
      <w:pPr>
        <w:pStyle w:val="NormalWeb"/>
        <w:spacing w:before="0" w:beforeAutospacing="0" w:after="0" w:afterAutospacing="0" w:line="360" w:lineRule="auto"/>
        <w:ind w:left="426" w:hanging="426"/>
        <w:jc w:val="both"/>
        <w:rPr>
          <w:i/>
        </w:rPr>
      </w:pPr>
      <w:r w:rsidRPr="00181F5B">
        <w:t>Luque, J. (2005)"</w:t>
      </w:r>
      <w:r w:rsidRPr="00181F5B">
        <w:rPr>
          <w:i/>
        </w:rPr>
        <w:t>Estrategias de Aprendizaje en Comunicación Integral”</w:t>
      </w:r>
    </w:p>
    <w:p w14:paraId="1CCA0059" w14:textId="6E43D22E" w:rsidR="00A12485" w:rsidRPr="00181F5B" w:rsidRDefault="00F2357D" w:rsidP="00A12485">
      <w:pPr>
        <w:pStyle w:val="NormalWeb"/>
        <w:spacing w:before="0" w:beforeAutospacing="0" w:after="0" w:afterAutospacing="0" w:line="360" w:lineRule="auto"/>
        <w:ind w:left="425" w:hanging="425"/>
        <w:jc w:val="both"/>
        <w:rPr>
          <w:lang w:val="es-MX"/>
        </w:rPr>
      </w:pPr>
      <w:r w:rsidRPr="00181F5B">
        <w:rPr>
          <w:lang w:val="es-MX"/>
        </w:rPr>
        <w:t>Ministerio de Educación</w:t>
      </w:r>
      <w:r w:rsidR="00EB7913" w:rsidRPr="00181F5B">
        <w:rPr>
          <w:lang w:val="es-MX"/>
        </w:rPr>
        <w:t>,</w:t>
      </w:r>
      <w:r w:rsidR="00A12485" w:rsidRPr="00181F5B">
        <w:rPr>
          <w:lang w:val="es-MX"/>
        </w:rPr>
        <w:t xml:space="preserve"> (2016). </w:t>
      </w:r>
      <w:r w:rsidR="00A12485" w:rsidRPr="00181F5B">
        <w:rPr>
          <w:i/>
          <w:lang w:val="es-MX"/>
        </w:rPr>
        <w:t>Manual de acompañamiento Pedagógico a docentes de IE Multigrado</w:t>
      </w:r>
      <w:r w:rsidR="00A12485" w:rsidRPr="00181F5B">
        <w:rPr>
          <w:lang w:val="es-MX"/>
        </w:rPr>
        <w:t xml:space="preserve">. </w:t>
      </w:r>
      <w:r w:rsidR="00A12485" w:rsidRPr="00181F5B">
        <w:rPr>
          <w:i/>
          <w:lang w:val="es-MX"/>
        </w:rPr>
        <w:t>Perú</w:t>
      </w:r>
    </w:p>
    <w:p w14:paraId="0C7C15CD" w14:textId="5E954D9A" w:rsidR="00A12485" w:rsidRPr="00181F5B" w:rsidRDefault="00F2357D" w:rsidP="00A12485">
      <w:pPr>
        <w:pStyle w:val="NormalWeb"/>
        <w:spacing w:before="0" w:beforeAutospacing="0" w:after="0" w:afterAutospacing="0" w:line="360" w:lineRule="auto"/>
        <w:ind w:left="425" w:hanging="425"/>
        <w:jc w:val="both"/>
        <w:rPr>
          <w:lang w:val="es-MX"/>
        </w:rPr>
      </w:pPr>
      <w:r w:rsidRPr="00181F5B">
        <w:rPr>
          <w:lang w:val="es-MX"/>
        </w:rPr>
        <w:t xml:space="preserve">Ministerio de Educación, </w:t>
      </w:r>
      <w:r w:rsidR="00A12485" w:rsidRPr="00181F5B">
        <w:rPr>
          <w:lang w:val="es-MX"/>
        </w:rPr>
        <w:t xml:space="preserve">(2013) </w:t>
      </w:r>
      <w:r w:rsidR="00A12485" w:rsidRPr="00181F5B">
        <w:rPr>
          <w:i/>
          <w:lang w:val="es-MX"/>
        </w:rPr>
        <w:t>Rutas de aprendizaje</w:t>
      </w:r>
      <w:r w:rsidR="00A12485" w:rsidRPr="00181F5B">
        <w:rPr>
          <w:lang w:val="es-MX"/>
        </w:rPr>
        <w:t xml:space="preserve"> ¿</w:t>
      </w:r>
      <w:r w:rsidR="00A12485" w:rsidRPr="00181F5B">
        <w:rPr>
          <w:i/>
          <w:lang w:val="es-MX"/>
        </w:rPr>
        <w:t>Qué y cómo aprender nuestros estudiantes?</w:t>
      </w:r>
      <w:r w:rsidR="00A12485" w:rsidRPr="00181F5B">
        <w:rPr>
          <w:lang w:val="es-MX"/>
        </w:rPr>
        <w:t xml:space="preserve"> </w:t>
      </w:r>
      <w:r w:rsidR="00A12485" w:rsidRPr="00181F5B">
        <w:rPr>
          <w:i/>
          <w:lang w:val="es-MX"/>
        </w:rPr>
        <w:t>Perú.</w:t>
      </w:r>
    </w:p>
    <w:p w14:paraId="0F5D072F" w14:textId="70C65E98" w:rsidR="00A12485" w:rsidRPr="00181F5B" w:rsidRDefault="00F2357D" w:rsidP="00A12485">
      <w:pPr>
        <w:spacing w:after="0" w:line="360" w:lineRule="auto"/>
        <w:ind w:left="426" w:hanging="426"/>
        <w:jc w:val="both"/>
        <w:rPr>
          <w:rFonts w:ascii="Times New Roman" w:hAnsi="Times New Roman"/>
          <w:sz w:val="24"/>
          <w:szCs w:val="24"/>
        </w:rPr>
      </w:pPr>
      <w:r w:rsidRPr="00181F5B">
        <w:rPr>
          <w:rFonts w:ascii="Times New Roman" w:hAnsi="Times New Roman"/>
          <w:sz w:val="24"/>
          <w:szCs w:val="24"/>
          <w:lang w:val="es-MX"/>
        </w:rPr>
        <w:t>Ministerio de Educación,</w:t>
      </w:r>
      <w:r w:rsidR="00EB7913" w:rsidRPr="00181F5B">
        <w:rPr>
          <w:rFonts w:ascii="Times New Roman" w:hAnsi="Times New Roman"/>
          <w:sz w:val="24"/>
          <w:szCs w:val="24"/>
          <w:lang w:val="es-MX"/>
        </w:rPr>
        <w:t xml:space="preserve"> </w:t>
      </w:r>
      <w:r w:rsidR="00A12485" w:rsidRPr="00181F5B">
        <w:rPr>
          <w:rFonts w:ascii="Times New Roman" w:hAnsi="Times New Roman"/>
          <w:sz w:val="24"/>
          <w:szCs w:val="24"/>
        </w:rPr>
        <w:t xml:space="preserve">(2017), </w:t>
      </w:r>
      <w:r w:rsidR="00A12485" w:rsidRPr="00181F5B">
        <w:rPr>
          <w:rFonts w:ascii="Times New Roman" w:hAnsi="Times New Roman"/>
          <w:i/>
          <w:sz w:val="24"/>
          <w:szCs w:val="24"/>
        </w:rPr>
        <w:t>Monitoreo, acompañamiento y evaluación de la práctica docente</w:t>
      </w:r>
      <w:r w:rsidR="00A12485" w:rsidRPr="00181F5B">
        <w:rPr>
          <w:rFonts w:ascii="Times New Roman" w:hAnsi="Times New Roman"/>
          <w:sz w:val="24"/>
          <w:szCs w:val="24"/>
        </w:rPr>
        <w:t xml:space="preserve">. </w:t>
      </w:r>
      <w:r w:rsidR="00A12485" w:rsidRPr="00181F5B">
        <w:rPr>
          <w:rFonts w:ascii="Times New Roman" w:hAnsi="Times New Roman"/>
          <w:i/>
          <w:sz w:val="24"/>
          <w:szCs w:val="24"/>
        </w:rPr>
        <w:t>Lima. Perú.</w:t>
      </w:r>
    </w:p>
    <w:p w14:paraId="7EE941E7" w14:textId="5F36B8A8" w:rsidR="00A12485" w:rsidRPr="00181F5B" w:rsidRDefault="00F2357D" w:rsidP="00A12485">
      <w:pPr>
        <w:spacing w:after="0" w:line="360" w:lineRule="auto"/>
        <w:jc w:val="both"/>
        <w:rPr>
          <w:rFonts w:ascii="Times New Roman" w:hAnsi="Times New Roman"/>
          <w:sz w:val="24"/>
          <w:szCs w:val="24"/>
          <w:lang w:eastAsia="es-ES"/>
        </w:rPr>
      </w:pPr>
      <w:r w:rsidRPr="00181F5B">
        <w:rPr>
          <w:rFonts w:ascii="Times New Roman" w:hAnsi="Times New Roman"/>
          <w:sz w:val="24"/>
          <w:szCs w:val="24"/>
          <w:lang w:val="es-MX"/>
        </w:rPr>
        <w:t xml:space="preserve">Ministerio de Educación, </w:t>
      </w:r>
      <w:r w:rsidR="00A12485" w:rsidRPr="00181F5B">
        <w:rPr>
          <w:rFonts w:ascii="Times New Roman" w:hAnsi="Times New Roman"/>
          <w:sz w:val="24"/>
          <w:szCs w:val="24"/>
          <w:lang w:eastAsia="es-ES"/>
        </w:rPr>
        <w:t xml:space="preserve">(2017).  </w:t>
      </w:r>
      <w:r w:rsidR="00A12485" w:rsidRPr="00181F5B">
        <w:rPr>
          <w:rFonts w:ascii="Times New Roman" w:hAnsi="Times New Roman"/>
          <w:i/>
          <w:sz w:val="24"/>
          <w:szCs w:val="24"/>
          <w:lang w:eastAsia="es-ES"/>
        </w:rPr>
        <w:t xml:space="preserve">Participación y Clima Institucional. </w:t>
      </w:r>
      <w:r w:rsidR="00A12485" w:rsidRPr="00181F5B">
        <w:rPr>
          <w:rFonts w:ascii="Times New Roman" w:hAnsi="Times New Roman"/>
          <w:sz w:val="24"/>
          <w:szCs w:val="24"/>
          <w:lang w:eastAsia="es-ES"/>
        </w:rPr>
        <w:t xml:space="preserve">1ra edición. </w:t>
      </w:r>
      <w:r w:rsidR="00A12485" w:rsidRPr="00181F5B">
        <w:rPr>
          <w:rFonts w:ascii="Times New Roman" w:hAnsi="Times New Roman"/>
          <w:i/>
          <w:sz w:val="24"/>
          <w:szCs w:val="24"/>
          <w:lang w:eastAsia="es-ES"/>
        </w:rPr>
        <w:t>Lima. Perú.</w:t>
      </w:r>
    </w:p>
    <w:p w14:paraId="55924516" w14:textId="0A758104" w:rsidR="00A12485" w:rsidRPr="00181F5B" w:rsidRDefault="00F2357D" w:rsidP="00A12485">
      <w:pPr>
        <w:spacing w:after="0" w:line="360" w:lineRule="auto"/>
        <w:jc w:val="both"/>
        <w:rPr>
          <w:rFonts w:ascii="Times New Roman" w:hAnsi="Times New Roman"/>
          <w:sz w:val="24"/>
          <w:szCs w:val="24"/>
          <w:lang w:eastAsia="es-ES"/>
        </w:rPr>
      </w:pPr>
      <w:r w:rsidRPr="00181F5B">
        <w:rPr>
          <w:rFonts w:ascii="Times New Roman" w:hAnsi="Times New Roman"/>
          <w:sz w:val="24"/>
          <w:szCs w:val="24"/>
          <w:lang w:val="es-MX"/>
        </w:rPr>
        <w:t>Ministerio de Educación,</w:t>
      </w:r>
      <w:r w:rsidR="00EB7913" w:rsidRPr="00181F5B">
        <w:rPr>
          <w:rFonts w:ascii="Times New Roman" w:hAnsi="Times New Roman"/>
          <w:sz w:val="24"/>
          <w:szCs w:val="24"/>
          <w:lang w:val="es-MX"/>
        </w:rPr>
        <w:t xml:space="preserve">, </w:t>
      </w:r>
      <w:r w:rsidR="00A12485" w:rsidRPr="00181F5B">
        <w:rPr>
          <w:rFonts w:ascii="Times New Roman" w:hAnsi="Times New Roman"/>
          <w:sz w:val="24"/>
          <w:szCs w:val="24"/>
          <w:lang w:eastAsia="es-ES"/>
        </w:rPr>
        <w:t xml:space="preserve">(2017). </w:t>
      </w:r>
      <w:r w:rsidR="00A12485" w:rsidRPr="00181F5B">
        <w:rPr>
          <w:rFonts w:ascii="Times New Roman" w:hAnsi="Times New Roman"/>
          <w:i/>
          <w:sz w:val="24"/>
          <w:szCs w:val="24"/>
          <w:lang w:eastAsia="es-ES"/>
        </w:rPr>
        <w:t>Currículo Nacional. Lima. Perú</w:t>
      </w:r>
      <w:r w:rsidR="00A12485" w:rsidRPr="00181F5B">
        <w:rPr>
          <w:rFonts w:ascii="Times New Roman" w:hAnsi="Times New Roman"/>
          <w:sz w:val="24"/>
          <w:szCs w:val="24"/>
          <w:lang w:eastAsia="es-ES"/>
        </w:rPr>
        <w:t xml:space="preserve">. </w:t>
      </w:r>
    </w:p>
    <w:p w14:paraId="677134BB" w14:textId="339B741E" w:rsidR="00A12485" w:rsidRPr="00181F5B" w:rsidRDefault="00F2357D" w:rsidP="00A12485">
      <w:pPr>
        <w:spacing w:after="0" w:line="360" w:lineRule="auto"/>
        <w:jc w:val="both"/>
        <w:rPr>
          <w:rFonts w:ascii="Times New Roman" w:hAnsi="Times New Roman"/>
          <w:sz w:val="24"/>
          <w:szCs w:val="24"/>
          <w:lang w:eastAsia="es-ES"/>
        </w:rPr>
      </w:pPr>
      <w:r w:rsidRPr="00181F5B">
        <w:rPr>
          <w:rFonts w:ascii="Times New Roman" w:hAnsi="Times New Roman"/>
          <w:sz w:val="24"/>
          <w:szCs w:val="24"/>
          <w:lang w:val="es-MX"/>
        </w:rPr>
        <w:t xml:space="preserve">Ministerio de Educación, </w:t>
      </w:r>
      <w:r w:rsidR="00A12485" w:rsidRPr="00181F5B">
        <w:rPr>
          <w:rFonts w:ascii="Times New Roman" w:hAnsi="Times New Roman"/>
          <w:sz w:val="24"/>
          <w:szCs w:val="24"/>
          <w:lang w:eastAsia="es-ES"/>
        </w:rPr>
        <w:t xml:space="preserve">(2017). </w:t>
      </w:r>
      <w:r w:rsidR="00A12485" w:rsidRPr="00181F5B">
        <w:rPr>
          <w:rFonts w:ascii="Times New Roman" w:hAnsi="Times New Roman"/>
          <w:i/>
          <w:sz w:val="24"/>
          <w:szCs w:val="24"/>
          <w:lang w:eastAsia="es-ES"/>
        </w:rPr>
        <w:t xml:space="preserve">Dirección  Escolar. </w:t>
      </w:r>
      <w:r w:rsidR="00A12485" w:rsidRPr="00181F5B">
        <w:rPr>
          <w:rFonts w:ascii="Times New Roman" w:hAnsi="Times New Roman"/>
          <w:sz w:val="24"/>
          <w:szCs w:val="24"/>
          <w:lang w:eastAsia="es-ES"/>
        </w:rPr>
        <w:t xml:space="preserve">1ra edición. </w:t>
      </w:r>
      <w:r w:rsidR="00A12485" w:rsidRPr="00181F5B">
        <w:rPr>
          <w:rFonts w:ascii="Times New Roman" w:hAnsi="Times New Roman"/>
          <w:i/>
          <w:sz w:val="24"/>
          <w:szCs w:val="24"/>
          <w:lang w:eastAsia="es-ES"/>
        </w:rPr>
        <w:t>Lima. Perú.</w:t>
      </w:r>
    </w:p>
    <w:p w14:paraId="7D00DEAB" w14:textId="15775C7A" w:rsidR="00A12485" w:rsidRPr="00181F5B" w:rsidRDefault="00F2357D" w:rsidP="00A12485">
      <w:pPr>
        <w:spacing w:after="0" w:line="360" w:lineRule="auto"/>
        <w:ind w:left="426" w:hanging="426"/>
        <w:jc w:val="both"/>
        <w:rPr>
          <w:rFonts w:ascii="Times New Roman" w:hAnsi="Times New Roman"/>
          <w:sz w:val="24"/>
          <w:szCs w:val="24"/>
          <w:lang w:eastAsia="es-ES"/>
        </w:rPr>
      </w:pPr>
      <w:r w:rsidRPr="00181F5B">
        <w:rPr>
          <w:rFonts w:ascii="Times New Roman" w:hAnsi="Times New Roman"/>
          <w:sz w:val="24"/>
          <w:szCs w:val="24"/>
          <w:lang w:val="es-MX"/>
        </w:rPr>
        <w:t>Ministerio de Educación</w:t>
      </w:r>
      <w:r w:rsidR="00EB7913" w:rsidRPr="00181F5B">
        <w:rPr>
          <w:rFonts w:ascii="Times New Roman" w:hAnsi="Times New Roman"/>
          <w:sz w:val="24"/>
          <w:szCs w:val="24"/>
          <w:lang w:val="es-MX"/>
        </w:rPr>
        <w:t xml:space="preserve">, </w:t>
      </w:r>
      <w:r w:rsidR="00A12485" w:rsidRPr="00181F5B">
        <w:rPr>
          <w:rFonts w:ascii="Times New Roman" w:hAnsi="Times New Roman"/>
          <w:sz w:val="24"/>
          <w:szCs w:val="24"/>
          <w:lang w:eastAsia="es-ES"/>
        </w:rPr>
        <w:t xml:space="preserve">(2017). </w:t>
      </w:r>
      <w:r w:rsidR="00A12485" w:rsidRPr="00181F5B">
        <w:rPr>
          <w:rFonts w:ascii="Times New Roman" w:hAnsi="Times New Roman"/>
          <w:i/>
          <w:sz w:val="24"/>
          <w:szCs w:val="24"/>
          <w:lang w:eastAsia="es-ES"/>
        </w:rPr>
        <w:t xml:space="preserve">Gestión Curricular, Comunidades de Aprendizaje y Liderazgo Pedagógico. </w:t>
      </w:r>
      <w:r w:rsidR="00A12485" w:rsidRPr="00181F5B">
        <w:rPr>
          <w:rFonts w:ascii="Times New Roman" w:hAnsi="Times New Roman"/>
          <w:sz w:val="24"/>
          <w:szCs w:val="24"/>
          <w:lang w:eastAsia="es-ES"/>
        </w:rPr>
        <w:t xml:space="preserve">1ra edición. </w:t>
      </w:r>
      <w:r w:rsidR="00A12485" w:rsidRPr="00181F5B">
        <w:rPr>
          <w:rFonts w:ascii="Times New Roman" w:hAnsi="Times New Roman"/>
          <w:i/>
          <w:sz w:val="24"/>
          <w:szCs w:val="24"/>
          <w:lang w:eastAsia="es-ES"/>
        </w:rPr>
        <w:t>Lima. Perú.</w:t>
      </w:r>
    </w:p>
    <w:p w14:paraId="256B462D" w14:textId="69495A17" w:rsidR="00A12485" w:rsidRPr="00181F5B" w:rsidRDefault="00F2357D" w:rsidP="00A12485">
      <w:pPr>
        <w:spacing w:after="0" w:line="360" w:lineRule="auto"/>
        <w:ind w:left="426" w:hanging="426"/>
        <w:jc w:val="both"/>
        <w:rPr>
          <w:rFonts w:ascii="Times New Roman" w:hAnsi="Times New Roman"/>
          <w:sz w:val="24"/>
          <w:szCs w:val="24"/>
          <w:lang w:eastAsia="es-ES"/>
        </w:rPr>
      </w:pPr>
      <w:r w:rsidRPr="00181F5B">
        <w:rPr>
          <w:rFonts w:ascii="Times New Roman" w:hAnsi="Times New Roman"/>
          <w:sz w:val="24"/>
          <w:szCs w:val="24"/>
          <w:lang w:val="es-MX"/>
        </w:rPr>
        <w:lastRenderedPageBreak/>
        <w:t>Ministerio de Educación</w:t>
      </w:r>
      <w:r w:rsidR="00EB7913" w:rsidRPr="00181F5B">
        <w:rPr>
          <w:rFonts w:ascii="Times New Roman" w:hAnsi="Times New Roman"/>
          <w:sz w:val="24"/>
          <w:szCs w:val="24"/>
          <w:lang w:val="es-MX"/>
        </w:rPr>
        <w:t xml:space="preserve">, </w:t>
      </w:r>
      <w:r w:rsidR="00A12485" w:rsidRPr="00181F5B">
        <w:rPr>
          <w:rFonts w:ascii="Times New Roman" w:hAnsi="Times New Roman"/>
          <w:sz w:val="24"/>
          <w:szCs w:val="24"/>
          <w:lang w:eastAsia="es-ES"/>
        </w:rPr>
        <w:t xml:space="preserve">(2017). </w:t>
      </w:r>
      <w:r w:rsidR="00A12485" w:rsidRPr="00181F5B">
        <w:rPr>
          <w:rFonts w:ascii="Times New Roman" w:hAnsi="Times New Roman"/>
          <w:i/>
          <w:sz w:val="24"/>
          <w:szCs w:val="24"/>
          <w:lang w:eastAsia="es-ES"/>
        </w:rPr>
        <w:t xml:space="preserve">Gestión Curricular, Comunidades de Aprendizaje y Liderazgo Pedagógico. </w:t>
      </w:r>
      <w:r w:rsidR="00A12485" w:rsidRPr="00181F5B">
        <w:rPr>
          <w:rFonts w:ascii="Times New Roman" w:hAnsi="Times New Roman"/>
          <w:sz w:val="24"/>
          <w:szCs w:val="24"/>
          <w:lang w:eastAsia="es-ES"/>
        </w:rPr>
        <w:t xml:space="preserve">1ra edición. </w:t>
      </w:r>
      <w:r w:rsidR="00A12485" w:rsidRPr="00181F5B">
        <w:rPr>
          <w:rFonts w:ascii="Times New Roman" w:hAnsi="Times New Roman"/>
          <w:i/>
          <w:sz w:val="24"/>
          <w:szCs w:val="24"/>
          <w:lang w:eastAsia="es-ES"/>
        </w:rPr>
        <w:t>Lima. Perú.</w:t>
      </w:r>
    </w:p>
    <w:p w14:paraId="1F6FF029" w14:textId="133D3154" w:rsidR="00A12485" w:rsidRPr="00181F5B" w:rsidRDefault="00EB7913" w:rsidP="00A12485">
      <w:pPr>
        <w:spacing w:after="0" w:line="360" w:lineRule="auto"/>
        <w:ind w:left="426" w:hanging="426"/>
        <w:jc w:val="both"/>
        <w:rPr>
          <w:rFonts w:ascii="Times New Roman" w:hAnsi="Times New Roman"/>
          <w:sz w:val="24"/>
          <w:szCs w:val="24"/>
          <w:lang w:eastAsia="es-ES"/>
        </w:rPr>
      </w:pPr>
      <w:r w:rsidRPr="00181F5B">
        <w:rPr>
          <w:rFonts w:ascii="Times New Roman" w:hAnsi="Times New Roman"/>
          <w:sz w:val="24"/>
          <w:szCs w:val="24"/>
          <w:lang w:val="es-MX"/>
        </w:rPr>
        <w:t>M</w:t>
      </w:r>
      <w:r w:rsidR="00F2357D" w:rsidRPr="00181F5B">
        <w:rPr>
          <w:rFonts w:ascii="Times New Roman" w:hAnsi="Times New Roman"/>
          <w:sz w:val="24"/>
          <w:szCs w:val="24"/>
          <w:lang w:val="es-MX"/>
        </w:rPr>
        <w:t>inisterio de Educación</w:t>
      </w:r>
      <w:r w:rsidRPr="00181F5B">
        <w:rPr>
          <w:rFonts w:ascii="Times New Roman" w:hAnsi="Times New Roman"/>
          <w:sz w:val="24"/>
          <w:szCs w:val="24"/>
          <w:lang w:val="es-MX"/>
        </w:rPr>
        <w:t xml:space="preserve">, </w:t>
      </w:r>
      <w:r w:rsidR="00A12485" w:rsidRPr="00181F5B">
        <w:rPr>
          <w:rFonts w:ascii="Times New Roman" w:hAnsi="Times New Roman"/>
          <w:sz w:val="24"/>
          <w:szCs w:val="24"/>
          <w:lang w:eastAsia="es-ES"/>
        </w:rPr>
        <w:t xml:space="preserve">(2017). </w:t>
      </w:r>
      <w:r w:rsidR="00A12485" w:rsidRPr="00181F5B">
        <w:rPr>
          <w:rFonts w:ascii="Times New Roman" w:hAnsi="Times New Roman"/>
          <w:i/>
          <w:sz w:val="24"/>
          <w:szCs w:val="24"/>
          <w:lang w:eastAsia="es-ES"/>
        </w:rPr>
        <w:t xml:space="preserve">Monitoreo, acompañamiento y evaluación de la práctica docente. </w:t>
      </w:r>
      <w:r w:rsidR="00A12485" w:rsidRPr="00181F5B">
        <w:rPr>
          <w:rFonts w:ascii="Times New Roman" w:hAnsi="Times New Roman"/>
          <w:sz w:val="24"/>
          <w:szCs w:val="24"/>
          <w:lang w:eastAsia="es-ES"/>
        </w:rPr>
        <w:t xml:space="preserve">1ra edición. </w:t>
      </w:r>
      <w:r w:rsidR="00A12485" w:rsidRPr="00181F5B">
        <w:rPr>
          <w:rFonts w:ascii="Times New Roman" w:hAnsi="Times New Roman"/>
          <w:i/>
          <w:sz w:val="24"/>
          <w:szCs w:val="24"/>
          <w:lang w:eastAsia="es-ES"/>
        </w:rPr>
        <w:t>Lima. Perú.</w:t>
      </w:r>
    </w:p>
    <w:p w14:paraId="245D1722" w14:textId="2761F534" w:rsidR="00A12485" w:rsidRPr="00181F5B" w:rsidRDefault="00F2357D" w:rsidP="00A12485">
      <w:pPr>
        <w:spacing w:after="0" w:line="360" w:lineRule="auto"/>
        <w:jc w:val="both"/>
        <w:rPr>
          <w:rFonts w:ascii="Times New Roman" w:hAnsi="Times New Roman"/>
          <w:sz w:val="24"/>
          <w:szCs w:val="24"/>
          <w:lang w:eastAsia="es-ES"/>
        </w:rPr>
      </w:pPr>
      <w:r w:rsidRPr="00181F5B">
        <w:rPr>
          <w:rFonts w:ascii="Times New Roman" w:hAnsi="Times New Roman"/>
          <w:sz w:val="24"/>
          <w:szCs w:val="24"/>
          <w:lang w:val="es-MX"/>
        </w:rPr>
        <w:t>Ministerio de Educación</w:t>
      </w:r>
      <w:r w:rsidR="00EB7913" w:rsidRPr="00181F5B">
        <w:rPr>
          <w:rFonts w:ascii="Times New Roman" w:hAnsi="Times New Roman"/>
          <w:sz w:val="24"/>
          <w:szCs w:val="24"/>
          <w:lang w:val="es-MX"/>
        </w:rPr>
        <w:t xml:space="preserve">, </w:t>
      </w:r>
      <w:r w:rsidR="00A12485" w:rsidRPr="00181F5B">
        <w:rPr>
          <w:rFonts w:ascii="Times New Roman" w:hAnsi="Times New Roman"/>
          <w:sz w:val="24"/>
          <w:szCs w:val="24"/>
          <w:lang w:eastAsia="es-ES"/>
        </w:rPr>
        <w:t xml:space="preserve">(2017). </w:t>
      </w:r>
      <w:r w:rsidR="00A12485" w:rsidRPr="00181F5B">
        <w:rPr>
          <w:rFonts w:ascii="Times New Roman" w:hAnsi="Times New Roman"/>
          <w:i/>
          <w:sz w:val="24"/>
          <w:szCs w:val="24"/>
          <w:lang w:eastAsia="es-ES"/>
        </w:rPr>
        <w:t xml:space="preserve">Planificación escolar. </w:t>
      </w:r>
      <w:r w:rsidR="00A12485" w:rsidRPr="00181F5B">
        <w:rPr>
          <w:rFonts w:ascii="Times New Roman" w:hAnsi="Times New Roman"/>
          <w:sz w:val="24"/>
          <w:szCs w:val="24"/>
          <w:lang w:eastAsia="es-ES"/>
        </w:rPr>
        <w:t xml:space="preserve">1ra edición. </w:t>
      </w:r>
      <w:r w:rsidR="00A12485" w:rsidRPr="00181F5B">
        <w:rPr>
          <w:rFonts w:ascii="Times New Roman" w:hAnsi="Times New Roman"/>
          <w:i/>
          <w:sz w:val="24"/>
          <w:szCs w:val="24"/>
          <w:lang w:eastAsia="es-ES"/>
        </w:rPr>
        <w:t>Lima. Perú.</w:t>
      </w:r>
    </w:p>
    <w:p w14:paraId="224D3CB5" w14:textId="77777777" w:rsidR="00A12485" w:rsidRPr="00181F5B" w:rsidRDefault="00A12485" w:rsidP="00A12485">
      <w:pPr>
        <w:pStyle w:val="NormalWeb"/>
        <w:spacing w:before="0" w:beforeAutospacing="0" w:after="0" w:afterAutospacing="0" w:line="360" w:lineRule="auto"/>
        <w:ind w:left="425" w:hanging="425"/>
        <w:jc w:val="both"/>
      </w:pPr>
      <w:r w:rsidRPr="00181F5B">
        <w:t xml:space="preserve">Pérez, G. (2004). </w:t>
      </w:r>
      <w:r w:rsidRPr="00181F5B">
        <w:rPr>
          <w:i/>
        </w:rPr>
        <w:t>Construcción científica e intervención práctica</w:t>
      </w:r>
      <w:r w:rsidRPr="00181F5B">
        <w:t xml:space="preserve">. </w:t>
      </w:r>
      <w:r w:rsidRPr="00181F5B">
        <w:rPr>
          <w:i/>
        </w:rPr>
        <w:t>Madrid, España</w:t>
      </w:r>
      <w:r w:rsidRPr="00181F5B">
        <w:t>: Narcea Editores.</w:t>
      </w:r>
    </w:p>
    <w:p w14:paraId="081EBEEE" w14:textId="77777777" w:rsidR="00A12485" w:rsidRPr="00181F5B" w:rsidRDefault="00A12485" w:rsidP="00A12485">
      <w:pPr>
        <w:pStyle w:val="NormalWeb"/>
        <w:spacing w:before="0" w:beforeAutospacing="0" w:after="0" w:afterAutospacing="0" w:line="360" w:lineRule="auto"/>
        <w:ind w:left="425" w:hanging="425"/>
        <w:jc w:val="both"/>
        <w:rPr>
          <w:lang w:val="es-MX"/>
        </w:rPr>
      </w:pPr>
      <w:r w:rsidRPr="00181F5B">
        <w:rPr>
          <w:lang w:val="es-MX"/>
        </w:rPr>
        <w:t xml:space="preserve">Sánchez, E. (s/f) </w:t>
      </w:r>
      <w:r w:rsidRPr="00181F5B">
        <w:rPr>
          <w:i/>
          <w:lang w:val="es-MX"/>
        </w:rPr>
        <w:t>Taller de lectura y redacción</w:t>
      </w:r>
      <w:r w:rsidRPr="00181F5B">
        <w:rPr>
          <w:lang w:val="es-MX"/>
        </w:rPr>
        <w:t>. México: Thomson.</w:t>
      </w:r>
    </w:p>
    <w:p w14:paraId="1E8F5567" w14:textId="77777777" w:rsidR="00A12485" w:rsidRPr="00181F5B" w:rsidRDefault="00A12485" w:rsidP="00A12485">
      <w:pPr>
        <w:pStyle w:val="NormalWeb"/>
        <w:spacing w:before="0" w:beforeAutospacing="0" w:after="0" w:afterAutospacing="0" w:line="360" w:lineRule="auto"/>
        <w:jc w:val="both"/>
      </w:pPr>
      <w:r w:rsidRPr="00181F5B">
        <w:t xml:space="preserve">Solé, I. (2004) </w:t>
      </w:r>
      <w:r w:rsidRPr="00181F5B">
        <w:rPr>
          <w:i/>
        </w:rPr>
        <w:t>Estrategias de lectura</w:t>
      </w:r>
      <w:r w:rsidRPr="00181F5B">
        <w:t xml:space="preserve">. </w:t>
      </w:r>
      <w:r w:rsidRPr="00181F5B">
        <w:rPr>
          <w:i/>
        </w:rPr>
        <w:t>Barcelona. Graó.</w:t>
      </w:r>
    </w:p>
    <w:p w14:paraId="7BCC18F2" w14:textId="77777777" w:rsidR="00A12485" w:rsidRPr="00181F5B" w:rsidRDefault="00A12485" w:rsidP="00A12485">
      <w:pPr>
        <w:pStyle w:val="NormalWeb"/>
        <w:spacing w:before="0" w:beforeAutospacing="0" w:after="0" w:afterAutospacing="0" w:line="360" w:lineRule="auto"/>
        <w:ind w:left="426" w:hanging="426"/>
        <w:jc w:val="both"/>
        <w:rPr>
          <w:i/>
        </w:rPr>
      </w:pPr>
      <w:r w:rsidRPr="00181F5B">
        <w:t xml:space="preserve">Solé, I. (2012) </w:t>
      </w:r>
      <w:r w:rsidRPr="00181F5B">
        <w:rPr>
          <w:i/>
        </w:rPr>
        <w:t>Se aprende a ser buen lector a lo largo del tiempo en situaciones de lectura variada. Barcelona.</w:t>
      </w:r>
    </w:p>
    <w:p w14:paraId="5FE5F585" w14:textId="77777777" w:rsidR="00A12485" w:rsidRPr="00181F5B" w:rsidRDefault="00A12485" w:rsidP="00A12485">
      <w:pPr>
        <w:pStyle w:val="NormalWeb"/>
        <w:spacing w:before="0" w:beforeAutospacing="0" w:after="0" w:afterAutospacing="0" w:line="360" w:lineRule="auto"/>
        <w:ind w:left="425" w:hanging="425"/>
        <w:rPr>
          <w:rStyle w:val="Hipervnculo"/>
          <w:color w:val="auto"/>
        </w:rPr>
      </w:pPr>
      <w:r w:rsidRPr="00181F5B">
        <w:rPr>
          <w:lang w:val="es-MX"/>
        </w:rPr>
        <w:t xml:space="preserve">Unesco (s/f). Página web oficial. </w:t>
      </w:r>
      <w:r w:rsidRPr="00181F5B">
        <w:rPr>
          <w:i/>
          <w:lang w:val="es-MX"/>
        </w:rPr>
        <w:t>Normas en la redacción del informe</w:t>
      </w:r>
      <w:r w:rsidRPr="00181F5B">
        <w:rPr>
          <w:lang w:val="es-MX"/>
        </w:rPr>
        <w:t xml:space="preserve">. Recuperado el 29 de junio de 2013 de </w:t>
      </w:r>
      <w:hyperlink r:id="rId16" w:history="1">
        <w:r w:rsidRPr="00181F5B">
          <w:rPr>
            <w:rStyle w:val="Hipervnculo"/>
            <w:color w:val="auto"/>
          </w:rPr>
          <w:t>http://www.unesco.org/new/es/culture/themes/underwater-cultural-heritage/unesco-manual-for-activities-directed-at-underwater-cultural-heritage/unesco-manual/reporting/report-writing-guidelines/</w:t>
        </w:r>
      </w:hyperlink>
    </w:p>
    <w:p w14:paraId="1408E807" w14:textId="77777777" w:rsidR="00A12485" w:rsidRPr="00181F5B" w:rsidRDefault="00A12485" w:rsidP="00A12485">
      <w:pPr>
        <w:pStyle w:val="NormalWeb"/>
        <w:spacing w:before="0" w:beforeAutospacing="0" w:after="0" w:afterAutospacing="0" w:line="360" w:lineRule="auto"/>
        <w:ind w:left="425" w:hanging="425"/>
        <w:jc w:val="both"/>
        <w:rPr>
          <w:rStyle w:val="Hipervnculo"/>
          <w:color w:val="auto"/>
        </w:rPr>
      </w:pPr>
    </w:p>
    <w:p w14:paraId="34BA1FEC" w14:textId="77777777" w:rsidR="00A12485" w:rsidRPr="00181F5B" w:rsidRDefault="00A12485" w:rsidP="00A12485">
      <w:pPr>
        <w:pStyle w:val="NormalWeb"/>
        <w:spacing w:before="0" w:beforeAutospacing="0" w:after="0" w:afterAutospacing="0" w:line="360" w:lineRule="auto"/>
        <w:ind w:left="425" w:hanging="425"/>
        <w:jc w:val="both"/>
        <w:rPr>
          <w:lang w:val="es-MX"/>
        </w:rPr>
      </w:pPr>
    </w:p>
    <w:p w14:paraId="6367703B" w14:textId="77777777" w:rsidR="00A12485" w:rsidRPr="00181F5B" w:rsidRDefault="00A12485" w:rsidP="00A12485">
      <w:pPr>
        <w:tabs>
          <w:tab w:val="left" w:pos="284"/>
          <w:tab w:val="left" w:pos="567"/>
          <w:tab w:val="right" w:leader="dot" w:pos="8505"/>
        </w:tabs>
        <w:spacing w:after="0" w:line="360" w:lineRule="auto"/>
        <w:jc w:val="center"/>
        <w:rPr>
          <w:rFonts w:ascii="Times New Roman" w:hAnsi="Times New Roman"/>
          <w:b/>
          <w:sz w:val="24"/>
          <w:szCs w:val="24"/>
          <w:lang w:val="es-MX"/>
        </w:rPr>
      </w:pPr>
    </w:p>
    <w:p w14:paraId="12497CED" w14:textId="77777777" w:rsidR="00A12485" w:rsidRPr="00181F5B" w:rsidRDefault="00A12485" w:rsidP="00A12485">
      <w:pPr>
        <w:tabs>
          <w:tab w:val="left" w:pos="284"/>
          <w:tab w:val="left" w:pos="567"/>
          <w:tab w:val="right" w:leader="dot" w:pos="8505"/>
        </w:tabs>
        <w:spacing w:after="0" w:line="360" w:lineRule="auto"/>
        <w:jc w:val="center"/>
        <w:rPr>
          <w:rFonts w:ascii="Times New Roman" w:hAnsi="Times New Roman"/>
          <w:b/>
          <w:sz w:val="24"/>
          <w:szCs w:val="24"/>
        </w:rPr>
      </w:pPr>
    </w:p>
    <w:p w14:paraId="284A3C62" w14:textId="77777777" w:rsidR="00A12485" w:rsidRPr="00181F5B" w:rsidRDefault="00A12485" w:rsidP="00A12485">
      <w:pPr>
        <w:tabs>
          <w:tab w:val="left" w:pos="284"/>
          <w:tab w:val="left" w:pos="567"/>
          <w:tab w:val="right" w:leader="dot" w:pos="8505"/>
        </w:tabs>
        <w:spacing w:after="0" w:line="360" w:lineRule="auto"/>
        <w:jc w:val="center"/>
        <w:rPr>
          <w:rFonts w:ascii="Times New Roman" w:hAnsi="Times New Roman"/>
          <w:b/>
          <w:sz w:val="24"/>
          <w:szCs w:val="24"/>
        </w:rPr>
      </w:pPr>
    </w:p>
    <w:p w14:paraId="42FB3C7D" w14:textId="77777777" w:rsidR="00A12485" w:rsidRPr="00181F5B" w:rsidRDefault="00A12485" w:rsidP="00A12485">
      <w:pPr>
        <w:tabs>
          <w:tab w:val="left" w:pos="284"/>
          <w:tab w:val="left" w:pos="567"/>
          <w:tab w:val="right" w:leader="dot" w:pos="8505"/>
        </w:tabs>
        <w:spacing w:after="0" w:line="360" w:lineRule="auto"/>
        <w:jc w:val="center"/>
        <w:rPr>
          <w:rFonts w:ascii="Times New Roman" w:hAnsi="Times New Roman"/>
          <w:b/>
          <w:sz w:val="24"/>
          <w:szCs w:val="24"/>
        </w:rPr>
      </w:pPr>
    </w:p>
    <w:p w14:paraId="3B4C6CCA" w14:textId="77777777" w:rsidR="00A12485" w:rsidRPr="00181F5B" w:rsidRDefault="00A12485" w:rsidP="00A12485">
      <w:pPr>
        <w:tabs>
          <w:tab w:val="left" w:pos="284"/>
          <w:tab w:val="left" w:pos="567"/>
          <w:tab w:val="right" w:leader="dot" w:pos="8505"/>
        </w:tabs>
        <w:spacing w:after="0" w:line="360" w:lineRule="auto"/>
        <w:jc w:val="center"/>
        <w:rPr>
          <w:rFonts w:ascii="Times New Roman" w:hAnsi="Times New Roman"/>
          <w:b/>
          <w:sz w:val="24"/>
          <w:szCs w:val="24"/>
        </w:rPr>
      </w:pPr>
    </w:p>
    <w:p w14:paraId="7DF65201" w14:textId="77777777" w:rsidR="00A12485" w:rsidRPr="00181F5B" w:rsidRDefault="00A12485" w:rsidP="00A12485">
      <w:pPr>
        <w:tabs>
          <w:tab w:val="left" w:pos="284"/>
          <w:tab w:val="left" w:pos="567"/>
          <w:tab w:val="right" w:leader="dot" w:pos="8505"/>
        </w:tabs>
        <w:spacing w:after="0" w:line="360" w:lineRule="auto"/>
        <w:jc w:val="center"/>
        <w:rPr>
          <w:rFonts w:ascii="Times New Roman" w:hAnsi="Times New Roman"/>
          <w:b/>
          <w:sz w:val="24"/>
          <w:szCs w:val="24"/>
        </w:rPr>
      </w:pPr>
    </w:p>
    <w:p w14:paraId="6DB4DB49" w14:textId="77777777" w:rsidR="00A12485" w:rsidRPr="00181F5B" w:rsidRDefault="00A12485" w:rsidP="00A12485">
      <w:pPr>
        <w:tabs>
          <w:tab w:val="left" w:pos="284"/>
          <w:tab w:val="left" w:pos="567"/>
          <w:tab w:val="right" w:leader="dot" w:pos="8505"/>
        </w:tabs>
        <w:spacing w:after="0" w:line="360" w:lineRule="auto"/>
        <w:jc w:val="center"/>
        <w:rPr>
          <w:rFonts w:ascii="Times New Roman" w:hAnsi="Times New Roman"/>
          <w:b/>
          <w:sz w:val="24"/>
          <w:szCs w:val="24"/>
        </w:rPr>
      </w:pPr>
    </w:p>
    <w:p w14:paraId="4E4D6127" w14:textId="77777777" w:rsidR="00A12485" w:rsidRPr="00181F5B" w:rsidRDefault="00A12485" w:rsidP="00A12485">
      <w:pPr>
        <w:tabs>
          <w:tab w:val="left" w:pos="284"/>
          <w:tab w:val="left" w:pos="567"/>
          <w:tab w:val="right" w:leader="dot" w:pos="8505"/>
        </w:tabs>
        <w:spacing w:after="0" w:line="360" w:lineRule="auto"/>
        <w:rPr>
          <w:rFonts w:ascii="Times New Roman" w:hAnsi="Times New Roman"/>
          <w:b/>
          <w:sz w:val="24"/>
          <w:szCs w:val="24"/>
        </w:rPr>
      </w:pPr>
    </w:p>
    <w:p w14:paraId="0994E2B9" w14:textId="77777777" w:rsidR="00A12485" w:rsidRPr="007C1D1C" w:rsidRDefault="00A12485" w:rsidP="00145FDC">
      <w:pPr>
        <w:tabs>
          <w:tab w:val="left" w:pos="284"/>
          <w:tab w:val="left" w:pos="567"/>
          <w:tab w:val="right" w:leader="dot" w:pos="8505"/>
        </w:tabs>
        <w:spacing w:after="0" w:line="360" w:lineRule="auto"/>
        <w:rPr>
          <w:rFonts w:ascii="Times New Roman" w:hAnsi="Times New Roman"/>
          <w:b/>
          <w:szCs w:val="24"/>
        </w:rPr>
        <w:sectPr w:rsidR="00A12485" w:rsidRPr="007C1D1C" w:rsidSect="00657578">
          <w:pgSz w:w="11907" w:h="16840" w:code="9"/>
          <w:pgMar w:top="1440" w:right="1440" w:bottom="1440" w:left="2155" w:header="709" w:footer="1134" w:gutter="0"/>
          <w:cols w:space="708"/>
          <w:docGrid w:linePitch="360"/>
        </w:sectPr>
      </w:pPr>
    </w:p>
    <w:p w14:paraId="0F0447AB" w14:textId="1ABEC6D1" w:rsidR="00977F93" w:rsidRPr="007C1D1C" w:rsidRDefault="00977F93" w:rsidP="00145FDC"/>
    <w:sectPr w:rsidR="00977F93" w:rsidRPr="007C1D1C" w:rsidSect="00145FDC">
      <w:pgSz w:w="16838" w:h="11906" w:orient="landscape"/>
      <w:pgMar w:top="2155"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9ECE19" w14:textId="77777777" w:rsidR="00D47666" w:rsidRDefault="00D47666" w:rsidP="00CB3479">
      <w:pPr>
        <w:spacing w:after="0" w:line="240" w:lineRule="auto"/>
      </w:pPr>
      <w:r>
        <w:separator/>
      </w:r>
    </w:p>
  </w:endnote>
  <w:endnote w:type="continuationSeparator" w:id="0">
    <w:p w14:paraId="24C0350A" w14:textId="77777777" w:rsidR="00D47666" w:rsidRDefault="00D47666" w:rsidP="00CB34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C0AB11" w14:textId="41BA1A1F" w:rsidR="000240D8" w:rsidRPr="00AC50CC" w:rsidRDefault="000240D8">
    <w:pPr>
      <w:pStyle w:val="Piedepgina"/>
      <w:jc w:val="center"/>
      <w:rPr>
        <w:caps/>
      </w:rPr>
    </w:pPr>
    <w:r w:rsidRPr="00AC50CC">
      <w:rPr>
        <w:caps/>
      </w:rPr>
      <w:fldChar w:fldCharType="begin"/>
    </w:r>
    <w:r w:rsidRPr="00AC50CC">
      <w:rPr>
        <w:caps/>
      </w:rPr>
      <w:instrText>PAGE   \* MERGEFORMAT</w:instrText>
    </w:r>
    <w:r w:rsidRPr="00AC50CC">
      <w:rPr>
        <w:caps/>
      </w:rPr>
      <w:fldChar w:fldCharType="separate"/>
    </w:r>
    <w:r w:rsidR="002419E1" w:rsidRPr="002419E1">
      <w:rPr>
        <w:noProof/>
      </w:rPr>
      <w:t>iv</w:t>
    </w:r>
    <w:r w:rsidRPr="00AC50CC">
      <w:rPr>
        <w:caps/>
      </w:rPr>
      <w:fldChar w:fldCharType="end"/>
    </w:r>
  </w:p>
  <w:p w14:paraId="6276ED33" w14:textId="77777777" w:rsidR="000240D8" w:rsidRDefault="000240D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12258C" w14:textId="77777777" w:rsidR="000240D8" w:rsidRPr="007C1D1C" w:rsidRDefault="000240D8">
    <w:pPr>
      <w:pStyle w:val="Piedepgina"/>
      <w:jc w:val="center"/>
      <w:rPr>
        <w:caps/>
      </w:rPr>
    </w:pPr>
    <w:r w:rsidRPr="007C1D1C">
      <w:rPr>
        <w:caps/>
      </w:rPr>
      <w:fldChar w:fldCharType="begin"/>
    </w:r>
    <w:r w:rsidRPr="007C1D1C">
      <w:rPr>
        <w:caps/>
      </w:rPr>
      <w:instrText>PAGE   \* MERGEFORMAT</w:instrText>
    </w:r>
    <w:r w:rsidRPr="007C1D1C">
      <w:rPr>
        <w:caps/>
      </w:rPr>
      <w:fldChar w:fldCharType="separate"/>
    </w:r>
    <w:r w:rsidR="002419E1">
      <w:rPr>
        <w:caps/>
        <w:noProof/>
      </w:rPr>
      <w:t>2</w:t>
    </w:r>
    <w:r w:rsidRPr="007C1D1C">
      <w:rPr>
        <w:caps/>
      </w:rPr>
      <w:fldChar w:fldCharType="end"/>
    </w:r>
  </w:p>
  <w:p w14:paraId="7FC7705F" w14:textId="77777777" w:rsidR="000240D8" w:rsidRDefault="000240D8">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B563DF" w14:textId="77777777" w:rsidR="000240D8" w:rsidRPr="007C1D1C" w:rsidRDefault="000240D8">
    <w:pPr>
      <w:pStyle w:val="Piedepgina"/>
      <w:jc w:val="center"/>
      <w:rPr>
        <w:caps/>
      </w:rPr>
    </w:pPr>
    <w:r w:rsidRPr="007C1D1C">
      <w:rPr>
        <w:caps/>
      </w:rPr>
      <w:fldChar w:fldCharType="begin"/>
    </w:r>
    <w:r w:rsidRPr="007C1D1C">
      <w:rPr>
        <w:caps/>
      </w:rPr>
      <w:instrText>PAGE   \* MERGEFORMAT</w:instrText>
    </w:r>
    <w:r w:rsidRPr="007C1D1C">
      <w:rPr>
        <w:caps/>
      </w:rPr>
      <w:fldChar w:fldCharType="separate"/>
    </w:r>
    <w:r w:rsidR="002419E1">
      <w:rPr>
        <w:caps/>
        <w:noProof/>
      </w:rPr>
      <w:t>7</w:t>
    </w:r>
    <w:r w:rsidRPr="007C1D1C">
      <w:rPr>
        <w:caps/>
      </w:rPr>
      <w:fldChar w:fldCharType="end"/>
    </w:r>
  </w:p>
  <w:p w14:paraId="10C55E3F" w14:textId="77777777" w:rsidR="000240D8" w:rsidRDefault="000240D8">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C2552E" w14:textId="3AFADCA2" w:rsidR="000240D8" w:rsidRPr="00CB3479" w:rsidRDefault="000240D8" w:rsidP="00657578">
    <w:pPr>
      <w:pStyle w:val="Piedepgina"/>
      <w:tabs>
        <w:tab w:val="left" w:pos="3885"/>
      </w:tabs>
      <w:jc w:val="center"/>
      <w:rPr>
        <w:caps/>
      </w:rPr>
    </w:pPr>
    <w:r w:rsidRPr="00CB3479">
      <w:rPr>
        <w:caps/>
      </w:rPr>
      <w:fldChar w:fldCharType="begin"/>
    </w:r>
    <w:r w:rsidRPr="00CB3479">
      <w:rPr>
        <w:caps/>
      </w:rPr>
      <w:instrText>PAGE   \* MERGEFORMAT</w:instrText>
    </w:r>
    <w:r w:rsidRPr="00CB3479">
      <w:rPr>
        <w:caps/>
      </w:rPr>
      <w:fldChar w:fldCharType="separate"/>
    </w:r>
    <w:r w:rsidR="002419E1">
      <w:rPr>
        <w:caps/>
        <w:noProof/>
      </w:rPr>
      <w:t>45</w:t>
    </w:r>
    <w:r w:rsidRPr="00CB3479">
      <w:rPr>
        <w:caps/>
      </w:rPr>
      <w:fldChar w:fldCharType="end"/>
    </w:r>
  </w:p>
  <w:p w14:paraId="4F4A7AC2" w14:textId="03BF4DDA" w:rsidR="000240D8" w:rsidRDefault="000240D8" w:rsidP="00657578">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D14945" w14:textId="77777777" w:rsidR="00D47666" w:rsidRDefault="00D47666" w:rsidP="00CB3479">
      <w:pPr>
        <w:spacing w:after="0" w:line="240" w:lineRule="auto"/>
      </w:pPr>
      <w:r>
        <w:separator/>
      </w:r>
    </w:p>
  </w:footnote>
  <w:footnote w:type="continuationSeparator" w:id="0">
    <w:p w14:paraId="3F3AB144" w14:textId="77777777" w:rsidR="00D47666" w:rsidRDefault="00D47666" w:rsidP="00CB34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5E43E7" w14:textId="77777777" w:rsidR="000240D8" w:rsidRDefault="000240D8">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D857DD" w14:textId="77777777" w:rsidR="000240D8" w:rsidRDefault="000240D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7C22970A"/>
    <w:lvl w:ilvl="0">
      <w:start w:val="1"/>
      <w:numFmt w:val="bullet"/>
      <w:pStyle w:val="Listaconvietas5"/>
      <w:lvlText w:val=""/>
      <w:lvlJc w:val="left"/>
      <w:pPr>
        <w:tabs>
          <w:tab w:val="num" w:pos="1492"/>
        </w:tabs>
        <w:ind w:left="1492" w:hanging="360"/>
      </w:pPr>
      <w:rPr>
        <w:rFonts w:ascii="Symbol" w:hAnsi="Symbol" w:hint="default"/>
      </w:rPr>
    </w:lvl>
  </w:abstractNum>
  <w:abstractNum w:abstractNumId="1">
    <w:nsid w:val="FFFFFF81"/>
    <w:multiLevelType w:val="singleLevel"/>
    <w:tmpl w:val="8F369E7C"/>
    <w:lvl w:ilvl="0">
      <w:start w:val="1"/>
      <w:numFmt w:val="bullet"/>
      <w:pStyle w:val="Listaconvietas4"/>
      <w:lvlText w:val=""/>
      <w:lvlJc w:val="left"/>
      <w:pPr>
        <w:tabs>
          <w:tab w:val="num" w:pos="1209"/>
        </w:tabs>
        <w:ind w:left="1209" w:hanging="360"/>
      </w:pPr>
      <w:rPr>
        <w:rFonts w:ascii="Symbol" w:hAnsi="Symbol" w:hint="default"/>
      </w:rPr>
    </w:lvl>
  </w:abstractNum>
  <w:abstractNum w:abstractNumId="2">
    <w:nsid w:val="FFFFFF82"/>
    <w:multiLevelType w:val="singleLevel"/>
    <w:tmpl w:val="0540D9FC"/>
    <w:lvl w:ilvl="0">
      <w:start w:val="1"/>
      <w:numFmt w:val="bullet"/>
      <w:pStyle w:val="Listaconvietas3"/>
      <w:lvlText w:val=""/>
      <w:lvlJc w:val="left"/>
      <w:pPr>
        <w:tabs>
          <w:tab w:val="num" w:pos="926"/>
        </w:tabs>
        <w:ind w:left="926" w:hanging="360"/>
      </w:pPr>
      <w:rPr>
        <w:rFonts w:ascii="Symbol" w:hAnsi="Symbol" w:hint="default"/>
      </w:rPr>
    </w:lvl>
  </w:abstractNum>
  <w:abstractNum w:abstractNumId="3">
    <w:nsid w:val="FFFFFF83"/>
    <w:multiLevelType w:val="singleLevel"/>
    <w:tmpl w:val="D9FAED1C"/>
    <w:lvl w:ilvl="0">
      <w:start w:val="1"/>
      <w:numFmt w:val="bullet"/>
      <w:pStyle w:val="Listaconvietas2"/>
      <w:lvlText w:val=""/>
      <w:lvlJc w:val="left"/>
      <w:pPr>
        <w:tabs>
          <w:tab w:val="num" w:pos="643"/>
        </w:tabs>
        <w:ind w:left="643" w:hanging="360"/>
      </w:pPr>
      <w:rPr>
        <w:rFonts w:ascii="Symbol" w:hAnsi="Symbol" w:hint="default"/>
      </w:rPr>
    </w:lvl>
  </w:abstractNum>
  <w:abstractNum w:abstractNumId="4">
    <w:nsid w:val="FFFFFF89"/>
    <w:multiLevelType w:val="singleLevel"/>
    <w:tmpl w:val="944C8B30"/>
    <w:lvl w:ilvl="0">
      <w:start w:val="1"/>
      <w:numFmt w:val="bullet"/>
      <w:pStyle w:val="Listaconvietas"/>
      <w:lvlText w:val=""/>
      <w:lvlJc w:val="left"/>
      <w:pPr>
        <w:tabs>
          <w:tab w:val="num" w:pos="360"/>
        </w:tabs>
        <w:ind w:left="360" w:hanging="360"/>
      </w:pPr>
      <w:rPr>
        <w:rFonts w:ascii="Symbol" w:hAnsi="Symbol" w:hint="default"/>
      </w:rPr>
    </w:lvl>
  </w:abstractNum>
  <w:abstractNum w:abstractNumId="5">
    <w:nsid w:val="01750CA4"/>
    <w:multiLevelType w:val="hybridMultilevel"/>
    <w:tmpl w:val="8E74A1AC"/>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nsid w:val="03B44FDC"/>
    <w:multiLevelType w:val="hybridMultilevel"/>
    <w:tmpl w:val="DC0E9010"/>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7">
    <w:nsid w:val="04A97504"/>
    <w:multiLevelType w:val="hybridMultilevel"/>
    <w:tmpl w:val="E78EE982"/>
    <w:lvl w:ilvl="0" w:tplc="280A000D">
      <w:start w:val="1"/>
      <w:numFmt w:val="bullet"/>
      <w:lvlText w:val=""/>
      <w:lvlJc w:val="left"/>
      <w:pPr>
        <w:ind w:left="720" w:hanging="360"/>
      </w:pPr>
      <w:rPr>
        <w:rFonts w:ascii="Wingdings" w:hAnsi="Wingdings"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nsid w:val="05751693"/>
    <w:multiLevelType w:val="hybridMultilevel"/>
    <w:tmpl w:val="8432F370"/>
    <w:lvl w:ilvl="0" w:tplc="280A000F">
      <w:start w:val="1"/>
      <w:numFmt w:val="decimal"/>
      <w:lvlText w:val="%1."/>
      <w:lvlJc w:val="left"/>
      <w:pPr>
        <w:ind w:left="644" w:hanging="360"/>
      </w:pPr>
      <w:rPr>
        <w:rFonts w:hint="default"/>
      </w:rPr>
    </w:lvl>
    <w:lvl w:ilvl="1" w:tplc="280A0019">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9">
    <w:nsid w:val="06326B43"/>
    <w:multiLevelType w:val="hybridMultilevel"/>
    <w:tmpl w:val="4A74BF56"/>
    <w:lvl w:ilvl="0" w:tplc="B14A049E">
      <w:start w:val="6"/>
      <w:numFmt w:val="bullet"/>
      <w:lvlText w:val="-"/>
      <w:lvlJc w:val="left"/>
      <w:pPr>
        <w:ind w:left="1140" w:hanging="360"/>
      </w:pPr>
      <w:rPr>
        <w:rFonts w:ascii="Calibri" w:eastAsia="Calibri" w:hAnsi="Calibri" w:cs="Calibri" w:hint="default"/>
      </w:rPr>
    </w:lvl>
    <w:lvl w:ilvl="1" w:tplc="280A0003" w:tentative="1">
      <w:start w:val="1"/>
      <w:numFmt w:val="bullet"/>
      <w:lvlText w:val="o"/>
      <w:lvlJc w:val="left"/>
      <w:pPr>
        <w:ind w:left="1860" w:hanging="360"/>
      </w:pPr>
      <w:rPr>
        <w:rFonts w:ascii="Courier New" w:hAnsi="Courier New" w:cs="Courier New" w:hint="default"/>
      </w:rPr>
    </w:lvl>
    <w:lvl w:ilvl="2" w:tplc="280A0005" w:tentative="1">
      <w:start w:val="1"/>
      <w:numFmt w:val="bullet"/>
      <w:lvlText w:val=""/>
      <w:lvlJc w:val="left"/>
      <w:pPr>
        <w:ind w:left="2580" w:hanging="360"/>
      </w:pPr>
      <w:rPr>
        <w:rFonts w:ascii="Wingdings" w:hAnsi="Wingdings" w:hint="default"/>
      </w:rPr>
    </w:lvl>
    <w:lvl w:ilvl="3" w:tplc="280A0001" w:tentative="1">
      <w:start w:val="1"/>
      <w:numFmt w:val="bullet"/>
      <w:lvlText w:val=""/>
      <w:lvlJc w:val="left"/>
      <w:pPr>
        <w:ind w:left="3300" w:hanging="360"/>
      </w:pPr>
      <w:rPr>
        <w:rFonts w:ascii="Symbol" w:hAnsi="Symbol" w:hint="default"/>
      </w:rPr>
    </w:lvl>
    <w:lvl w:ilvl="4" w:tplc="280A0003" w:tentative="1">
      <w:start w:val="1"/>
      <w:numFmt w:val="bullet"/>
      <w:lvlText w:val="o"/>
      <w:lvlJc w:val="left"/>
      <w:pPr>
        <w:ind w:left="4020" w:hanging="360"/>
      </w:pPr>
      <w:rPr>
        <w:rFonts w:ascii="Courier New" w:hAnsi="Courier New" w:cs="Courier New" w:hint="default"/>
      </w:rPr>
    </w:lvl>
    <w:lvl w:ilvl="5" w:tplc="280A0005" w:tentative="1">
      <w:start w:val="1"/>
      <w:numFmt w:val="bullet"/>
      <w:lvlText w:val=""/>
      <w:lvlJc w:val="left"/>
      <w:pPr>
        <w:ind w:left="4740" w:hanging="360"/>
      </w:pPr>
      <w:rPr>
        <w:rFonts w:ascii="Wingdings" w:hAnsi="Wingdings" w:hint="default"/>
      </w:rPr>
    </w:lvl>
    <w:lvl w:ilvl="6" w:tplc="280A0001" w:tentative="1">
      <w:start w:val="1"/>
      <w:numFmt w:val="bullet"/>
      <w:lvlText w:val=""/>
      <w:lvlJc w:val="left"/>
      <w:pPr>
        <w:ind w:left="5460" w:hanging="360"/>
      </w:pPr>
      <w:rPr>
        <w:rFonts w:ascii="Symbol" w:hAnsi="Symbol" w:hint="default"/>
      </w:rPr>
    </w:lvl>
    <w:lvl w:ilvl="7" w:tplc="280A0003" w:tentative="1">
      <w:start w:val="1"/>
      <w:numFmt w:val="bullet"/>
      <w:lvlText w:val="o"/>
      <w:lvlJc w:val="left"/>
      <w:pPr>
        <w:ind w:left="6180" w:hanging="360"/>
      </w:pPr>
      <w:rPr>
        <w:rFonts w:ascii="Courier New" w:hAnsi="Courier New" w:cs="Courier New" w:hint="default"/>
      </w:rPr>
    </w:lvl>
    <w:lvl w:ilvl="8" w:tplc="280A0005" w:tentative="1">
      <w:start w:val="1"/>
      <w:numFmt w:val="bullet"/>
      <w:lvlText w:val=""/>
      <w:lvlJc w:val="left"/>
      <w:pPr>
        <w:ind w:left="6900" w:hanging="360"/>
      </w:pPr>
      <w:rPr>
        <w:rFonts w:ascii="Wingdings" w:hAnsi="Wingdings" w:hint="default"/>
      </w:rPr>
    </w:lvl>
  </w:abstractNum>
  <w:abstractNum w:abstractNumId="10">
    <w:nsid w:val="098271BC"/>
    <w:multiLevelType w:val="hybridMultilevel"/>
    <w:tmpl w:val="4FE692D0"/>
    <w:lvl w:ilvl="0" w:tplc="8A12630E">
      <w:start w:val="1"/>
      <w:numFmt w:val="decimal"/>
      <w:lvlText w:val="%1."/>
      <w:lvlJc w:val="left"/>
      <w:pPr>
        <w:ind w:left="360" w:hanging="360"/>
      </w:pPr>
      <w:rPr>
        <w:b w:val="0"/>
      </w:rPr>
    </w:lvl>
    <w:lvl w:ilvl="1" w:tplc="C3E6DA08">
      <w:numFmt w:val="bullet"/>
      <w:lvlText w:val="•"/>
      <w:lvlJc w:val="left"/>
      <w:pPr>
        <w:ind w:left="1425" w:hanging="705"/>
      </w:pPr>
      <w:rPr>
        <w:rFonts w:ascii="Calibri" w:eastAsia="Calibri" w:hAnsi="Calibri" w:cs="Times New Roman" w:hint="default"/>
      </w:r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11">
    <w:nsid w:val="0B403CD0"/>
    <w:multiLevelType w:val="hybridMultilevel"/>
    <w:tmpl w:val="795AFB32"/>
    <w:lvl w:ilvl="0" w:tplc="280A000D">
      <w:start w:val="1"/>
      <w:numFmt w:val="bullet"/>
      <w:lvlText w:val=""/>
      <w:lvlJc w:val="left"/>
      <w:pPr>
        <w:ind w:left="720" w:hanging="360"/>
      </w:pPr>
      <w:rPr>
        <w:rFonts w:ascii="Wingdings" w:hAnsi="Wingdings"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nsid w:val="0C961815"/>
    <w:multiLevelType w:val="hybridMultilevel"/>
    <w:tmpl w:val="2E6E93BA"/>
    <w:lvl w:ilvl="0" w:tplc="280A000D">
      <w:start w:val="1"/>
      <w:numFmt w:val="bullet"/>
      <w:lvlText w:val=""/>
      <w:lvlJc w:val="left"/>
      <w:pPr>
        <w:ind w:left="1080" w:hanging="360"/>
      </w:pPr>
      <w:rPr>
        <w:rFonts w:ascii="Wingdings" w:hAnsi="Wingding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13">
    <w:nsid w:val="0C9E3E11"/>
    <w:multiLevelType w:val="hybridMultilevel"/>
    <w:tmpl w:val="9CEED38A"/>
    <w:lvl w:ilvl="0" w:tplc="8C760024">
      <w:numFmt w:val="bullet"/>
      <w:lvlText w:val="-"/>
      <w:lvlJc w:val="left"/>
      <w:pPr>
        <w:ind w:left="720" w:hanging="360"/>
      </w:pPr>
      <w:rPr>
        <w:rFonts w:ascii="Times New Roman" w:eastAsia="Calibri" w:hAnsi="Times New Roman" w:cs="Times New Roman" w:hint="default"/>
        <w:b w:val="0"/>
        <w:sz w:val="24"/>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4">
    <w:nsid w:val="0FA31C36"/>
    <w:multiLevelType w:val="hybridMultilevel"/>
    <w:tmpl w:val="DC32E3C2"/>
    <w:lvl w:ilvl="0" w:tplc="7BD86A00">
      <w:start w:val="1"/>
      <w:numFmt w:val="upperLetter"/>
      <w:lvlText w:val="%1."/>
      <w:lvlJc w:val="left"/>
      <w:pPr>
        <w:ind w:left="2520" w:hanging="360"/>
      </w:pPr>
      <w:rPr>
        <w:rFonts w:hint="default"/>
        <w:b/>
      </w:rPr>
    </w:lvl>
    <w:lvl w:ilvl="1" w:tplc="280A0019" w:tentative="1">
      <w:start w:val="1"/>
      <w:numFmt w:val="lowerLetter"/>
      <w:lvlText w:val="%2."/>
      <w:lvlJc w:val="left"/>
      <w:pPr>
        <w:ind w:left="3240" w:hanging="360"/>
      </w:pPr>
    </w:lvl>
    <w:lvl w:ilvl="2" w:tplc="280A001B" w:tentative="1">
      <w:start w:val="1"/>
      <w:numFmt w:val="lowerRoman"/>
      <w:lvlText w:val="%3."/>
      <w:lvlJc w:val="right"/>
      <w:pPr>
        <w:ind w:left="3960" w:hanging="180"/>
      </w:pPr>
    </w:lvl>
    <w:lvl w:ilvl="3" w:tplc="280A000F" w:tentative="1">
      <w:start w:val="1"/>
      <w:numFmt w:val="decimal"/>
      <w:lvlText w:val="%4."/>
      <w:lvlJc w:val="left"/>
      <w:pPr>
        <w:ind w:left="4680" w:hanging="360"/>
      </w:pPr>
    </w:lvl>
    <w:lvl w:ilvl="4" w:tplc="280A0019" w:tentative="1">
      <w:start w:val="1"/>
      <w:numFmt w:val="lowerLetter"/>
      <w:lvlText w:val="%5."/>
      <w:lvlJc w:val="left"/>
      <w:pPr>
        <w:ind w:left="5400" w:hanging="360"/>
      </w:pPr>
    </w:lvl>
    <w:lvl w:ilvl="5" w:tplc="280A001B" w:tentative="1">
      <w:start w:val="1"/>
      <w:numFmt w:val="lowerRoman"/>
      <w:lvlText w:val="%6."/>
      <w:lvlJc w:val="right"/>
      <w:pPr>
        <w:ind w:left="6120" w:hanging="180"/>
      </w:pPr>
    </w:lvl>
    <w:lvl w:ilvl="6" w:tplc="280A000F" w:tentative="1">
      <w:start w:val="1"/>
      <w:numFmt w:val="decimal"/>
      <w:lvlText w:val="%7."/>
      <w:lvlJc w:val="left"/>
      <w:pPr>
        <w:ind w:left="6840" w:hanging="360"/>
      </w:pPr>
    </w:lvl>
    <w:lvl w:ilvl="7" w:tplc="280A0019" w:tentative="1">
      <w:start w:val="1"/>
      <w:numFmt w:val="lowerLetter"/>
      <w:lvlText w:val="%8."/>
      <w:lvlJc w:val="left"/>
      <w:pPr>
        <w:ind w:left="7560" w:hanging="360"/>
      </w:pPr>
    </w:lvl>
    <w:lvl w:ilvl="8" w:tplc="280A001B" w:tentative="1">
      <w:start w:val="1"/>
      <w:numFmt w:val="lowerRoman"/>
      <w:lvlText w:val="%9."/>
      <w:lvlJc w:val="right"/>
      <w:pPr>
        <w:ind w:left="8280" w:hanging="180"/>
      </w:pPr>
    </w:lvl>
  </w:abstractNum>
  <w:abstractNum w:abstractNumId="15">
    <w:nsid w:val="1BC45E18"/>
    <w:multiLevelType w:val="hybridMultilevel"/>
    <w:tmpl w:val="36CA5AB6"/>
    <w:lvl w:ilvl="0" w:tplc="280A000D">
      <w:start w:val="1"/>
      <w:numFmt w:val="bullet"/>
      <w:lvlText w:val=""/>
      <w:lvlJc w:val="left"/>
      <w:pPr>
        <w:ind w:left="2138" w:hanging="360"/>
      </w:pPr>
      <w:rPr>
        <w:rFonts w:ascii="Wingdings" w:hAnsi="Wingdings" w:hint="default"/>
      </w:rPr>
    </w:lvl>
    <w:lvl w:ilvl="1" w:tplc="280A0003" w:tentative="1">
      <w:start w:val="1"/>
      <w:numFmt w:val="bullet"/>
      <w:lvlText w:val="o"/>
      <w:lvlJc w:val="left"/>
      <w:pPr>
        <w:ind w:left="2858" w:hanging="360"/>
      </w:pPr>
      <w:rPr>
        <w:rFonts w:ascii="Courier New" w:hAnsi="Courier New" w:cs="Courier New" w:hint="default"/>
      </w:rPr>
    </w:lvl>
    <w:lvl w:ilvl="2" w:tplc="280A0005" w:tentative="1">
      <w:start w:val="1"/>
      <w:numFmt w:val="bullet"/>
      <w:lvlText w:val=""/>
      <w:lvlJc w:val="left"/>
      <w:pPr>
        <w:ind w:left="3578" w:hanging="360"/>
      </w:pPr>
      <w:rPr>
        <w:rFonts w:ascii="Wingdings" w:hAnsi="Wingdings" w:hint="default"/>
      </w:rPr>
    </w:lvl>
    <w:lvl w:ilvl="3" w:tplc="280A0001" w:tentative="1">
      <w:start w:val="1"/>
      <w:numFmt w:val="bullet"/>
      <w:lvlText w:val=""/>
      <w:lvlJc w:val="left"/>
      <w:pPr>
        <w:ind w:left="4298" w:hanging="360"/>
      </w:pPr>
      <w:rPr>
        <w:rFonts w:ascii="Symbol" w:hAnsi="Symbol" w:hint="default"/>
      </w:rPr>
    </w:lvl>
    <w:lvl w:ilvl="4" w:tplc="280A0003" w:tentative="1">
      <w:start w:val="1"/>
      <w:numFmt w:val="bullet"/>
      <w:lvlText w:val="o"/>
      <w:lvlJc w:val="left"/>
      <w:pPr>
        <w:ind w:left="5018" w:hanging="360"/>
      </w:pPr>
      <w:rPr>
        <w:rFonts w:ascii="Courier New" w:hAnsi="Courier New" w:cs="Courier New" w:hint="default"/>
      </w:rPr>
    </w:lvl>
    <w:lvl w:ilvl="5" w:tplc="280A0005" w:tentative="1">
      <w:start w:val="1"/>
      <w:numFmt w:val="bullet"/>
      <w:lvlText w:val=""/>
      <w:lvlJc w:val="left"/>
      <w:pPr>
        <w:ind w:left="5738" w:hanging="360"/>
      </w:pPr>
      <w:rPr>
        <w:rFonts w:ascii="Wingdings" w:hAnsi="Wingdings" w:hint="default"/>
      </w:rPr>
    </w:lvl>
    <w:lvl w:ilvl="6" w:tplc="280A0001" w:tentative="1">
      <w:start w:val="1"/>
      <w:numFmt w:val="bullet"/>
      <w:lvlText w:val=""/>
      <w:lvlJc w:val="left"/>
      <w:pPr>
        <w:ind w:left="6458" w:hanging="360"/>
      </w:pPr>
      <w:rPr>
        <w:rFonts w:ascii="Symbol" w:hAnsi="Symbol" w:hint="default"/>
      </w:rPr>
    </w:lvl>
    <w:lvl w:ilvl="7" w:tplc="280A0003" w:tentative="1">
      <w:start w:val="1"/>
      <w:numFmt w:val="bullet"/>
      <w:lvlText w:val="o"/>
      <w:lvlJc w:val="left"/>
      <w:pPr>
        <w:ind w:left="7178" w:hanging="360"/>
      </w:pPr>
      <w:rPr>
        <w:rFonts w:ascii="Courier New" w:hAnsi="Courier New" w:cs="Courier New" w:hint="default"/>
      </w:rPr>
    </w:lvl>
    <w:lvl w:ilvl="8" w:tplc="280A0005" w:tentative="1">
      <w:start w:val="1"/>
      <w:numFmt w:val="bullet"/>
      <w:lvlText w:val=""/>
      <w:lvlJc w:val="left"/>
      <w:pPr>
        <w:ind w:left="7898" w:hanging="360"/>
      </w:pPr>
      <w:rPr>
        <w:rFonts w:ascii="Wingdings" w:hAnsi="Wingdings" w:hint="default"/>
      </w:rPr>
    </w:lvl>
  </w:abstractNum>
  <w:abstractNum w:abstractNumId="16">
    <w:nsid w:val="1D0D3A7D"/>
    <w:multiLevelType w:val="hybridMultilevel"/>
    <w:tmpl w:val="19AC3432"/>
    <w:lvl w:ilvl="0" w:tplc="B14A049E">
      <w:start w:val="6"/>
      <w:numFmt w:val="bullet"/>
      <w:lvlText w:val="-"/>
      <w:lvlJc w:val="left"/>
      <w:pPr>
        <w:ind w:left="720" w:hanging="360"/>
      </w:pPr>
      <w:rPr>
        <w:rFonts w:ascii="Calibri" w:eastAsia="Calibri" w:hAnsi="Calibri" w:cs="Calibri"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7">
    <w:nsid w:val="1E025F69"/>
    <w:multiLevelType w:val="hybridMultilevel"/>
    <w:tmpl w:val="1AF0A9D2"/>
    <w:lvl w:ilvl="0" w:tplc="8A28849E">
      <w:numFmt w:val="bullet"/>
      <w:lvlText w:val="-"/>
      <w:lvlJc w:val="left"/>
      <w:pPr>
        <w:ind w:left="720" w:hanging="360"/>
      </w:pPr>
      <w:rPr>
        <w:rFonts w:ascii="Times New Roman" w:eastAsia="Calibri" w:hAnsi="Times New Roman" w:cs="Times New Roman" w:hint="default"/>
        <w:b w:val="0"/>
        <w:sz w:val="24"/>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8">
    <w:nsid w:val="220C6005"/>
    <w:multiLevelType w:val="hybridMultilevel"/>
    <w:tmpl w:val="1334F41E"/>
    <w:lvl w:ilvl="0" w:tplc="BFBAF020">
      <w:start w:val="3"/>
      <w:numFmt w:val="decimal"/>
      <w:lvlText w:val="%1."/>
      <w:lvlJc w:val="left"/>
      <w:pPr>
        <w:ind w:left="720" w:hanging="360"/>
      </w:pPr>
      <w:rPr>
        <w:rFonts w:hint="default"/>
        <w:b/>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9">
    <w:nsid w:val="27312FC9"/>
    <w:multiLevelType w:val="hybridMultilevel"/>
    <w:tmpl w:val="FFC83418"/>
    <w:lvl w:ilvl="0" w:tplc="280A000D">
      <w:start w:val="1"/>
      <w:numFmt w:val="bullet"/>
      <w:lvlText w:val=""/>
      <w:lvlJc w:val="left"/>
      <w:pPr>
        <w:ind w:left="740" w:hanging="360"/>
      </w:pPr>
      <w:rPr>
        <w:rFonts w:ascii="Wingdings" w:hAnsi="Wingdings" w:hint="default"/>
      </w:rPr>
    </w:lvl>
    <w:lvl w:ilvl="1" w:tplc="280A0003" w:tentative="1">
      <w:start w:val="1"/>
      <w:numFmt w:val="bullet"/>
      <w:lvlText w:val="o"/>
      <w:lvlJc w:val="left"/>
      <w:pPr>
        <w:ind w:left="1460" w:hanging="360"/>
      </w:pPr>
      <w:rPr>
        <w:rFonts w:ascii="Courier New" w:hAnsi="Courier New" w:cs="Courier New" w:hint="default"/>
      </w:rPr>
    </w:lvl>
    <w:lvl w:ilvl="2" w:tplc="280A0005" w:tentative="1">
      <w:start w:val="1"/>
      <w:numFmt w:val="bullet"/>
      <w:lvlText w:val=""/>
      <w:lvlJc w:val="left"/>
      <w:pPr>
        <w:ind w:left="2180" w:hanging="360"/>
      </w:pPr>
      <w:rPr>
        <w:rFonts w:ascii="Wingdings" w:hAnsi="Wingdings" w:hint="default"/>
      </w:rPr>
    </w:lvl>
    <w:lvl w:ilvl="3" w:tplc="280A0001" w:tentative="1">
      <w:start w:val="1"/>
      <w:numFmt w:val="bullet"/>
      <w:lvlText w:val=""/>
      <w:lvlJc w:val="left"/>
      <w:pPr>
        <w:ind w:left="2900" w:hanging="360"/>
      </w:pPr>
      <w:rPr>
        <w:rFonts w:ascii="Symbol" w:hAnsi="Symbol" w:hint="default"/>
      </w:rPr>
    </w:lvl>
    <w:lvl w:ilvl="4" w:tplc="280A0003" w:tentative="1">
      <w:start w:val="1"/>
      <w:numFmt w:val="bullet"/>
      <w:lvlText w:val="o"/>
      <w:lvlJc w:val="left"/>
      <w:pPr>
        <w:ind w:left="3620" w:hanging="360"/>
      </w:pPr>
      <w:rPr>
        <w:rFonts w:ascii="Courier New" w:hAnsi="Courier New" w:cs="Courier New" w:hint="default"/>
      </w:rPr>
    </w:lvl>
    <w:lvl w:ilvl="5" w:tplc="280A0005" w:tentative="1">
      <w:start w:val="1"/>
      <w:numFmt w:val="bullet"/>
      <w:lvlText w:val=""/>
      <w:lvlJc w:val="left"/>
      <w:pPr>
        <w:ind w:left="4340" w:hanging="360"/>
      </w:pPr>
      <w:rPr>
        <w:rFonts w:ascii="Wingdings" w:hAnsi="Wingdings" w:hint="default"/>
      </w:rPr>
    </w:lvl>
    <w:lvl w:ilvl="6" w:tplc="280A0001" w:tentative="1">
      <w:start w:val="1"/>
      <w:numFmt w:val="bullet"/>
      <w:lvlText w:val=""/>
      <w:lvlJc w:val="left"/>
      <w:pPr>
        <w:ind w:left="5060" w:hanging="360"/>
      </w:pPr>
      <w:rPr>
        <w:rFonts w:ascii="Symbol" w:hAnsi="Symbol" w:hint="default"/>
      </w:rPr>
    </w:lvl>
    <w:lvl w:ilvl="7" w:tplc="280A0003" w:tentative="1">
      <w:start w:val="1"/>
      <w:numFmt w:val="bullet"/>
      <w:lvlText w:val="o"/>
      <w:lvlJc w:val="left"/>
      <w:pPr>
        <w:ind w:left="5780" w:hanging="360"/>
      </w:pPr>
      <w:rPr>
        <w:rFonts w:ascii="Courier New" w:hAnsi="Courier New" w:cs="Courier New" w:hint="default"/>
      </w:rPr>
    </w:lvl>
    <w:lvl w:ilvl="8" w:tplc="280A0005" w:tentative="1">
      <w:start w:val="1"/>
      <w:numFmt w:val="bullet"/>
      <w:lvlText w:val=""/>
      <w:lvlJc w:val="left"/>
      <w:pPr>
        <w:ind w:left="6500" w:hanging="360"/>
      </w:pPr>
      <w:rPr>
        <w:rFonts w:ascii="Wingdings" w:hAnsi="Wingdings" w:hint="default"/>
      </w:rPr>
    </w:lvl>
  </w:abstractNum>
  <w:abstractNum w:abstractNumId="20">
    <w:nsid w:val="2C0D1D57"/>
    <w:multiLevelType w:val="hybridMultilevel"/>
    <w:tmpl w:val="B3C63E5C"/>
    <w:lvl w:ilvl="0" w:tplc="280A0001">
      <w:start w:val="1"/>
      <w:numFmt w:val="bullet"/>
      <w:lvlText w:val=""/>
      <w:lvlJc w:val="left"/>
      <w:pPr>
        <w:ind w:left="1776" w:hanging="360"/>
      </w:pPr>
      <w:rPr>
        <w:rFonts w:ascii="Symbol" w:hAnsi="Symbol" w:hint="default"/>
      </w:rPr>
    </w:lvl>
    <w:lvl w:ilvl="1" w:tplc="280A0003" w:tentative="1">
      <w:start w:val="1"/>
      <w:numFmt w:val="bullet"/>
      <w:lvlText w:val="o"/>
      <w:lvlJc w:val="left"/>
      <w:pPr>
        <w:ind w:left="2496" w:hanging="360"/>
      </w:pPr>
      <w:rPr>
        <w:rFonts w:ascii="Courier New" w:hAnsi="Courier New" w:cs="Courier New" w:hint="default"/>
      </w:rPr>
    </w:lvl>
    <w:lvl w:ilvl="2" w:tplc="280A0005" w:tentative="1">
      <w:start w:val="1"/>
      <w:numFmt w:val="bullet"/>
      <w:lvlText w:val=""/>
      <w:lvlJc w:val="left"/>
      <w:pPr>
        <w:ind w:left="3216" w:hanging="360"/>
      </w:pPr>
      <w:rPr>
        <w:rFonts w:ascii="Wingdings" w:hAnsi="Wingdings" w:hint="default"/>
      </w:rPr>
    </w:lvl>
    <w:lvl w:ilvl="3" w:tplc="280A0001" w:tentative="1">
      <w:start w:val="1"/>
      <w:numFmt w:val="bullet"/>
      <w:lvlText w:val=""/>
      <w:lvlJc w:val="left"/>
      <w:pPr>
        <w:ind w:left="3936" w:hanging="360"/>
      </w:pPr>
      <w:rPr>
        <w:rFonts w:ascii="Symbol" w:hAnsi="Symbol" w:hint="default"/>
      </w:rPr>
    </w:lvl>
    <w:lvl w:ilvl="4" w:tplc="280A0003" w:tentative="1">
      <w:start w:val="1"/>
      <w:numFmt w:val="bullet"/>
      <w:lvlText w:val="o"/>
      <w:lvlJc w:val="left"/>
      <w:pPr>
        <w:ind w:left="4656" w:hanging="360"/>
      </w:pPr>
      <w:rPr>
        <w:rFonts w:ascii="Courier New" w:hAnsi="Courier New" w:cs="Courier New" w:hint="default"/>
      </w:rPr>
    </w:lvl>
    <w:lvl w:ilvl="5" w:tplc="280A0005" w:tentative="1">
      <w:start w:val="1"/>
      <w:numFmt w:val="bullet"/>
      <w:lvlText w:val=""/>
      <w:lvlJc w:val="left"/>
      <w:pPr>
        <w:ind w:left="5376" w:hanging="360"/>
      </w:pPr>
      <w:rPr>
        <w:rFonts w:ascii="Wingdings" w:hAnsi="Wingdings" w:hint="default"/>
      </w:rPr>
    </w:lvl>
    <w:lvl w:ilvl="6" w:tplc="280A0001" w:tentative="1">
      <w:start w:val="1"/>
      <w:numFmt w:val="bullet"/>
      <w:lvlText w:val=""/>
      <w:lvlJc w:val="left"/>
      <w:pPr>
        <w:ind w:left="6096" w:hanging="360"/>
      </w:pPr>
      <w:rPr>
        <w:rFonts w:ascii="Symbol" w:hAnsi="Symbol" w:hint="default"/>
      </w:rPr>
    </w:lvl>
    <w:lvl w:ilvl="7" w:tplc="280A0003" w:tentative="1">
      <w:start w:val="1"/>
      <w:numFmt w:val="bullet"/>
      <w:lvlText w:val="o"/>
      <w:lvlJc w:val="left"/>
      <w:pPr>
        <w:ind w:left="6816" w:hanging="360"/>
      </w:pPr>
      <w:rPr>
        <w:rFonts w:ascii="Courier New" w:hAnsi="Courier New" w:cs="Courier New" w:hint="default"/>
      </w:rPr>
    </w:lvl>
    <w:lvl w:ilvl="8" w:tplc="280A0005" w:tentative="1">
      <w:start w:val="1"/>
      <w:numFmt w:val="bullet"/>
      <w:lvlText w:val=""/>
      <w:lvlJc w:val="left"/>
      <w:pPr>
        <w:ind w:left="7536" w:hanging="360"/>
      </w:pPr>
      <w:rPr>
        <w:rFonts w:ascii="Wingdings" w:hAnsi="Wingdings" w:hint="default"/>
      </w:rPr>
    </w:lvl>
  </w:abstractNum>
  <w:abstractNum w:abstractNumId="21">
    <w:nsid w:val="308D527A"/>
    <w:multiLevelType w:val="multilevel"/>
    <w:tmpl w:val="9CF83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19C5D16"/>
    <w:multiLevelType w:val="hybridMultilevel"/>
    <w:tmpl w:val="E21E1978"/>
    <w:lvl w:ilvl="0" w:tplc="5C58394E">
      <w:start w:val="1"/>
      <w:numFmt w:val="upperLetter"/>
      <w:lvlText w:val="%1."/>
      <w:lvlJc w:val="left"/>
      <w:pPr>
        <w:ind w:left="2193" w:hanging="420"/>
      </w:pPr>
      <w:rPr>
        <w:rFonts w:hint="default"/>
        <w:i/>
      </w:rPr>
    </w:lvl>
    <w:lvl w:ilvl="1" w:tplc="280A0019" w:tentative="1">
      <w:start w:val="1"/>
      <w:numFmt w:val="lowerLetter"/>
      <w:lvlText w:val="%2."/>
      <w:lvlJc w:val="left"/>
      <w:pPr>
        <w:ind w:left="2853" w:hanging="360"/>
      </w:pPr>
    </w:lvl>
    <w:lvl w:ilvl="2" w:tplc="280A001B" w:tentative="1">
      <w:start w:val="1"/>
      <w:numFmt w:val="lowerRoman"/>
      <w:lvlText w:val="%3."/>
      <w:lvlJc w:val="right"/>
      <w:pPr>
        <w:ind w:left="3573" w:hanging="180"/>
      </w:pPr>
    </w:lvl>
    <w:lvl w:ilvl="3" w:tplc="280A000F" w:tentative="1">
      <w:start w:val="1"/>
      <w:numFmt w:val="decimal"/>
      <w:lvlText w:val="%4."/>
      <w:lvlJc w:val="left"/>
      <w:pPr>
        <w:ind w:left="4293" w:hanging="360"/>
      </w:pPr>
    </w:lvl>
    <w:lvl w:ilvl="4" w:tplc="280A0019" w:tentative="1">
      <w:start w:val="1"/>
      <w:numFmt w:val="lowerLetter"/>
      <w:lvlText w:val="%5."/>
      <w:lvlJc w:val="left"/>
      <w:pPr>
        <w:ind w:left="5013" w:hanging="360"/>
      </w:pPr>
    </w:lvl>
    <w:lvl w:ilvl="5" w:tplc="280A001B" w:tentative="1">
      <w:start w:val="1"/>
      <w:numFmt w:val="lowerRoman"/>
      <w:lvlText w:val="%6."/>
      <w:lvlJc w:val="right"/>
      <w:pPr>
        <w:ind w:left="5733" w:hanging="180"/>
      </w:pPr>
    </w:lvl>
    <w:lvl w:ilvl="6" w:tplc="280A000F" w:tentative="1">
      <w:start w:val="1"/>
      <w:numFmt w:val="decimal"/>
      <w:lvlText w:val="%7."/>
      <w:lvlJc w:val="left"/>
      <w:pPr>
        <w:ind w:left="6453" w:hanging="360"/>
      </w:pPr>
    </w:lvl>
    <w:lvl w:ilvl="7" w:tplc="280A0019" w:tentative="1">
      <w:start w:val="1"/>
      <w:numFmt w:val="lowerLetter"/>
      <w:lvlText w:val="%8."/>
      <w:lvlJc w:val="left"/>
      <w:pPr>
        <w:ind w:left="7173" w:hanging="360"/>
      </w:pPr>
    </w:lvl>
    <w:lvl w:ilvl="8" w:tplc="280A001B" w:tentative="1">
      <w:start w:val="1"/>
      <w:numFmt w:val="lowerRoman"/>
      <w:lvlText w:val="%9."/>
      <w:lvlJc w:val="right"/>
      <w:pPr>
        <w:ind w:left="7893" w:hanging="180"/>
      </w:pPr>
    </w:lvl>
  </w:abstractNum>
  <w:abstractNum w:abstractNumId="23">
    <w:nsid w:val="344866CB"/>
    <w:multiLevelType w:val="hybridMultilevel"/>
    <w:tmpl w:val="98C8D3EC"/>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4">
    <w:nsid w:val="35A41F70"/>
    <w:multiLevelType w:val="hybridMultilevel"/>
    <w:tmpl w:val="938E4AB2"/>
    <w:lvl w:ilvl="0" w:tplc="280A000D">
      <w:start w:val="1"/>
      <w:numFmt w:val="bullet"/>
      <w:lvlText w:val=""/>
      <w:lvlJc w:val="left"/>
      <w:pPr>
        <w:ind w:left="2138" w:hanging="360"/>
      </w:pPr>
      <w:rPr>
        <w:rFonts w:ascii="Wingdings" w:hAnsi="Wingdings" w:hint="default"/>
      </w:rPr>
    </w:lvl>
    <w:lvl w:ilvl="1" w:tplc="280A0003">
      <w:start w:val="1"/>
      <w:numFmt w:val="bullet"/>
      <w:lvlText w:val="o"/>
      <w:lvlJc w:val="left"/>
      <w:pPr>
        <w:ind w:left="2858" w:hanging="360"/>
      </w:pPr>
      <w:rPr>
        <w:rFonts w:ascii="Courier New" w:hAnsi="Courier New" w:cs="Courier New" w:hint="default"/>
      </w:rPr>
    </w:lvl>
    <w:lvl w:ilvl="2" w:tplc="280A0005" w:tentative="1">
      <w:start w:val="1"/>
      <w:numFmt w:val="bullet"/>
      <w:lvlText w:val=""/>
      <w:lvlJc w:val="left"/>
      <w:pPr>
        <w:ind w:left="3578" w:hanging="360"/>
      </w:pPr>
      <w:rPr>
        <w:rFonts w:ascii="Wingdings" w:hAnsi="Wingdings" w:hint="default"/>
      </w:rPr>
    </w:lvl>
    <w:lvl w:ilvl="3" w:tplc="280A0001" w:tentative="1">
      <w:start w:val="1"/>
      <w:numFmt w:val="bullet"/>
      <w:lvlText w:val=""/>
      <w:lvlJc w:val="left"/>
      <w:pPr>
        <w:ind w:left="4298" w:hanging="360"/>
      </w:pPr>
      <w:rPr>
        <w:rFonts w:ascii="Symbol" w:hAnsi="Symbol" w:hint="default"/>
      </w:rPr>
    </w:lvl>
    <w:lvl w:ilvl="4" w:tplc="280A0003" w:tentative="1">
      <w:start w:val="1"/>
      <w:numFmt w:val="bullet"/>
      <w:lvlText w:val="o"/>
      <w:lvlJc w:val="left"/>
      <w:pPr>
        <w:ind w:left="5018" w:hanging="360"/>
      </w:pPr>
      <w:rPr>
        <w:rFonts w:ascii="Courier New" w:hAnsi="Courier New" w:cs="Courier New" w:hint="default"/>
      </w:rPr>
    </w:lvl>
    <w:lvl w:ilvl="5" w:tplc="280A0005" w:tentative="1">
      <w:start w:val="1"/>
      <w:numFmt w:val="bullet"/>
      <w:lvlText w:val=""/>
      <w:lvlJc w:val="left"/>
      <w:pPr>
        <w:ind w:left="5738" w:hanging="360"/>
      </w:pPr>
      <w:rPr>
        <w:rFonts w:ascii="Wingdings" w:hAnsi="Wingdings" w:hint="default"/>
      </w:rPr>
    </w:lvl>
    <w:lvl w:ilvl="6" w:tplc="280A0001" w:tentative="1">
      <w:start w:val="1"/>
      <w:numFmt w:val="bullet"/>
      <w:lvlText w:val=""/>
      <w:lvlJc w:val="left"/>
      <w:pPr>
        <w:ind w:left="6458" w:hanging="360"/>
      </w:pPr>
      <w:rPr>
        <w:rFonts w:ascii="Symbol" w:hAnsi="Symbol" w:hint="default"/>
      </w:rPr>
    </w:lvl>
    <w:lvl w:ilvl="7" w:tplc="280A0003" w:tentative="1">
      <w:start w:val="1"/>
      <w:numFmt w:val="bullet"/>
      <w:lvlText w:val="o"/>
      <w:lvlJc w:val="left"/>
      <w:pPr>
        <w:ind w:left="7178" w:hanging="360"/>
      </w:pPr>
      <w:rPr>
        <w:rFonts w:ascii="Courier New" w:hAnsi="Courier New" w:cs="Courier New" w:hint="default"/>
      </w:rPr>
    </w:lvl>
    <w:lvl w:ilvl="8" w:tplc="280A0005" w:tentative="1">
      <w:start w:val="1"/>
      <w:numFmt w:val="bullet"/>
      <w:lvlText w:val=""/>
      <w:lvlJc w:val="left"/>
      <w:pPr>
        <w:ind w:left="7898" w:hanging="360"/>
      </w:pPr>
      <w:rPr>
        <w:rFonts w:ascii="Wingdings" w:hAnsi="Wingdings" w:hint="default"/>
      </w:rPr>
    </w:lvl>
  </w:abstractNum>
  <w:abstractNum w:abstractNumId="25">
    <w:nsid w:val="383B0036"/>
    <w:multiLevelType w:val="hybridMultilevel"/>
    <w:tmpl w:val="9FAE72C8"/>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6">
    <w:nsid w:val="393B46B8"/>
    <w:multiLevelType w:val="multilevel"/>
    <w:tmpl w:val="8630489A"/>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7">
    <w:nsid w:val="401816AA"/>
    <w:multiLevelType w:val="hybridMultilevel"/>
    <w:tmpl w:val="3B801AE6"/>
    <w:lvl w:ilvl="0" w:tplc="280A000D">
      <w:start w:val="1"/>
      <w:numFmt w:val="bullet"/>
      <w:lvlText w:val=""/>
      <w:lvlJc w:val="left"/>
      <w:pPr>
        <w:ind w:left="2138" w:hanging="360"/>
      </w:pPr>
      <w:rPr>
        <w:rFonts w:ascii="Wingdings" w:hAnsi="Wingdings" w:hint="default"/>
      </w:rPr>
    </w:lvl>
    <w:lvl w:ilvl="1" w:tplc="280A0003" w:tentative="1">
      <w:start w:val="1"/>
      <w:numFmt w:val="bullet"/>
      <w:lvlText w:val="o"/>
      <w:lvlJc w:val="left"/>
      <w:pPr>
        <w:ind w:left="2858" w:hanging="360"/>
      </w:pPr>
      <w:rPr>
        <w:rFonts w:ascii="Courier New" w:hAnsi="Courier New" w:cs="Courier New" w:hint="default"/>
      </w:rPr>
    </w:lvl>
    <w:lvl w:ilvl="2" w:tplc="280A0005" w:tentative="1">
      <w:start w:val="1"/>
      <w:numFmt w:val="bullet"/>
      <w:lvlText w:val=""/>
      <w:lvlJc w:val="left"/>
      <w:pPr>
        <w:ind w:left="3578" w:hanging="360"/>
      </w:pPr>
      <w:rPr>
        <w:rFonts w:ascii="Wingdings" w:hAnsi="Wingdings" w:hint="default"/>
      </w:rPr>
    </w:lvl>
    <w:lvl w:ilvl="3" w:tplc="280A0001" w:tentative="1">
      <w:start w:val="1"/>
      <w:numFmt w:val="bullet"/>
      <w:lvlText w:val=""/>
      <w:lvlJc w:val="left"/>
      <w:pPr>
        <w:ind w:left="4298" w:hanging="360"/>
      </w:pPr>
      <w:rPr>
        <w:rFonts w:ascii="Symbol" w:hAnsi="Symbol" w:hint="default"/>
      </w:rPr>
    </w:lvl>
    <w:lvl w:ilvl="4" w:tplc="280A0003" w:tentative="1">
      <w:start w:val="1"/>
      <w:numFmt w:val="bullet"/>
      <w:lvlText w:val="o"/>
      <w:lvlJc w:val="left"/>
      <w:pPr>
        <w:ind w:left="5018" w:hanging="360"/>
      </w:pPr>
      <w:rPr>
        <w:rFonts w:ascii="Courier New" w:hAnsi="Courier New" w:cs="Courier New" w:hint="default"/>
      </w:rPr>
    </w:lvl>
    <w:lvl w:ilvl="5" w:tplc="280A0005" w:tentative="1">
      <w:start w:val="1"/>
      <w:numFmt w:val="bullet"/>
      <w:lvlText w:val=""/>
      <w:lvlJc w:val="left"/>
      <w:pPr>
        <w:ind w:left="5738" w:hanging="360"/>
      </w:pPr>
      <w:rPr>
        <w:rFonts w:ascii="Wingdings" w:hAnsi="Wingdings" w:hint="default"/>
      </w:rPr>
    </w:lvl>
    <w:lvl w:ilvl="6" w:tplc="280A0001" w:tentative="1">
      <w:start w:val="1"/>
      <w:numFmt w:val="bullet"/>
      <w:lvlText w:val=""/>
      <w:lvlJc w:val="left"/>
      <w:pPr>
        <w:ind w:left="6458" w:hanging="360"/>
      </w:pPr>
      <w:rPr>
        <w:rFonts w:ascii="Symbol" w:hAnsi="Symbol" w:hint="default"/>
      </w:rPr>
    </w:lvl>
    <w:lvl w:ilvl="7" w:tplc="280A0003" w:tentative="1">
      <w:start w:val="1"/>
      <w:numFmt w:val="bullet"/>
      <w:lvlText w:val="o"/>
      <w:lvlJc w:val="left"/>
      <w:pPr>
        <w:ind w:left="7178" w:hanging="360"/>
      </w:pPr>
      <w:rPr>
        <w:rFonts w:ascii="Courier New" w:hAnsi="Courier New" w:cs="Courier New" w:hint="default"/>
      </w:rPr>
    </w:lvl>
    <w:lvl w:ilvl="8" w:tplc="280A0005" w:tentative="1">
      <w:start w:val="1"/>
      <w:numFmt w:val="bullet"/>
      <w:lvlText w:val=""/>
      <w:lvlJc w:val="left"/>
      <w:pPr>
        <w:ind w:left="7898" w:hanging="360"/>
      </w:pPr>
      <w:rPr>
        <w:rFonts w:ascii="Wingdings" w:hAnsi="Wingdings" w:hint="default"/>
      </w:rPr>
    </w:lvl>
  </w:abstractNum>
  <w:abstractNum w:abstractNumId="28">
    <w:nsid w:val="40A835DB"/>
    <w:multiLevelType w:val="hybridMultilevel"/>
    <w:tmpl w:val="2BBE5B78"/>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9">
    <w:nsid w:val="41115D7E"/>
    <w:multiLevelType w:val="hybridMultilevel"/>
    <w:tmpl w:val="00366AB6"/>
    <w:lvl w:ilvl="0" w:tplc="B14A049E">
      <w:start w:val="6"/>
      <w:numFmt w:val="bullet"/>
      <w:lvlText w:val="-"/>
      <w:lvlJc w:val="left"/>
      <w:pPr>
        <w:ind w:left="1140" w:hanging="360"/>
      </w:pPr>
      <w:rPr>
        <w:rFonts w:ascii="Calibri" w:eastAsia="Calibri" w:hAnsi="Calibri" w:cs="Calibri" w:hint="default"/>
      </w:rPr>
    </w:lvl>
    <w:lvl w:ilvl="1" w:tplc="280A0003" w:tentative="1">
      <w:start w:val="1"/>
      <w:numFmt w:val="bullet"/>
      <w:lvlText w:val="o"/>
      <w:lvlJc w:val="left"/>
      <w:pPr>
        <w:ind w:left="1860" w:hanging="360"/>
      </w:pPr>
      <w:rPr>
        <w:rFonts w:ascii="Courier New" w:hAnsi="Courier New" w:cs="Courier New" w:hint="default"/>
      </w:rPr>
    </w:lvl>
    <w:lvl w:ilvl="2" w:tplc="280A0005" w:tentative="1">
      <w:start w:val="1"/>
      <w:numFmt w:val="bullet"/>
      <w:lvlText w:val=""/>
      <w:lvlJc w:val="left"/>
      <w:pPr>
        <w:ind w:left="2580" w:hanging="360"/>
      </w:pPr>
      <w:rPr>
        <w:rFonts w:ascii="Wingdings" w:hAnsi="Wingdings" w:hint="default"/>
      </w:rPr>
    </w:lvl>
    <w:lvl w:ilvl="3" w:tplc="280A0001" w:tentative="1">
      <w:start w:val="1"/>
      <w:numFmt w:val="bullet"/>
      <w:lvlText w:val=""/>
      <w:lvlJc w:val="left"/>
      <w:pPr>
        <w:ind w:left="3300" w:hanging="360"/>
      </w:pPr>
      <w:rPr>
        <w:rFonts w:ascii="Symbol" w:hAnsi="Symbol" w:hint="default"/>
      </w:rPr>
    </w:lvl>
    <w:lvl w:ilvl="4" w:tplc="280A0003" w:tentative="1">
      <w:start w:val="1"/>
      <w:numFmt w:val="bullet"/>
      <w:lvlText w:val="o"/>
      <w:lvlJc w:val="left"/>
      <w:pPr>
        <w:ind w:left="4020" w:hanging="360"/>
      </w:pPr>
      <w:rPr>
        <w:rFonts w:ascii="Courier New" w:hAnsi="Courier New" w:cs="Courier New" w:hint="default"/>
      </w:rPr>
    </w:lvl>
    <w:lvl w:ilvl="5" w:tplc="280A0005" w:tentative="1">
      <w:start w:val="1"/>
      <w:numFmt w:val="bullet"/>
      <w:lvlText w:val=""/>
      <w:lvlJc w:val="left"/>
      <w:pPr>
        <w:ind w:left="4740" w:hanging="360"/>
      </w:pPr>
      <w:rPr>
        <w:rFonts w:ascii="Wingdings" w:hAnsi="Wingdings" w:hint="default"/>
      </w:rPr>
    </w:lvl>
    <w:lvl w:ilvl="6" w:tplc="280A0001" w:tentative="1">
      <w:start w:val="1"/>
      <w:numFmt w:val="bullet"/>
      <w:lvlText w:val=""/>
      <w:lvlJc w:val="left"/>
      <w:pPr>
        <w:ind w:left="5460" w:hanging="360"/>
      </w:pPr>
      <w:rPr>
        <w:rFonts w:ascii="Symbol" w:hAnsi="Symbol" w:hint="default"/>
      </w:rPr>
    </w:lvl>
    <w:lvl w:ilvl="7" w:tplc="280A0003" w:tentative="1">
      <w:start w:val="1"/>
      <w:numFmt w:val="bullet"/>
      <w:lvlText w:val="o"/>
      <w:lvlJc w:val="left"/>
      <w:pPr>
        <w:ind w:left="6180" w:hanging="360"/>
      </w:pPr>
      <w:rPr>
        <w:rFonts w:ascii="Courier New" w:hAnsi="Courier New" w:cs="Courier New" w:hint="default"/>
      </w:rPr>
    </w:lvl>
    <w:lvl w:ilvl="8" w:tplc="280A0005" w:tentative="1">
      <w:start w:val="1"/>
      <w:numFmt w:val="bullet"/>
      <w:lvlText w:val=""/>
      <w:lvlJc w:val="left"/>
      <w:pPr>
        <w:ind w:left="6900" w:hanging="360"/>
      </w:pPr>
      <w:rPr>
        <w:rFonts w:ascii="Wingdings" w:hAnsi="Wingdings" w:hint="default"/>
      </w:rPr>
    </w:lvl>
  </w:abstractNum>
  <w:abstractNum w:abstractNumId="30">
    <w:nsid w:val="447465B6"/>
    <w:multiLevelType w:val="hybridMultilevel"/>
    <w:tmpl w:val="8432F370"/>
    <w:lvl w:ilvl="0" w:tplc="280A000F">
      <w:start w:val="1"/>
      <w:numFmt w:val="decimal"/>
      <w:lvlText w:val="%1."/>
      <w:lvlJc w:val="left"/>
      <w:pPr>
        <w:ind w:left="644" w:hanging="360"/>
      </w:pPr>
      <w:rPr>
        <w:rFonts w:hint="default"/>
      </w:rPr>
    </w:lvl>
    <w:lvl w:ilvl="1" w:tplc="280A0019">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1">
    <w:nsid w:val="4D102E54"/>
    <w:multiLevelType w:val="hybridMultilevel"/>
    <w:tmpl w:val="89169880"/>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2">
    <w:nsid w:val="4D93448F"/>
    <w:multiLevelType w:val="hybridMultilevel"/>
    <w:tmpl w:val="7DC45EAC"/>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3">
    <w:nsid w:val="52BB0EBE"/>
    <w:multiLevelType w:val="hybridMultilevel"/>
    <w:tmpl w:val="4FD65C44"/>
    <w:lvl w:ilvl="0" w:tplc="D414BE84">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4">
    <w:nsid w:val="5302362E"/>
    <w:multiLevelType w:val="hybridMultilevel"/>
    <w:tmpl w:val="6596CBB0"/>
    <w:lvl w:ilvl="0" w:tplc="A86E2D32">
      <w:start w:val="10"/>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5">
    <w:nsid w:val="54337CF4"/>
    <w:multiLevelType w:val="hybridMultilevel"/>
    <w:tmpl w:val="3040860E"/>
    <w:lvl w:ilvl="0" w:tplc="EC3E8E36">
      <w:numFmt w:val="bullet"/>
      <w:lvlText w:val="-"/>
      <w:lvlJc w:val="left"/>
      <w:pPr>
        <w:ind w:left="720" w:hanging="360"/>
      </w:pPr>
      <w:rPr>
        <w:rFonts w:ascii="Times New Roman" w:eastAsia="Calibri" w:hAnsi="Times New Roman" w:cs="Times New Roman" w:hint="default"/>
        <w:b w:val="0"/>
        <w:sz w:val="24"/>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6">
    <w:nsid w:val="555E38F4"/>
    <w:multiLevelType w:val="hybridMultilevel"/>
    <w:tmpl w:val="4138647E"/>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7">
    <w:nsid w:val="5ABF07BA"/>
    <w:multiLevelType w:val="hybridMultilevel"/>
    <w:tmpl w:val="D54C5C7E"/>
    <w:lvl w:ilvl="0" w:tplc="C762AF5C">
      <w:start w:val="5"/>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8">
    <w:nsid w:val="5CD5256C"/>
    <w:multiLevelType w:val="hybridMultilevel"/>
    <w:tmpl w:val="A4BA0452"/>
    <w:lvl w:ilvl="0" w:tplc="280A000D">
      <w:start w:val="1"/>
      <w:numFmt w:val="bullet"/>
      <w:lvlText w:val=""/>
      <w:lvlJc w:val="left"/>
      <w:pPr>
        <w:ind w:left="2138" w:hanging="360"/>
      </w:pPr>
      <w:rPr>
        <w:rFonts w:ascii="Wingdings" w:hAnsi="Wingdings" w:hint="default"/>
      </w:rPr>
    </w:lvl>
    <w:lvl w:ilvl="1" w:tplc="280A0003">
      <w:start w:val="1"/>
      <w:numFmt w:val="bullet"/>
      <w:lvlText w:val="o"/>
      <w:lvlJc w:val="left"/>
      <w:pPr>
        <w:ind w:left="2858" w:hanging="360"/>
      </w:pPr>
      <w:rPr>
        <w:rFonts w:ascii="Courier New" w:hAnsi="Courier New" w:cs="Courier New" w:hint="default"/>
      </w:rPr>
    </w:lvl>
    <w:lvl w:ilvl="2" w:tplc="280A0005" w:tentative="1">
      <w:start w:val="1"/>
      <w:numFmt w:val="bullet"/>
      <w:lvlText w:val=""/>
      <w:lvlJc w:val="left"/>
      <w:pPr>
        <w:ind w:left="3578" w:hanging="360"/>
      </w:pPr>
      <w:rPr>
        <w:rFonts w:ascii="Wingdings" w:hAnsi="Wingdings" w:hint="default"/>
      </w:rPr>
    </w:lvl>
    <w:lvl w:ilvl="3" w:tplc="280A0001" w:tentative="1">
      <w:start w:val="1"/>
      <w:numFmt w:val="bullet"/>
      <w:lvlText w:val=""/>
      <w:lvlJc w:val="left"/>
      <w:pPr>
        <w:ind w:left="4298" w:hanging="360"/>
      </w:pPr>
      <w:rPr>
        <w:rFonts w:ascii="Symbol" w:hAnsi="Symbol" w:hint="default"/>
      </w:rPr>
    </w:lvl>
    <w:lvl w:ilvl="4" w:tplc="280A0003" w:tentative="1">
      <w:start w:val="1"/>
      <w:numFmt w:val="bullet"/>
      <w:lvlText w:val="o"/>
      <w:lvlJc w:val="left"/>
      <w:pPr>
        <w:ind w:left="5018" w:hanging="360"/>
      </w:pPr>
      <w:rPr>
        <w:rFonts w:ascii="Courier New" w:hAnsi="Courier New" w:cs="Courier New" w:hint="default"/>
      </w:rPr>
    </w:lvl>
    <w:lvl w:ilvl="5" w:tplc="280A0005" w:tentative="1">
      <w:start w:val="1"/>
      <w:numFmt w:val="bullet"/>
      <w:lvlText w:val=""/>
      <w:lvlJc w:val="left"/>
      <w:pPr>
        <w:ind w:left="5738" w:hanging="360"/>
      </w:pPr>
      <w:rPr>
        <w:rFonts w:ascii="Wingdings" w:hAnsi="Wingdings" w:hint="default"/>
      </w:rPr>
    </w:lvl>
    <w:lvl w:ilvl="6" w:tplc="280A0001" w:tentative="1">
      <w:start w:val="1"/>
      <w:numFmt w:val="bullet"/>
      <w:lvlText w:val=""/>
      <w:lvlJc w:val="left"/>
      <w:pPr>
        <w:ind w:left="6458" w:hanging="360"/>
      </w:pPr>
      <w:rPr>
        <w:rFonts w:ascii="Symbol" w:hAnsi="Symbol" w:hint="default"/>
      </w:rPr>
    </w:lvl>
    <w:lvl w:ilvl="7" w:tplc="280A0003" w:tentative="1">
      <w:start w:val="1"/>
      <w:numFmt w:val="bullet"/>
      <w:lvlText w:val="o"/>
      <w:lvlJc w:val="left"/>
      <w:pPr>
        <w:ind w:left="7178" w:hanging="360"/>
      </w:pPr>
      <w:rPr>
        <w:rFonts w:ascii="Courier New" w:hAnsi="Courier New" w:cs="Courier New" w:hint="default"/>
      </w:rPr>
    </w:lvl>
    <w:lvl w:ilvl="8" w:tplc="280A0005" w:tentative="1">
      <w:start w:val="1"/>
      <w:numFmt w:val="bullet"/>
      <w:lvlText w:val=""/>
      <w:lvlJc w:val="left"/>
      <w:pPr>
        <w:ind w:left="7898" w:hanging="360"/>
      </w:pPr>
      <w:rPr>
        <w:rFonts w:ascii="Wingdings" w:hAnsi="Wingdings" w:hint="default"/>
      </w:rPr>
    </w:lvl>
  </w:abstractNum>
  <w:abstractNum w:abstractNumId="39">
    <w:nsid w:val="5F9F2DA6"/>
    <w:multiLevelType w:val="hybridMultilevel"/>
    <w:tmpl w:val="811EBDDE"/>
    <w:lvl w:ilvl="0" w:tplc="A48C24FE">
      <w:start w:val="1"/>
      <w:numFmt w:val="decimal"/>
      <w:lvlText w:val="%1."/>
      <w:lvlJc w:val="left"/>
      <w:pPr>
        <w:ind w:left="720" w:hanging="360"/>
      </w:pPr>
      <w:rPr>
        <w:rFonts w:hint="default"/>
        <w:color w:val="auto"/>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0">
    <w:nsid w:val="62E2545A"/>
    <w:multiLevelType w:val="hybridMultilevel"/>
    <w:tmpl w:val="04521DCE"/>
    <w:lvl w:ilvl="0" w:tplc="3A8213A2">
      <w:numFmt w:val="bullet"/>
      <w:lvlText w:val="-"/>
      <w:lvlJc w:val="left"/>
      <w:pPr>
        <w:ind w:left="720" w:hanging="360"/>
      </w:pPr>
      <w:rPr>
        <w:rFonts w:ascii="Calibri" w:eastAsia="Calibri" w:hAnsi="Calibri" w:cs="Calibri"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1">
    <w:nsid w:val="63A16879"/>
    <w:multiLevelType w:val="hybridMultilevel"/>
    <w:tmpl w:val="34842FBC"/>
    <w:lvl w:ilvl="0" w:tplc="280A0001">
      <w:start w:val="1"/>
      <w:numFmt w:val="bullet"/>
      <w:lvlText w:val=""/>
      <w:lvlJc w:val="left"/>
      <w:pPr>
        <w:ind w:left="1776" w:hanging="360"/>
      </w:pPr>
      <w:rPr>
        <w:rFonts w:ascii="Symbol" w:hAnsi="Symbol" w:hint="default"/>
      </w:rPr>
    </w:lvl>
    <w:lvl w:ilvl="1" w:tplc="280A0003" w:tentative="1">
      <w:start w:val="1"/>
      <w:numFmt w:val="bullet"/>
      <w:lvlText w:val="o"/>
      <w:lvlJc w:val="left"/>
      <w:pPr>
        <w:ind w:left="2496" w:hanging="360"/>
      </w:pPr>
      <w:rPr>
        <w:rFonts w:ascii="Courier New" w:hAnsi="Courier New" w:cs="Courier New" w:hint="default"/>
      </w:rPr>
    </w:lvl>
    <w:lvl w:ilvl="2" w:tplc="280A0005" w:tentative="1">
      <w:start w:val="1"/>
      <w:numFmt w:val="bullet"/>
      <w:lvlText w:val=""/>
      <w:lvlJc w:val="left"/>
      <w:pPr>
        <w:ind w:left="3216" w:hanging="360"/>
      </w:pPr>
      <w:rPr>
        <w:rFonts w:ascii="Wingdings" w:hAnsi="Wingdings" w:hint="default"/>
      </w:rPr>
    </w:lvl>
    <w:lvl w:ilvl="3" w:tplc="280A0001" w:tentative="1">
      <w:start w:val="1"/>
      <w:numFmt w:val="bullet"/>
      <w:lvlText w:val=""/>
      <w:lvlJc w:val="left"/>
      <w:pPr>
        <w:ind w:left="3936" w:hanging="360"/>
      </w:pPr>
      <w:rPr>
        <w:rFonts w:ascii="Symbol" w:hAnsi="Symbol" w:hint="default"/>
      </w:rPr>
    </w:lvl>
    <w:lvl w:ilvl="4" w:tplc="280A0003" w:tentative="1">
      <w:start w:val="1"/>
      <w:numFmt w:val="bullet"/>
      <w:lvlText w:val="o"/>
      <w:lvlJc w:val="left"/>
      <w:pPr>
        <w:ind w:left="4656" w:hanging="360"/>
      </w:pPr>
      <w:rPr>
        <w:rFonts w:ascii="Courier New" w:hAnsi="Courier New" w:cs="Courier New" w:hint="default"/>
      </w:rPr>
    </w:lvl>
    <w:lvl w:ilvl="5" w:tplc="280A0005" w:tentative="1">
      <w:start w:val="1"/>
      <w:numFmt w:val="bullet"/>
      <w:lvlText w:val=""/>
      <w:lvlJc w:val="left"/>
      <w:pPr>
        <w:ind w:left="5376" w:hanging="360"/>
      </w:pPr>
      <w:rPr>
        <w:rFonts w:ascii="Wingdings" w:hAnsi="Wingdings" w:hint="default"/>
      </w:rPr>
    </w:lvl>
    <w:lvl w:ilvl="6" w:tplc="280A0001" w:tentative="1">
      <w:start w:val="1"/>
      <w:numFmt w:val="bullet"/>
      <w:lvlText w:val=""/>
      <w:lvlJc w:val="left"/>
      <w:pPr>
        <w:ind w:left="6096" w:hanging="360"/>
      </w:pPr>
      <w:rPr>
        <w:rFonts w:ascii="Symbol" w:hAnsi="Symbol" w:hint="default"/>
      </w:rPr>
    </w:lvl>
    <w:lvl w:ilvl="7" w:tplc="280A0003" w:tentative="1">
      <w:start w:val="1"/>
      <w:numFmt w:val="bullet"/>
      <w:lvlText w:val="o"/>
      <w:lvlJc w:val="left"/>
      <w:pPr>
        <w:ind w:left="6816" w:hanging="360"/>
      </w:pPr>
      <w:rPr>
        <w:rFonts w:ascii="Courier New" w:hAnsi="Courier New" w:cs="Courier New" w:hint="default"/>
      </w:rPr>
    </w:lvl>
    <w:lvl w:ilvl="8" w:tplc="280A0005" w:tentative="1">
      <w:start w:val="1"/>
      <w:numFmt w:val="bullet"/>
      <w:lvlText w:val=""/>
      <w:lvlJc w:val="left"/>
      <w:pPr>
        <w:ind w:left="7536" w:hanging="360"/>
      </w:pPr>
      <w:rPr>
        <w:rFonts w:ascii="Wingdings" w:hAnsi="Wingdings" w:hint="default"/>
      </w:rPr>
    </w:lvl>
  </w:abstractNum>
  <w:abstractNum w:abstractNumId="42">
    <w:nsid w:val="67A27C40"/>
    <w:multiLevelType w:val="hybridMultilevel"/>
    <w:tmpl w:val="F5903CC2"/>
    <w:lvl w:ilvl="0" w:tplc="280A0001">
      <w:start w:val="1"/>
      <w:numFmt w:val="bullet"/>
      <w:lvlText w:val=""/>
      <w:lvlJc w:val="left"/>
      <w:pPr>
        <w:ind w:left="1778" w:hanging="360"/>
      </w:pPr>
      <w:rPr>
        <w:rFonts w:ascii="Symbol" w:hAnsi="Symbol" w:hint="default"/>
      </w:rPr>
    </w:lvl>
    <w:lvl w:ilvl="1" w:tplc="280A0003" w:tentative="1">
      <w:start w:val="1"/>
      <w:numFmt w:val="bullet"/>
      <w:lvlText w:val="o"/>
      <w:lvlJc w:val="left"/>
      <w:pPr>
        <w:ind w:left="2498" w:hanging="360"/>
      </w:pPr>
      <w:rPr>
        <w:rFonts w:ascii="Courier New" w:hAnsi="Courier New" w:cs="Courier New" w:hint="default"/>
      </w:rPr>
    </w:lvl>
    <w:lvl w:ilvl="2" w:tplc="280A0005" w:tentative="1">
      <w:start w:val="1"/>
      <w:numFmt w:val="bullet"/>
      <w:lvlText w:val=""/>
      <w:lvlJc w:val="left"/>
      <w:pPr>
        <w:ind w:left="3218" w:hanging="360"/>
      </w:pPr>
      <w:rPr>
        <w:rFonts w:ascii="Wingdings" w:hAnsi="Wingdings" w:hint="default"/>
      </w:rPr>
    </w:lvl>
    <w:lvl w:ilvl="3" w:tplc="280A0001" w:tentative="1">
      <w:start w:val="1"/>
      <w:numFmt w:val="bullet"/>
      <w:lvlText w:val=""/>
      <w:lvlJc w:val="left"/>
      <w:pPr>
        <w:ind w:left="3938" w:hanging="360"/>
      </w:pPr>
      <w:rPr>
        <w:rFonts w:ascii="Symbol" w:hAnsi="Symbol" w:hint="default"/>
      </w:rPr>
    </w:lvl>
    <w:lvl w:ilvl="4" w:tplc="280A0003" w:tentative="1">
      <w:start w:val="1"/>
      <w:numFmt w:val="bullet"/>
      <w:lvlText w:val="o"/>
      <w:lvlJc w:val="left"/>
      <w:pPr>
        <w:ind w:left="4658" w:hanging="360"/>
      </w:pPr>
      <w:rPr>
        <w:rFonts w:ascii="Courier New" w:hAnsi="Courier New" w:cs="Courier New" w:hint="default"/>
      </w:rPr>
    </w:lvl>
    <w:lvl w:ilvl="5" w:tplc="280A0005" w:tentative="1">
      <w:start w:val="1"/>
      <w:numFmt w:val="bullet"/>
      <w:lvlText w:val=""/>
      <w:lvlJc w:val="left"/>
      <w:pPr>
        <w:ind w:left="5378" w:hanging="360"/>
      </w:pPr>
      <w:rPr>
        <w:rFonts w:ascii="Wingdings" w:hAnsi="Wingdings" w:hint="default"/>
      </w:rPr>
    </w:lvl>
    <w:lvl w:ilvl="6" w:tplc="280A0001" w:tentative="1">
      <w:start w:val="1"/>
      <w:numFmt w:val="bullet"/>
      <w:lvlText w:val=""/>
      <w:lvlJc w:val="left"/>
      <w:pPr>
        <w:ind w:left="6098" w:hanging="360"/>
      </w:pPr>
      <w:rPr>
        <w:rFonts w:ascii="Symbol" w:hAnsi="Symbol" w:hint="default"/>
      </w:rPr>
    </w:lvl>
    <w:lvl w:ilvl="7" w:tplc="280A0003" w:tentative="1">
      <w:start w:val="1"/>
      <w:numFmt w:val="bullet"/>
      <w:lvlText w:val="o"/>
      <w:lvlJc w:val="left"/>
      <w:pPr>
        <w:ind w:left="6818" w:hanging="360"/>
      </w:pPr>
      <w:rPr>
        <w:rFonts w:ascii="Courier New" w:hAnsi="Courier New" w:cs="Courier New" w:hint="default"/>
      </w:rPr>
    </w:lvl>
    <w:lvl w:ilvl="8" w:tplc="280A0005" w:tentative="1">
      <w:start w:val="1"/>
      <w:numFmt w:val="bullet"/>
      <w:lvlText w:val=""/>
      <w:lvlJc w:val="left"/>
      <w:pPr>
        <w:ind w:left="7538" w:hanging="360"/>
      </w:pPr>
      <w:rPr>
        <w:rFonts w:ascii="Wingdings" w:hAnsi="Wingdings" w:hint="default"/>
      </w:rPr>
    </w:lvl>
  </w:abstractNum>
  <w:abstractNum w:abstractNumId="43">
    <w:nsid w:val="687B7B2C"/>
    <w:multiLevelType w:val="hybridMultilevel"/>
    <w:tmpl w:val="4A8A1162"/>
    <w:lvl w:ilvl="0" w:tplc="280A0001">
      <w:start w:val="1"/>
      <w:numFmt w:val="bullet"/>
      <w:lvlText w:val=""/>
      <w:lvlJc w:val="left"/>
      <w:pPr>
        <w:ind w:left="1776" w:hanging="360"/>
      </w:pPr>
      <w:rPr>
        <w:rFonts w:ascii="Symbol" w:hAnsi="Symbol" w:hint="default"/>
      </w:rPr>
    </w:lvl>
    <w:lvl w:ilvl="1" w:tplc="280A0003" w:tentative="1">
      <w:start w:val="1"/>
      <w:numFmt w:val="bullet"/>
      <w:lvlText w:val="o"/>
      <w:lvlJc w:val="left"/>
      <w:pPr>
        <w:ind w:left="2496" w:hanging="360"/>
      </w:pPr>
      <w:rPr>
        <w:rFonts w:ascii="Courier New" w:hAnsi="Courier New" w:cs="Courier New" w:hint="default"/>
      </w:rPr>
    </w:lvl>
    <w:lvl w:ilvl="2" w:tplc="280A0005" w:tentative="1">
      <w:start w:val="1"/>
      <w:numFmt w:val="bullet"/>
      <w:lvlText w:val=""/>
      <w:lvlJc w:val="left"/>
      <w:pPr>
        <w:ind w:left="3216" w:hanging="360"/>
      </w:pPr>
      <w:rPr>
        <w:rFonts w:ascii="Wingdings" w:hAnsi="Wingdings" w:hint="default"/>
      </w:rPr>
    </w:lvl>
    <w:lvl w:ilvl="3" w:tplc="280A0001" w:tentative="1">
      <w:start w:val="1"/>
      <w:numFmt w:val="bullet"/>
      <w:lvlText w:val=""/>
      <w:lvlJc w:val="left"/>
      <w:pPr>
        <w:ind w:left="3936" w:hanging="360"/>
      </w:pPr>
      <w:rPr>
        <w:rFonts w:ascii="Symbol" w:hAnsi="Symbol" w:hint="default"/>
      </w:rPr>
    </w:lvl>
    <w:lvl w:ilvl="4" w:tplc="280A0003" w:tentative="1">
      <w:start w:val="1"/>
      <w:numFmt w:val="bullet"/>
      <w:lvlText w:val="o"/>
      <w:lvlJc w:val="left"/>
      <w:pPr>
        <w:ind w:left="4656" w:hanging="360"/>
      </w:pPr>
      <w:rPr>
        <w:rFonts w:ascii="Courier New" w:hAnsi="Courier New" w:cs="Courier New" w:hint="default"/>
      </w:rPr>
    </w:lvl>
    <w:lvl w:ilvl="5" w:tplc="280A0005" w:tentative="1">
      <w:start w:val="1"/>
      <w:numFmt w:val="bullet"/>
      <w:lvlText w:val=""/>
      <w:lvlJc w:val="left"/>
      <w:pPr>
        <w:ind w:left="5376" w:hanging="360"/>
      </w:pPr>
      <w:rPr>
        <w:rFonts w:ascii="Wingdings" w:hAnsi="Wingdings" w:hint="default"/>
      </w:rPr>
    </w:lvl>
    <w:lvl w:ilvl="6" w:tplc="280A0001" w:tentative="1">
      <w:start w:val="1"/>
      <w:numFmt w:val="bullet"/>
      <w:lvlText w:val=""/>
      <w:lvlJc w:val="left"/>
      <w:pPr>
        <w:ind w:left="6096" w:hanging="360"/>
      </w:pPr>
      <w:rPr>
        <w:rFonts w:ascii="Symbol" w:hAnsi="Symbol" w:hint="default"/>
      </w:rPr>
    </w:lvl>
    <w:lvl w:ilvl="7" w:tplc="280A0003" w:tentative="1">
      <w:start w:val="1"/>
      <w:numFmt w:val="bullet"/>
      <w:lvlText w:val="o"/>
      <w:lvlJc w:val="left"/>
      <w:pPr>
        <w:ind w:left="6816" w:hanging="360"/>
      </w:pPr>
      <w:rPr>
        <w:rFonts w:ascii="Courier New" w:hAnsi="Courier New" w:cs="Courier New" w:hint="default"/>
      </w:rPr>
    </w:lvl>
    <w:lvl w:ilvl="8" w:tplc="280A0005" w:tentative="1">
      <w:start w:val="1"/>
      <w:numFmt w:val="bullet"/>
      <w:lvlText w:val=""/>
      <w:lvlJc w:val="left"/>
      <w:pPr>
        <w:ind w:left="7536" w:hanging="360"/>
      </w:pPr>
      <w:rPr>
        <w:rFonts w:ascii="Wingdings" w:hAnsi="Wingdings" w:hint="default"/>
      </w:rPr>
    </w:lvl>
  </w:abstractNum>
  <w:abstractNum w:abstractNumId="44">
    <w:nsid w:val="6A99506B"/>
    <w:multiLevelType w:val="hybridMultilevel"/>
    <w:tmpl w:val="B67897A2"/>
    <w:lvl w:ilvl="0" w:tplc="B14A049E">
      <w:start w:val="6"/>
      <w:numFmt w:val="bullet"/>
      <w:lvlText w:val="-"/>
      <w:lvlJc w:val="left"/>
      <w:pPr>
        <w:ind w:left="720" w:hanging="360"/>
      </w:pPr>
      <w:rPr>
        <w:rFonts w:ascii="Calibri" w:eastAsia="Calibri" w:hAnsi="Calibri" w:cs="Calibri"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5">
    <w:nsid w:val="6EF616E3"/>
    <w:multiLevelType w:val="hybridMultilevel"/>
    <w:tmpl w:val="FEEEA25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6">
    <w:nsid w:val="732936BB"/>
    <w:multiLevelType w:val="hybridMultilevel"/>
    <w:tmpl w:val="14705B52"/>
    <w:lvl w:ilvl="0" w:tplc="BED0D2EA">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7">
    <w:nsid w:val="7A4D2118"/>
    <w:multiLevelType w:val="hybridMultilevel"/>
    <w:tmpl w:val="8F3089D8"/>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8">
    <w:nsid w:val="7A6D6A7F"/>
    <w:multiLevelType w:val="hybridMultilevel"/>
    <w:tmpl w:val="421C85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9">
    <w:nsid w:val="7EC63F51"/>
    <w:multiLevelType w:val="hybridMultilevel"/>
    <w:tmpl w:val="84B0F054"/>
    <w:lvl w:ilvl="0" w:tplc="B14A049E">
      <w:start w:val="6"/>
      <w:numFmt w:val="bullet"/>
      <w:lvlText w:val="-"/>
      <w:lvlJc w:val="left"/>
      <w:pPr>
        <w:ind w:left="720" w:hanging="360"/>
      </w:pPr>
      <w:rPr>
        <w:rFonts w:ascii="Calibri" w:eastAsia="Calibri" w:hAnsi="Calibri" w:cs="Calibri"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abstractNumId w:val="39"/>
  </w:num>
  <w:num w:numId="2">
    <w:abstractNumId w:val="33"/>
  </w:num>
  <w:num w:numId="3">
    <w:abstractNumId w:val="12"/>
  </w:num>
  <w:num w:numId="4">
    <w:abstractNumId w:val="40"/>
  </w:num>
  <w:num w:numId="5">
    <w:abstractNumId w:val="32"/>
  </w:num>
  <w:num w:numId="6">
    <w:abstractNumId w:val="45"/>
  </w:num>
  <w:num w:numId="7">
    <w:abstractNumId w:val="10"/>
  </w:num>
  <w:num w:numId="8">
    <w:abstractNumId w:val="17"/>
  </w:num>
  <w:num w:numId="9">
    <w:abstractNumId w:val="13"/>
  </w:num>
  <w:num w:numId="10">
    <w:abstractNumId w:val="35"/>
  </w:num>
  <w:num w:numId="11">
    <w:abstractNumId w:val="46"/>
  </w:num>
  <w:num w:numId="12">
    <w:abstractNumId w:val="37"/>
  </w:num>
  <w:num w:numId="13">
    <w:abstractNumId w:val="26"/>
  </w:num>
  <w:num w:numId="14">
    <w:abstractNumId w:val="6"/>
  </w:num>
  <w:num w:numId="15">
    <w:abstractNumId w:val="31"/>
  </w:num>
  <w:num w:numId="16">
    <w:abstractNumId w:val="5"/>
  </w:num>
  <w:num w:numId="17">
    <w:abstractNumId w:val="48"/>
  </w:num>
  <w:num w:numId="18">
    <w:abstractNumId w:val="28"/>
  </w:num>
  <w:num w:numId="19">
    <w:abstractNumId w:val="34"/>
  </w:num>
  <w:num w:numId="20">
    <w:abstractNumId w:val="3"/>
  </w:num>
  <w:num w:numId="21">
    <w:abstractNumId w:val="2"/>
  </w:num>
  <w:num w:numId="22">
    <w:abstractNumId w:val="1"/>
  </w:num>
  <w:num w:numId="23">
    <w:abstractNumId w:val="47"/>
  </w:num>
  <w:num w:numId="24">
    <w:abstractNumId w:val="36"/>
  </w:num>
  <w:num w:numId="25">
    <w:abstractNumId w:val="30"/>
  </w:num>
  <w:num w:numId="26">
    <w:abstractNumId w:val="22"/>
  </w:num>
  <w:num w:numId="27">
    <w:abstractNumId w:val="14"/>
  </w:num>
  <w:num w:numId="28">
    <w:abstractNumId w:val="23"/>
  </w:num>
  <w:num w:numId="29">
    <w:abstractNumId w:val="21"/>
  </w:num>
  <w:num w:numId="30">
    <w:abstractNumId w:val="42"/>
  </w:num>
  <w:num w:numId="31">
    <w:abstractNumId w:val="41"/>
  </w:num>
  <w:num w:numId="32">
    <w:abstractNumId w:val="20"/>
  </w:num>
  <w:num w:numId="33">
    <w:abstractNumId w:val="43"/>
  </w:num>
  <w:num w:numId="34">
    <w:abstractNumId w:val="25"/>
  </w:num>
  <w:num w:numId="35">
    <w:abstractNumId w:val="9"/>
  </w:num>
  <w:num w:numId="36">
    <w:abstractNumId w:val="15"/>
  </w:num>
  <w:num w:numId="37">
    <w:abstractNumId w:val="29"/>
  </w:num>
  <w:num w:numId="38">
    <w:abstractNumId w:val="27"/>
  </w:num>
  <w:num w:numId="39">
    <w:abstractNumId w:val="7"/>
  </w:num>
  <w:num w:numId="40">
    <w:abstractNumId w:val="38"/>
  </w:num>
  <w:num w:numId="41">
    <w:abstractNumId w:val="24"/>
  </w:num>
  <w:num w:numId="42">
    <w:abstractNumId w:val="44"/>
  </w:num>
  <w:num w:numId="43">
    <w:abstractNumId w:val="11"/>
  </w:num>
  <w:num w:numId="44">
    <w:abstractNumId w:val="16"/>
  </w:num>
  <w:num w:numId="45">
    <w:abstractNumId w:val="49"/>
  </w:num>
  <w:num w:numId="46">
    <w:abstractNumId w:val="8"/>
  </w:num>
  <w:num w:numId="47">
    <w:abstractNumId w:val="18"/>
  </w:num>
  <w:num w:numId="48">
    <w:abstractNumId w:val="19"/>
  </w:num>
  <w:num w:numId="49">
    <w:abstractNumId w:val="4"/>
  </w:num>
  <w:num w:numId="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3479"/>
    <w:rsid w:val="000240D8"/>
    <w:rsid w:val="00031FD6"/>
    <w:rsid w:val="0004003C"/>
    <w:rsid w:val="00045BE6"/>
    <w:rsid w:val="000477F0"/>
    <w:rsid w:val="00060E29"/>
    <w:rsid w:val="00064437"/>
    <w:rsid w:val="0008273F"/>
    <w:rsid w:val="00095FF2"/>
    <w:rsid w:val="000B2621"/>
    <w:rsid w:val="000B5758"/>
    <w:rsid w:val="000C0F4B"/>
    <w:rsid w:val="000E0999"/>
    <w:rsid w:val="00131179"/>
    <w:rsid w:val="001348D3"/>
    <w:rsid w:val="00145FDC"/>
    <w:rsid w:val="0014707B"/>
    <w:rsid w:val="00167972"/>
    <w:rsid w:val="001719CB"/>
    <w:rsid w:val="00181F5B"/>
    <w:rsid w:val="00193FD2"/>
    <w:rsid w:val="001A0A3A"/>
    <w:rsid w:val="001A2121"/>
    <w:rsid w:val="001B59F1"/>
    <w:rsid w:val="001D4D30"/>
    <w:rsid w:val="001D7BDC"/>
    <w:rsid w:val="00200AE4"/>
    <w:rsid w:val="00206F37"/>
    <w:rsid w:val="00211AA4"/>
    <w:rsid w:val="00213969"/>
    <w:rsid w:val="002309D0"/>
    <w:rsid w:val="002419E1"/>
    <w:rsid w:val="00257F10"/>
    <w:rsid w:val="00260B81"/>
    <w:rsid w:val="00273C40"/>
    <w:rsid w:val="00284E0A"/>
    <w:rsid w:val="002A28F5"/>
    <w:rsid w:val="002D023D"/>
    <w:rsid w:val="002E2585"/>
    <w:rsid w:val="00310B93"/>
    <w:rsid w:val="00352EDC"/>
    <w:rsid w:val="00362F46"/>
    <w:rsid w:val="0037028A"/>
    <w:rsid w:val="00371161"/>
    <w:rsid w:val="00373B76"/>
    <w:rsid w:val="00391EB3"/>
    <w:rsid w:val="00395B1A"/>
    <w:rsid w:val="003C14C6"/>
    <w:rsid w:val="003C310F"/>
    <w:rsid w:val="003D6416"/>
    <w:rsid w:val="003F13DD"/>
    <w:rsid w:val="003F14BC"/>
    <w:rsid w:val="003F6B1B"/>
    <w:rsid w:val="0040155F"/>
    <w:rsid w:val="00414AC9"/>
    <w:rsid w:val="0041524A"/>
    <w:rsid w:val="004171D8"/>
    <w:rsid w:val="00454001"/>
    <w:rsid w:val="004663C3"/>
    <w:rsid w:val="00471B3A"/>
    <w:rsid w:val="004808FF"/>
    <w:rsid w:val="004903B9"/>
    <w:rsid w:val="00492A67"/>
    <w:rsid w:val="004A42F8"/>
    <w:rsid w:val="004B4DF5"/>
    <w:rsid w:val="004B5A1C"/>
    <w:rsid w:val="004D58C4"/>
    <w:rsid w:val="004D59B9"/>
    <w:rsid w:val="004D799D"/>
    <w:rsid w:val="00510026"/>
    <w:rsid w:val="0051666E"/>
    <w:rsid w:val="00522875"/>
    <w:rsid w:val="00530F3F"/>
    <w:rsid w:val="00532F1D"/>
    <w:rsid w:val="005A0F51"/>
    <w:rsid w:val="005A7F08"/>
    <w:rsid w:val="005E5410"/>
    <w:rsid w:val="005E7577"/>
    <w:rsid w:val="005F7DC8"/>
    <w:rsid w:val="0060217C"/>
    <w:rsid w:val="00603A64"/>
    <w:rsid w:val="0061748A"/>
    <w:rsid w:val="00624AF1"/>
    <w:rsid w:val="00635BB1"/>
    <w:rsid w:val="00647761"/>
    <w:rsid w:val="00652CDB"/>
    <w:rsid w:val="00653325"/>
    <w:rsid w:val="00657578"/>
    <w:rsid w:val="00675C27"/>
    <w:rsid w:val="00676856"/>
    <w:rsid w:val="00684044"/>
    <w:rsid w:val="00687BE8"/>
    <w:rsid w:val="00692FC5"/>
    <w:rsid w:val="00697B64"/>
    <w:rsid w:val="006A1A50"/>
    <w:rsid w:val="006A3B24"/>
    <w:rsid w:val="006C7E84"/>
    <w:rsid w:val="006D1231"/>
    <w:rsid w:val="0070002A"/>
    <w:rsid w:val="0072148D"/>
    <w:rsid w:val="00744D4E"/>
    <w:rsid w:val="00751733"/>
    <w:rsid w:val="00752462"/>
    <w:rsid w:val="00763991"/>
    <w:rsid w:val="007670BD"/>
    <w:rsid w:val="00773315"/>
    <w:rsid w:val="007A444C"/>
    <w:rsid w:val="007B2CF1"/>
    <w:rsid w:val="007C1D1C"/>
    <w:rsid w:val="007D742C"/>
    <w:rsid w:val="007E34CB"/>
    <w:rsid w:val="00802D89"/>
    <w:rsid w:val="00802E93"/>
    <w:rsid w:val="00851102"/>
    <w:rsid w:val="008520B9"/>
    <w:rsid w:val="00856C7E"/>
    <w:rsid w:val="008677E5"/>
    <w:rsid w:val="00874577"/>
    <w:rsid w:val="00874680"/>
    <w:rsid w:val="00880380"/>
    <w:rsid w:val="00883FB3"/>
    <w:rsid w:val="008A4CC0"/>
    <w:rsid w:val="008E3B0E"/>
    <w:rsid w:val="008F0316"/>
    <w:rsid w:val="008F7230"/>
    <w:rsid w:val="00903037"/>
    <w:rsid w:val="00913032"/>
    <w:rsid w:val="00942386"/>
    <w:rsid w:val="00947A7E"/>
    <w:rsid w:val="0096285C"/>
    <w:rsid w:val="00977F93"/>
    <w:rsid w:val="009835A8"/>
    <w:rsid w:val="0098499C"/>
    <w:rsid w:val="009A12CE"/>
    <w:rsid w:val="009E31F6"/>
    <w:rsid w:val="009E6EB6"/>
    <w:rsid w:val="00A05793"/>
    <w:rsid w:val="00A12485"/>
    <w:rsid w:val="00A25D9E"/>
    <w:rsid w:val="00A4319A"/>
    <w:rsid w:val="00A53A09"/>
    <w:rsid w:val="00A650A4"/>
    <w:rsid w:val="00A806D5"/>
    <w:rsid w:val="00A82148"/>
    <w:rsid w:val="00A94710"/>
    <w:rsid w:val="00AA2D73"/>
    <w:rsid w:val="00AC50CC"/>
    <w:rsid w:val="00AD2923"/>
    <w:rsid w:val="00AE5E58"/>
    <w:rsid w:val="00AF11D0"/>
    <w:rsid w:val="00B2291E"/>
    <w:rsid w:val="00B6728F"/>
    <w:rsid w:val="00B77707"/>
    <w:rsid w:val="00BD4235"/>
    <w:rsid w:val="00BF1F79"/>
    <w:rsid w:val="00C1026C"/>
    <w:rsid w:val="00C20885"/>
    <w:rsid w:val="00C21277"/>
    <w:rsid w:val="00C26D2F"/>
    <w:rsid w:val="00C40A61"/>
    <w:rsid w:val="00C44AFE"/>
    <w:rsid w:val="00C54B21"/>
    <w:rsid w:val="00C554B5"/>
    <w:rsid w:val="00C5583B"/>
    <w:rsid w:val="00CB3479"/>
    <w:rsid w:val="00CD3C72"/>
    <w:rsid w:val="00CE425A"/>
    <w:rsid w:val="00CF17E3"/>
    <w:rsid w:val="00D11505"/>
    <w:rsid w:val="00D34D1C"/>
    <w:rsid w:val="00D47666"/>
    <w:rsid w:val="00D60C7A"/>
    <w:rsid w:val="00D61D90"/>
    <w:rsid w:val="00D9723B"/>
    <w:rsid w:val="00DA21D1"/>
    <w:rsid w:val="00DA7162"/>
    <w:rsid w:val="00DC0478"/>
    <w:rsid w:val="00DD3A0A"/>
    <w:rsid w:val="00DE31CF"/>
    <w:rsid w:val="00E24BBB"/>
    <w:rsid w:val="00E42A74"/>
    <w:rsid w:val="00E54B5A"/>
    <w:rsid w:val="00E818BD"/>
    <w:rsid w:val="00E84F5E"/>
    <w:rsid w:val="00E90364"/>
    <w:rsid w:val="00E914DD"/>
    <w:rsid w:val="00EA5981"/>
    <w:rsid w:val="00EB4C03"/>
    <w:rsid w:val="00EB7913"/>
    <w:rsid w:val="00ED7F36"/>
    <w:rsid w:val="00EE177D"/>
    <w:rsid w:val="00EE3A5B"/>
    <w:rsid w:val="00EE67B1"/>
    <w:rsid w:val="00EF47DA"/>
    <w:rsid w:val="00EF7267"/>
    <w:rsid w:val="00F205B1"/>
    <w:rsid w:val="00F2357D"/>
    <w:rsid w:val="00F26C46"/>
    <w:rsid w:val="00F27D47"/>
    <w:rsid w:val="00F31EC1"/>
    <w:rsid w:val="00F3768D"/>
    <w:rsid w:val="00F50789"/>
    <w:rsid w:val="00F53FBC"/>
    <w:rsid w:val="00F5711C"/>
    <w:rsid w:val="00F64F2F"/>
    <w:rsid w:val="00F65CD0"/>
    <w:rsid w:val="00F72711"/>
    <w:rsid w:val="00FD2858"/>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C7070D"/>
  <w15:chartTrackingRefBased/>
  <w15:docId w15:val="{A54AD98F-B6C3-440A-9F43-87818F26A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3479"/>
    <w:pPr>
      <w:spacing w:after="200" w:line="276" w:lineRule="auto"/>
    </w:pPr>
    <w:rPr>
      <w:rFonts w:ascii="Calibri" w:eastAsia="Calibri" w:hAnsi="Calibri" w:cs="Times New Roman"/>
      <w:lang w:val="es-ES"/>
    </w:rPr>
  </w:style>
  <w:style w:type="paragraph" w:styleId="Ttulo1">
    <w:name w:val="heading 1"/>
    <w:basedOn w:val="Normal"/>
    <w:next w:val="Normal"/>
    <w:link w:val="Ttulo1Car"/>
    <w:uiPriority w:val="9"/>
    <w:qFormat/>
    <w:rsid w:val="00CB3479"/>
    <w:pPr>
      <w:keepNext/>
      <w:spacing w:before="240" w:after="60"/>
      <w:outlineLvl w:val="0"/>
    </w:pPr>
    <w:rPr>
      <w:rFonts w:ascii="Calibri Light" w:eastAsia="Times New Roman" w:hAnsi="Calibri Light"/>
      <w:b/>
      <w:bCs/>
      <w:kern w:val="32"/>
      <w:sz w:val="32"/>
      <w:szCs w:val="32"/>
    </w:rPr>
  </w:style>
  <w:style w:type="paragraph" w:styleId="Ttulo2">
    <w:name w:val="heading 2"/>
    <w:basedOn w:val="Normal"/>
    <w:link w:val="Ttulo2Car"/>
    <w:uiPriority w:val="9"/>
    <w:qFormat/>
    <w:rsid w:val="00CB3479"/>
    <w:pPr>
      <w:spacing w:before="100" w:beforeAutospacing="1" w:after="100" w:afterAutospacing="1" w:line="240" w:lineRule="auto"/>
      <w:outlineLvl w:val="1"/>
    </w:pPr>
    <w:rPr>
      <w:rFonts w:ascii="Times New Roman" w:eastAsia="Times New Roman" w:hAnsi="Times New Roman"/>
      <w:b/>
      <w:bCs/>
      <w:sz w:val="36"/>
      <w:szCs w:val="36"/>
      <w:lang w:val="es-PE" w:eastAsia="es-PE"/>
    </w:rPr>
  </w:style>
  <w:style w:type="paragraph" w:styleId="Ttulo3">
    <w:name w:val="heading 3"/>
    <w:basedOn w:val="Normal"/>
    <w:link w:val="Ttulo3Car"/>
    <w:uiPriority w:val="9"/>
    <w:qFormat/>
    <w:rsid w:val="00CB3479"/>
    <w:pPr>
      <w:spacing w:before="100" w:beforeAutospacing="1" w:after="100" w:afterAutospacing="1" w:line="240" w:lineRule="auto"/>
      <w:outlineLvl w:val="2"/>
    </w:pPr>
    <w:rPr>
      <w:rFonts w:ascii="Times New Roman" w:eastAsia="Times New Roman" w:hAnsi="Times New Roman"/>
      <w:b/>
      <w:bCs/>
      <w:sz w:val="27"/>
      <w:szCs w:val="27"/>
      <w:lang w:val="es-PE" w:eastAsia="es-PE"/>
    </w:rPr>
  </w:style>
  <w:style w:type="paragraph" w:styleId="Ttulo4">
    <w:name w:val="heading 4"/>
    <w:basedOn w:val="Normal"/>
    <w:next w:val="Normal"/>
    <w:link w:val="Ttulo4Car"/>
    <w:uiPriority w:val="9"/>
    <w:unhideWhenUsed/>
    <w:qFormat/>
    <w:rsid w:val="00CB3479"/>
    <w:pPr>
      <w:keepNext/>
      <w:spacing w:before="240" w:after="60"/>
      <w:outlineLvl w:val="3"/>
    </w:pPr>
    <w:rPr>
      <w:rFonts w:eastAsia="Times New Roman"/>
      <w:b/>
      <w:bCs/>
      <w:sz w:val="28"/>
      <w:szCs w:val="28"/>
    </w:rPr>
  </w:style>
  <w:style w:type="paragraph" w:styleId="Ttulo5">
    <w:name w:val="heading 5"/>
    <w:basedOn w:val="Normal"/>
    <w:next w:val="Normal"/>
    <w:link w:val="Ttulo5Car"/>
    <w:uiPriority w:val="9"/>
    <w:unhideWhenUsed/>
    <w:qFormat/>
    <w:rsid w:val="00CB3479"/>
    <w:pPr>
      <w:spacing w:before="240" w:after="60"/>
      <w:outlineLvl w:val="4"/>
    </w:pPr>
    <w:rPr>
      <w:rFonts w:eastAsia="Times New Roman"/>
      <w:b/>
      <w:bCs/>
      <w:i/>
      <w:iCs/>
      <w:sz w:val="26"/>
      <w:szCs w:val="26"/>
    </w:rPr>
  </w:style>
  <w:style w:type="paragraph" w:styleId="Ttulo6">
    <w:name w:val="heading 6"/>
    <w:basedOn w:val="Normal"/>
    <w:next w:val="Normal"/>
    <w:link w:val="Ttulo6Car"/>
    <w:uiPriority w:val="9"/>
    <w:unhideWhenUsed/>
    <w:qFormat/>
    <w:rsid w:val="00CB3479"/>
    <w:pPr>
      <w:spacing w:before="240" w:after="60"/>
      <w:outlineLvl w:val="5"/>
    </w:pPr>
    <w:rPr>
      <w:rFonts w:eastAsia="Times New Roman"/>
      <w:b/>
      <w:bCs/>
    </w:rPr>
  </w:style>
  <w:style w:type="paragraph" w:styleId="Ttulo7">
    <w:name w:val="heading 7"/>
    <w:basedOn w:val="Normal"/>
    <w:next w:val="Normal"/>
    <w:link w:val="Ttulo7Car"/>
    <w:uiPriority w:val="9"/>
    <w:unhideWhenUsed/>
    <w:qFormat/>
    <w:rsid w:val="00CB3479"/>
    <w:pPr>
      <w:spacing w:before="240" w:after="60"/>
      <w:outlineLvl w:val="6"/>
    </w:pPr>
    <w:rPr>
      <w:rFonts w:eastAsia="Times New Roman"/>
      <w:sz w:val="24"/>
      <w:szCs w:val="24"/>
    </w:rPr>
  </w:style>
  <w:style w:type="paragraph" w:styleId="Ttulo8">
    <w:name w:val="heading 8"/>
    <w:basedOn w:val="Normal"/>
    <w:next w:val="Normal"/>
    <w:link w:val="Ttulo8Car"/>
    <w:uiPriority w:val="9"/>
    <w:unhideWhenUsed/>
    <w:qFormat/>
    <w:rsid w:val="00CB3479"/>
    <w:pPr>
      <w:spacing w:before="240" w:after="60"/>
      <w:outlineLvl w:val="7"/>
    </w:pPr>
    <w:rPr>
      <w:rFonts w:eastAsia="Times New Roman"/>
      <w:i/>
      <w:i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B3479"/>
    <w:rPr>
      <w:rFonts w:ascii="Calibri Light" w:eastAsia="Times New Roman" w:hAnsi="Calibri Light" w:cs="Times New Roman"/>
      <w:b/>
      <w:bCs/>
      <w:kern w:val="32"/>
      <w:sz w:val="32"/>
      <w:szCs w:val="32"/>
      <w:lang w:val="es-ES"/>
    </w:rPr>
  </w:style>
  <w:style w:type="character" w:customStyle="1" w:styleId="Ttulo2Car">
    <w:name w:val="Título 2 Car"/>
    <w:basedOn w:val="Fuentedeprrafopredeter"/>
    <w:link w:val="Ttulo2"/>
    <w:uiPriority w:val="9"/>
    <w:rsid w:val="00CB3479"/>
    <w:rPr>
      <w:rFonts w:ascii="Times New Roman" w:eastAsia="Times New Roman" w:hAnsi="Times New Roman" w:cs="Times New Roman"/>
      <w:b/>
      <w:bCs/>
      <w:sz w:val="36"/>
      <w:szCs w:val="36"/>
      <w:lang w:eastAsia="es-PE"/>
    </w:rPr>
  </w:style>
  <w:style w:type="character" w:customStyle="1" w:styleId="Ttulo3Car">
    <w:name w:val="Título 3 Car"/>
    <w:basedOn w:val="Fuentedeprrafopredeter"/>
    <w:link w:val="Ttulo3"/>
    <w:uiPriority w:val="9"/>
    <w:rsid w:val="00CB3479"/>
    <w:rPr>
      <w:rFonts w:ascii="Times New Roman" w:eastAsia="Times New Roman" w:hAnsi="Times New Roman" w:cs="Times New Roman"/>
      <w:b/>
      <w:bCs/>
      <w:sz w:val="27"/>
      <w:szCs w:val="27"/>
      <w:lang w:eastAsia="es-PE"/>
    </w:rPr>
  </w:style>
  <w:style w:type="character" w:customStyle="1" w:styleId="Ttulo4Car">
    <w:name w:val="Título 4 Car"/>
    <w:basedOn w:val="Fuentedeprrafopredeter"/>
    <w:link w:val="Ttulo4"/>
    <w:uiPriority w:val="9"/>
    <w:rsid w:val="00CB3479"/>
    <w:rPr>
      <w:rFonts w:ascii="Calibri" w:eastAsia="Times New Roman" w:hAnsi="Calibri" w:cs="Times New Roman"/>
      <w:b/>
      <w:bCs/>
      <w:sz w:val="28"/>
      <w:szCs w:val="28"/>
      <w:lang w:val="es-ES"/>
    </w:rPr>
  </w:style>
  <w:style w:type="character" w:customStyle="1" w:styleId="Ttulo5Car">
    <w:name w:val="Título 5 Car"/>
    <w:basedOn w:val="Fuentedeprrafopredeter"/>
    <w:link w:val="Ttulo5"/>
    <w:uiPriority w:val="9"/>
    <w:rsid w:val="00CB3479"/>
    <w:rPr>
      <w:rFonts w:ascii="Calibri" w:eastAsia="Times New Roman" w:hAnsi="Calibri" w:cs="Times New Roman"/>
      <w:b/>
      <w:bCs/>
      <w:i/>
      <w:iCs/>
      <w:sz w:val="26"/>
      <w:szCs w:val="26"/>
      <w:lang w:val="es-ES"/>
    </w:rPr>
  </w:style>
  <w:style w:type="character" w:customStyle="1" w:styleId="Ttulo6Car">
    <w:name w:val="Título 6 Car"/>
    <w:basedOn w:val="Fuentedeprrafopredeter"/>
    <w:link w:val="Ttulo6"/>
    <w:uiPriority w:val="9"/>
    <w:rsid w:val="00CB3479"/>
    <w:rPr>
      <w:rFonts w:ascii="Calibri" w:eastAsia="Times New Roman" w:hAnsi="Calibri" w:cs="Times New Roman"/>
      <w:b/>
      <w:bCs/>
      <w:lang w:val="es-ES"/>
    </w:rPr>
  </w:style>
  <w:style w:type="character" w:customStyle="1" w:styleId="Ttulo7Car">
    <w:name w:val="Título 7 Car"/>
    <w:basedOn w:val="Fuentedeprrafopredeter"/>
    <w:link w:val="Ttulo7"/>
    <w:uiPriority w:val="9"/>
    <w:rsid w:val="00CB3479"/>
    <w:rPr>
      <w:rFonts w:ascii="Calibri" w:eastAsia="Times New Roman" w:hAnsi="Calibri" w:cs="Times New Roman"/>
      <w:sz w:val="24"/>
      <w:szCs w:val="24"/>
      <w:lang w:val="es-ES"/>
    </w:rPr>
  </w:style>
  <w:style w:type="character" w:customStyle="1" w:styleId="Ttulo8Car">
    <w:name w:val="Título 8 Car"/>
    <w:basedOn w:val="Fuentedeprrafopredeter"/>
    <w:link w:val="Ttulo8"/>
    <w:uiPriority w:val="9"/>
    <w:rsid w:val="00CB3479"/>
    <w:rPr>
      <w:rFonts w:ascii="Calibri" w:eastAsia="Times New Roman" w:hAnsi="Calibri" w:cs="Times New Roman"/>
      <w:i/>
      <w:iCs/>
      <w:sz w:val="24"/>
      <w:szCs w:val="24"/>
      <w:lang w:val="es-ES"/>
    </w:rPr>
  </w:style>
  <w:style w:type="character" w:styleId="Refdecomentario">
    <w:name w:val="annotation reference"/>
    <w:uiPriority w:val="99"/>
    <w:semiHidden/>
    <w:unhideWhenUsed/>
    <w:rsid w:val="00CB3479"/>
    <w:rPr>
      <w:sz w:val="16"/>
      <w:szCs w:val="16"/>
    </w:rPr>
  </w:style>
  <w:style w:type="paragraph" w:styleId="Textocomentario">
    <w:name w:val="annotation text"/>
    <w:basedOn w:val="Normal"/>
    <w:link w:val="TextocomentarioCar"/>
    <w:uiPriority w:val="99"/>
    <w:unhideWhenUsed/>
    <w:rsid w:val="00CB3479"/>
    <w:pPr>
      <w:spacing w:after="0" w:line="240" w:lineRule="auto"/>
    </w:pPr>
    <w:rPr>
      <w:rFonts w:ascii="Times New Roman" w:eastAsia="Times New Roman" w:hAnsi="Times New Roman"/>
      <w:sz w:val="20"/>
      <w:szCs w:val="20"/>
      <w:lang w:eastAsia="es-ES"/>
    </w:rPr>
  </w:style>
  <w:style w:type="character" w:customStyle="1" w:styleId="TextocomentarioCar">
    <w:name w:val="Texto comentario Car"/>
    <w:basedOn w:val="Fuentedeprrafopredeter"/>
    <w:link w:val="Textocomentario"/>
    <w:uiPriority w:val="99"/>
    <w:rsid w:val="00CB3479"/>
    <w:rPr>
      <w:rFonts w:ascii="Times New Roman" w:eastAsia="Times New Roman" w:hAnsi="Times New Roman" w:cs="Times New Roman"/>
      <w:sz w:val="20"/>
      <w:szCs w:val="20"/>
      <w:lang w:val="es-ES" w:eastAsia="es-ES"/>
    </w:rPr>
  </w:style>
  <w:style w:type="paragraph" w:styleId="Textodeglobo">
    <w:name w:val="Balloon Text"/>
    <w:basedOn w:val="Normal"/>
    <w:link w:val="TextodegloboCar"/>
    <w:uiPriority w:val="99"/>
    <w:semiHidden/>
    <w:unhideWhenUsed/>
    <w:rsid w:val="00CB347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B3479"/>
    <w:rPr>
      <w:rFonts w:ascii="Tahoma" w:eastAsia="Calibri" w:hAnsi="Tahoma" w:cs="Tahoma"/>
      <w:sz w:val="16"/>
      <w:szCs w:val="16"/>
      <w:lang w:val="es-ES"/>
    </w:rPr>
  </w:style>
  <w:style w:type="paragraph" w:styleId="Prrafodelista">
    <w:name w:val="List Paragraph"/>
    <w:aliases w:val="Fundamentacion,Párrafo de lista2,Párrafo de lista1,Bulleted List,Lista vistosa - Énfasis 11,Lista media 2 - Énfasis 41,List Paragraph2,List Paragraph"/>
    <w:basedOn w:val="Normal"/>
    <w:link w:val="PrrafodelistaCar"/>
    <w:uiPriority w:val="34"/>
    <w:qFormat/>
    <w:rsid w:val="00CB3479"/>
    <w:pPr>
      <w:tabs>
        <w:tab w:val="left" w:pos="380"/>
      </w:tabs>
      <w:ind w:left="720" w:right="56"/>
      <w:contextualSpacing/>
    </w:pPr>
    <w:rPr>
      <w:rFonts w:ascii="Arial" w:hAnsi="Arial" w:cs="Arial"/>
      <w:b/>
      <w:bCs/>
      <w:sz w:val="24"/>
      <w:szCs w:val="24"/>
      <w:lang w:val="es-PE"/>
    </w:rPr>
  </w:style>
  <w:style w:type="paragraph" w:styleId="NormalWeb">
    <w:name w:val="Normal (Web)"/>
    <w:basedOn w:val="Normal"/>
    <w:uiPriority w:val="99"/>
    <w:rsid w:val="00CB3479"/>
    <w:pPr>
      <w:spacing w:before="100" w:beforeAutospacing="1" w:after="100" w:afterAutospacing="1" w:line="240" w:lineRule="auto"/>
    </w:pPr>
    <w:rPr>
      <w:rFonts w:ascii="Times New Roman" w:eastAsia="Times New Roman" w:hAnsi="Times New Roman"/>
      <w:sz w:val="24"/>
      <w:szCs w:val="24"/>
      <w:lang w:eastAsia="es-ES"/>
    </w:rPr>
  </w:style>
  <w:style w:type="character" w:styleId="Hipervnculo">
    <w:name w:val="Hyperlink"/>
    <w:uiPriority w:val="99"/>
    <w:unhideWhenUsed/>
    <w:rsid w:val="00CB3479"/>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2 Car,List Paragraph Car"/>
    <w:link w:val="Prrafodelista"/>
    <w:uiPriority w:val="34"/>
    <w:qFormat/>
    <w:locked/>
    <w:rsid w:val="00CB3479"/>
    <w:rPr>
      <w:rFonts w:ascii="Arial" w:eastAsia="Calibri" w:hAnsi="Arial" w:cs="Arial"/>
      <w:b/>
      <w:bCs/>
      <w:sz w:val="24"/>
      <w:szCs w:val="24"/>
    </w:rPr>
  </w:style>
  <w:style w:type="paragraph" w:styleId="Encabezado">
    <w:name w:val="header"/>
    <w:basedOn w:val="Normal"/>
    <w:link w:val="EncabezadoCar"/>
    <w:uiPriority w:val="99"/>
    <w:unhideWhenUsed/>
    <w:rsid w:val="00CB347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B3479"/>
    <w:rPr>
      <w:rFonts w:ascii="Calibri" w:eastAsia="Calibri" w:hAnsi="Calibri" w:cs="Times New Roman"/>
      <w:lang w:val="es-ES"/>
    </w:rPr>
  </w:style>
  <w:style w:type="paragraph" w:styleId="Piedepgina">
    <w:name w:val="footer"/>
    <w:basedOn w:val="Normal"/>
    <w:link w:val="PiedepginaCar"/>
    <w:uiPriority w:val="99"/>
    <w:unhideWhenUsed/>
    <w:rsid w:val="00CB347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B3479"/>
    <w:rPr>
      <w:rFonts w:ascii="Calibri" w:eastAsia="Calibri" w:hAnsi="Calibri" w:cs="Times New Roman"/>
      <w:lang w:val="es-ES"/>
    </w:rPr>
  </w:style>
  <w:style w:type="table" w:styleId="Tablaconcuadrcula">
    <w:name w:val="Table Grid"/>
    <w:basedOn w:val="Tablanormal"/>
    <w:uiPriority w:val="39"/>
    <w:rsid w:val="00CB3479"/>
    <w:pPr>
      <w:spacing w:after="0" w:line="240" w:lineRule="auto"/>
    </w:pPr>
    <w:rPr>
      <w:rFonts w:ascii="Calibri" w:eastAsia="Calibri" w:hAnsi="Calibri" w:cs="Times New Roman"/>
      <w:sz w:val="20"/>
      <w:szCs w:val="20"/>
      <w:lang w:eastAsia="es-P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anormal"/>
    <w:next w:val="Tablaconcuadrcula"/>
    <w:uiPriority w:val="39"/>
    <w:rsid w:val="00CB3479"/>
    <w:pPr>
      <w:spacing w:after="0" w:line="240" w:lineRule="auto"/>
    </w:pPr>
    <w:rPr>
      <w:rFonts w:ascii="Calibri" w:eastAsia="Calibri" w:hAnsi="Calibri" w:cs="Times New Roman"/>
      <w:lang w:val="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anormal"/>
    <w:next w:val="Tablaconcuadrcula"/>
    <w:uiPriority w:val="39"/>
    <w:rsid w:val="00CB3479"/>
    <w:pPr>
      <w:spacing w:after="0" w:line="240" w:lineRule="auto"/>
    </w:pPr>
    <w:rPr>
      <w:rFonts w:ascii="Calibri" w:eastAsia="Calibri" w:hAnsi="Calibri" w:cs="Times New Roman"/>
      <w:lang w:val="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anormal"/>
    <w:next w:val="Tablaconcuadrcula"/>
    <w:uiPriority w:val="39"/>
    <w:rsid w:val="00CB3479"/>
    <w:pPr>
      <w:spacing w:after="0" w:line="240" w:lineRule="auto"/>
    </w:pPr>
    <w:rPr>
      <w:rFonts w:ascii="Calibri" w:eastAsia="Calibri" w:hAnsi="Calibri" w:cs="Times New Roman"/>
      <w:lang w:val="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anormal"/>
    <w:next w:val="Tablaconcuadrcula"/>
    <w:uiPriority w:val="39"/>
    <w:rsid w:val="00CB3479"/>
    <w:pPr>
      <w:spacing w:after="0" w:line="240" w:lineRule="auto"/>
    </w:pPr>
    <w:rPr>
      <w:rFonts w:ascii="Calibri" w:eastAsia="Calibri" w:hAnsi="Calibri" w:cs="Times New Roman"/>
      <w:lang w:val="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a">
    <w:name w:val="List"/>
    <w:basedOn w:val="Normal"/>
    <w:uiPriority w:val="99"/>
    <w:unhideWhenUsed/>
    <w:rsid w:val="00CB3479"/>
    <w:pPr>
      <w:ind w:left="283" w:hanging="283"/>
      <w:contextualSpacing/>
    </w:pPr>
  </w:style>
  <w:style w:type="paragraph" w:styleId="Textoindependiente">
    <w:name w:val="Body Text"/>
    <w:basedOn w:val="Normal"/>
    <w:link w:val="TextoindependienteCar"/>
    <w:uiPriority w:val="99"/>
    <w:unhideWhenUsed/>
    <w:rsid w:val="00CB3479"/>
    <w:pPr>
      <w:spacing w:after="120"/>
    </w:pPr>
  </w:style>
  <w:style w:type="character" w:customStyle="1" w:styleId="TextoindependienteCar">
    <w:name w:val="Texto independiente Car"/>
    <w:basedOn w:val="Fuentedeprrafopredeter"/>
    <w:link w:val="Textoindependiente"/>
    <w:uiPriority w:val="99"/>
    <w:rsid w:val="00CB3479"/>
    <w:rPr>
      <w:rFonts w:ascii="Calibri" w:eastAsia="Calibri" w:hAnsi="Calibri" w:cs="Times New Roman"/>
      <w:lang w:val="es-ES"/>
    </w:rPr>
  </w:style>
  <w:style w:type="paragraph" w:styleId="Textoindependienteprimerasangra">
    <w:name w:val="Body Text First Indent"/>
    <w:basedOn w:val="Textoindependiente"/>
    <w:link w:val="TextoindependienteprimerasangraCar"/>
    <w:uiPriority w:val="99"/>
    <w:unhideWhenUsed/>
    <w:rsid w:val="00CB3479"/>
    <w:pPr>
      <w:spacing w:after="200"/>
      <w:ind w:firstLine="360"/>
    </w:pPr>
  </w:style>
  <w:style w:type="character" w:customStyle="1" w:styleId="TextoindependienteprimerasangraCar">
    <w:name w:val="Texto independiente primera sangría Car"/>
    <w:basedOn w:val="TextoindependienteCar"/>
    <w:link w:val="Textoindependienteprimerasangra"/>
    <w:uiPriority w:val="99"/>
    <w:rsid w:val="00CB3479"/>
    <w:rPr>
      <w:rFonts w:ascii="Calibri" w:eastAsia="Calibri" w:hAnsi="Calibri" w:cs="Times New Roman"/>
      <w:lang w:val="es-ES"/>
    </w:rPr>
  </w:style>
  <w:style w:type="paragraph" w:styleId="Sinespaciado">
    <w:name w:val="No Spacing"/>
    <w:uiPriority w:val="1"/>
    <w:qFormat/>
    <w:rsid w:val="00CB3479"/>
    <w:pPr>
      <w:spacing w:after="0" w:line="240" w:lineRule="auto"/>
      <w:ind w:left="74"/>
    </w:pPr>
    <w:rPr>
      <w:rFonts w:ascii="Calibri" w:eastAsia="Calibri" w:hAnsi="Calibri" w:cs="Times New Roman"/>
    </w:rPr>
  </w:style>
  <w:style w:type="character" w:styleId="Textoennegrita">
    <w:name w:val="Strong"/>
    <w:uiPriority w:val="22"/>
    <w:qFormat/>
    <w:rsid w:val="00CB3479"/>
    <w:rPr>
      <w:b/>
      <w:bCs/>
    </w:rPr>
  </w:style>
  <w:style w:type="character" w:styleId="nfasis">
    <w:name w:val="Emphasis"/>
    <w:uiPriority w:val="20"/>
    <w:qFormat/>
    <w:rsid w:val="00CB3479"/>
    <w:rPr>
      <w:i/>
      <w:iCs/>
    </w:rPr>
  </w:style>
  <w:style w:type="paragraph" w:customStyle="1" w:styleId="Default">
    <w:name w:val="Default"/>
    <w:rsid w:val="00CB3479"/>
    <w:pPr>
      <w:autoSpaceDE w:val="0"/>
      <w:autoSpaceDN w:val="0"/>
      <w:adjustRightInd w:val="0"/>
      <w:spacing w:after="0" w:line="240" w:lineRule="auto"/>
    </w:pPr>
    <w:rPr>
      <w:rFonts w:ascii="Calibri" w:eastAsia="Calibri" w:hAnsi="Calibri" w:cs="Calibri"/>
      <w:color w:val="000000"/>
      <w:sz w:val="24"/>
      <w:szCs w:val="24"/>
      <w:lang w:val="es-ES" w:eastAsia="es-ES"/>
    </w:rPr>
  </w:style>
  <w:style w:type="paragraph" w:styleId="Asuntodelcomentario">
    <w:name w:val="annotation subject"/>
    <w:basedOn w:val="Textocomentario"/>
    <w:next w:val="Textocomentario"/>
    <w:link w:val="AsuntodelcomentarioCar"/>
    <w:uiPriority w:val="99"/>
    <w:semiHidden/>
    <w:unhideWhenUsed/>
    <w:rsid w:val="00CB3479"/>
    <w:pPr>
      <w:spacing w:after="200" w:line="276" w:lineRule="auto"/>
    </w:pPr>
    <w:rPr>
      <w:rFonts w:ascii="Calibri" w:eastAsia="Calibri" w:hAnsi="Calibri"/>
      <w:b/>
      <w:bCs/>
      <w:lang w:eastAsia="en-US"/>
    </w:rPr>
  </w:style>
  <w:style w:type="character" w:customStyle="1" w:styleId="AsuntodelcomentarioCar">
    <w:name w:val="Asunto del comentario Car"/>
    <w:basedOn w:val="TextocomentarioCar"/>
    <w:link w:val="Asuntodelcomentario"/>
    <w:uiPriority w:val="99"/>
    <w:semiHidden/>
    <w:rsid w:val="00CB3479"/>
    <w:rPr>
      <w:rFonts w:ascii="Calibri" w:eastAsia="Calibri" w:hAnsi="Calibri" w:cs="Times New Roman"/>
      <w:b/>
      <w:bCs/>
      <w:sz w:val="20"/>
      <w:szCs w:val="20"/>
      <w:lang w:val="es-ES" w:eastAsia="es-ES"/>
    </w:rPr>
  </w:style>
  <w:style w:type="paragraph" w:styleId="Lista2">
    <w:name w:val="List 2"/>
    <w:basedOn w:val="Normal"/>
    <w:uiPriority w:val="99"/>
    <w:unhideWhenUsed/>
    <w:rsid w:val="00CB3479"/>
    <w:pPr>
      <w:ind w:left="566" w:hanging="283"/>
      <w:contextualSpacing/>
    </w:pPr>
  </w:style>
  <w:style w:type="paragraph" w:styleId="Lista3">
    <w:name w:val="List 3"/>
    <w:basedOn w:val="Normal"/>
    <w:uiPriority w:val="99"/>
    <w:unhideWhenUsed/>
    <w:rsid w:val="00CB3479"/>
    <w:pPr>
      <w:ind w:left="849" w:hanging="283"/>
      <w:contextualSpacing/>
    </w:pPr>
  </w:style>
  <w:style w:type="paragraph" w:styleId="Lista4">
    <w:name w:val="List 4"/>
    <w:basedOn w:val="Normal"/>
    <w:uiPriority w:val="99"/>
    <w:unhideWhenUsed/>
    <w:rsid w:val="00CB3479"/>
    <w:pPr>
      <w:ind w:left="1132" w:hanging="283"/>
      <w:contextualSpacing/>
    </w:pPr>
  </w:style>
  <w:style w:type="paragraph" w:styleId="Lista5">
    <w:name w:val="List 5"/>
    <w:basedOn w:val="Normal"/>
    <w:uiPriority w:val="99"/>
    <w:unhideWhenUsed/>
    <w:rsid w:val="00CB3479"/>
    <w:pPr>
      <w:ind w:left="1415" w:hanging="283"/>
      <w:contextualSpacing/>
    </w:pPr>
  </w:style>
  <w:style w:type="paragraph" w:styleId="Saludo">
    <w:name w:val="Salutation"/>
    <w:basedOn w:val="Normal"/>
    <w:next w:val="Normal"/>
    <w:link w:val="SaludoCar"/>
    <w:uiPriority w:val="99"/>
    <w:unhideWhenUsed/>
    <w:rsid w:val="00CB3479"/>
  </w:style>
  <w:style w:type="character" w:customStyle="1" w:styleId="SaludoCar">
    <w:name w:val="Saludo Car"/>
    <w:basedOn w:val="Fuentedeprrafopredeter"/>
    <w:link w:val="Saludo"/>
    <w:uiPriority w:val="99"/>
    <w:rsid w:val="00CB3479"/>
    <w:rPr>
      <w:rFonts w:ascii="Calibri" w:eastAsia="Calibri" w:hAnsi="Calibri" w:cs="Times New Roman"/>
      <w:lang w:val="es-ES"/>
    </w:rPr>
  </w:style>
  <w:style w:type="paragraph" w:styleId="Listaconvietas2">
    <w:name w:val="List Bullet 2"/>
    <w:basedOn w:val="Normal"/>
    <w:uiPriority w:val="99"/>
    <w:unhideWhenUsed/>
    <w:rsid w:val="00CB3479"/>
    <w:pPr>
      <w:numPr>
        <w:numId w:val="20"/>
      </w:numPr>
      <w:contextualSpacing/>
    </w:pPr>
  </w:style>
  <w:style w:type="paragraph" w:styleId="Listaconvietas3">
    <w:name w:val="List Bullet 3"/>
    <w:basedOn w:val="Normal"/>
    <w:uiPriority w:val="99"/>
    <w:unhideWhenUsed/>
    <w:rsid w:val="00CB3479"/>
    <w:pPr>
      <w:numPr>
        <w:numId w:val="21"/>
      </w:numPr>
      <w:contextualSpacing/>
    </w:pPr>
  </w:style>
  <w:style w:type="paragraph" w:styleId="Listaconvietas4">
    <w:name w:val="List Bullet 4"/>
    <w:basedOn w:val="Normal"/>
    <w:uiPriority w:val="99"/>
    <w:unhideWhenUsed/>
    <w:rsid w:val="00CB3479"/>
    <w:pPr>
      <w:numPr>
        <w:numId w:val="22"/>
      </w:numPr>
      <w:contextualSpacing/>
    </w:pPr>
  </w:style>
  <w:style w:type="paragraph" w:styleId="Continuarlista2">
    <w:name w:val="List Continue 2"/>
    <w:basedOn w:val="Normal"/>
    <w:uiPriority w:val="99"/>
    <w:unhideWhenUsed/>
    <w:rsid w:val="00CB3479"/>
    <w:pPr>
      <w:spacing w:after="120"/>
      <w:ind w:left="566"/>
      <w:contextualSpacing/>
    </w:pPr>
  </w:style>
  <w:style w:type="paragraph" w:styleId="Continuarlista3">
    <w:name w:val="List Continue 3"/>
    <w:basedOn w:val="Normal"/>
    <w:uiPriority w:val="99"/>
    <w:unhideWhenUsed/>
    <w:rsid w:val="00CB3479"/>
    <w:pPr>
      <w:spacing w:after="120"/>
      <w:ind w:left="849"/>
      <w:contextualSpacing/>
    </w:pPr>
  </w:style>
  <w:style w:type="paragraph" w:styleId="Sangradetextonormal">
    <w:name w:val="Body Text Indent"/>
    <w:basedOn w:val="Normal"/>
    <w:link w:val="SangradetextonormalCar"/>
    <w:uiPriority w:val="99"/>
    <w:unhideWhenUsed/>
    <w:rsid w:val="00CB3479"/>
    <w:pPr>
      <w:spacing w:after="120"/>
      <w:ind w:left="283"/>
    </w:pPr>
  </w:style>
  <w:style w:type="character" w:customStyle="1" w:styleId="SangradetextonormalCar">
    <w:name w:val="Sangría de texto normal Car"/>
    <w:basedOn w:val="Fuentedeprrafopredeter"/>
    <w:link w:val="Sangradetextonormal"/>
    <w:uiPriority w:val="99"/>
    <w:rsid w:val="00CB3479"/>
    <w:rPr>
      <w:rFonts w:ascii="Calibri" w:eastAsia="Calibri" w:hAnsi="Calibri" w:cs="Times New Roman"/>
      <w:lang w:val="es-ES"/>
    </w:rPr>
  </w:style>
  <w:style w:type="paragraph" w:styleId="Textoindependienteprimerasangra2">
    <w:name w:val="Body Text First Indent 2"/>
    <w:basedOn w:val="Sangradetextonormal"/>
    <w:link w:val="Textoindependienteprimerasangra2Car"/>
    <w:uiPriority w:val="99"/>
    <w:unhideWhenUsed/>
    <w:rsid w:val="00CB3479"/>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CB3479"/>
    <w:rPr>
      <w:rFonts w:ascii="Calibri" w:eastAsia="Calibri" w:hAnsi="Calibri" w:cs="Times New Roman"/>
      <w:lang w:val="es-ES"/>
    </w:rPr>
  </w:style>
  <w:style w:type="character" w:customStyle="1" w:styleId="a">
    <w:name w:val="a"/>
    <w:basedOn w:val="Fuentedeprrafopredeter"/>
    <w:rsid w:val="00522875"/>
  </w:style>
  <w:style w:type="character" w:customStyle="1" w:styleId="l7">
    <w:name w:val="l7"/>
    <w:basedOn w:val="Fuentedeprrafopredeter"/>
    <w:rsid w:val="00522875"/>
  </w:style>
  <w:style w:type="paragraph" w:styleId="Listaconvietas">
    <w:name w:val="List Bullet"/>
    <w:basedOn w:val="Normal"/>
    <w:uiPriority w:val="99"/>
    <w:unhideWhenUsed/>
    <w:rsid w:val="00E84F5E"/>
    <w:pPr>
      <w:numPr>
        <w:numId w:val="49"/>
      </w:numPr>
      <w:contextualSpacing/>
    </w:pPr>
  </w:style>
  <w:style w:type="paragraph" w:styleId="Listaconvietas5">
    <w:name w:val="List Bullet 5"/>
    <w:basedOn w:val="Normal"/>
    <w:uiPriority w:val="99"/>
    <w:unhideWhenUsed/>
    <w:rsid w:val="00E84F5E"/>
    <w:pPr>
      <w:numPr>
        <w:numId w:val="50"/>
      </w:numPr>
      <w:contextualSpacing/>
    </w:pPr>
  </w:style>
  <w:style w:type="paragraph" w:styleId="Continuarlista5">
    <w:name w:val="List Continue 5"/>
    <w:basedOn w:val="Normal"/>
    <w:uiPriority w:val="99"/>
    <w:unhideWhenUsed/>
    <w:rsid w:val="00E84F5E"/>
    <w:pPr>
      <w:spacing w:after="120"/>
      <w:ind w:left="1415"/>
      <w:contextualSpacing/>
    </w:pPr>
  </w:style>
  <w:style w:type="paragraph" w:styleId="Descripcin">
    <w:name w:val="caption"/>
    <w:basedOn w:val="Normal"/>
    <w:next w:val="Normal"/>
    <w:uiPriority w:val="35"/>
    <w:unhideWhenUsed/>
    <w:qFormat/>
    <w:rsid w:val="00E84F5E"/>
    <w:pPr>
      <w:spacing w:line="240" w:lineRule="auto"/>
    </w:pPr>
    <w:rPr>
      <w:i/>
      <w:iCs/>
      <w:color w:val="44546A" w:themeColor="text2"/>
      <w:sz w:val="18"/>
      <w:szCs w:val="18"/>
    </w:rPr>
  </w:style>
  <w:style w:type="paragraph" w:styleId="Puesto">
    <w:name w:val="Title"/>
    <w:basedOn w:val="Normal"/>
    <w:next w:val="Normal"/>
    <w:link w:val="PuestoCar"/>
    <w:uiPriority w:val="10"/>
    <w:qFormat/>
    <w:rsid w:val="00E84F5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84F5E"/>
    <w:rPr>
      <w:rFonts w:asciiTheme="majorHAnsi" w:eastAsiaTheme="majorEastAsia" w:hAnsiTheme="majorHAnsi" w:cstheme="majorBidi"/>
      <w:spacing w:val="-10"/>
      <w:kern w:val="28"/>
      <w:sz w:val="56"/>
      <w:szCs w:val="56"/>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585523">
      <w:bodyDiv w:val="1"/>
      <w:marLeft w:val="0"/>
      <w:marRight w:val="0"/>
      <w:marTop w:val="0"/>
      <w:marBottom w:val="0"/>
      <w:divBdr>
        <w:top w:val="none" w:sz="0" w:space="0" w:color="auto"/>
        <w:left w:val="none" w:sz="0" w:space="0" w:color="auto"/>
        <w:bottom w:val="none" w:sz="0" w:space="0" w:color="auto"/>
        <w:right w:val="none" w:sz="0" w:space="0" w:color="auto"/>
      </w:divBdr>
      <w:divsChild>
        <w:div w:id="1826045514">
          <w:marLeft w:val="0"/>
          <w:marRight w:val="0"/>
          <w:marTop w:val="0"/>
          <w:marBottom w:val="0"/>
          <w:divBdr>
            <w:top w:val="none" w:sz="0" w:space="0" w:color="auto"/>
            <w:left w:val="none" w:sz="0" w:space="0" w:color="auto"/>
            <w:bottom w:val="none" w:sz="0" w:space="0" w:color="auto"/>
            <w:right w:val="none" w:sz="0" w:space="0" w:color="auto"/>
          </w:divBdr>
        </w:div>
        <w:div w:id="914048807">
          <w:marLeft w:val="0"/>
          <w:marRight w:val="0"/>
          <w:marTop w:val="0"/>
          <w:marBottom w:val="0"/>
          <w:divBdr>
            <w:top w:val="none" w:sz="0" w:space="0" w:color="auto"/>
            <w:left w:val="none" w:sz="0" w:space="0" w:color="auto"/>
            <w:bottom w:val="none" w:sz="0" w:space="0" w:color="auto"/>
            <w:right w:val="none" w:sz="0" w:space="0" w:color="auto"/>
          </w:divBdr>
        </w:div>
        <w:div w:id="895551983">
          <w:marLeft w:val="0"/>
          <w:marRight w:val="0"/>
          <w:marTop w:val="0"/>
          <w:marBottom w:val="0"/>
          <w:divBdr>
            <w:top w:val="none" w:sz="0" w:space="0" w:color="auto"/>
            <w:left w:val="none" w:sz="0" w:space="0" w:color="auto"/>
            <w:bottom w:val="none" w:sz="0" w:space="0" w:color="auto"/>
            <w:right w:val="none" w:sz="0" w:space="0" w:color="auto"/>
          </w:divBdr>
        </w:div>
      </w:divsChild>
    </w:div>
    <w:div w:id="1242257795">
      <w:bodyDiv w:val="1"/>
      <w:marLeft w:val="0"/>
      <w:marRight w:val="0"/>
      <w:marTop w:val="0"/>
      <w:marBottom w:val="0"/>
      <w:divBdr>
        <w:top w:val="none" w:sz="0" w:space="0" w:color="auto"/>
        <w:left w:val="none" w:sz="0" w:space="0" w:color="auto"/>
        <w:bottom w:val="none" w:sz="0" w:space="0" w:color="auto"/>
        <w:right w:val="none" w:sz="0" w:space="0" w:color="auto"/>
      </w:divBdr>
      <w:divsChild>
        <w:div w:id="613253028">
          <w:marLeft w:val="0"/>
          <w:marRight w:val="0"/>
          <w:marTop w:val="0"/>
          <w:marBottom w:val="0"/>
          <w:divBdr>
            <w:top w:val="none" w:sz="0" w:space="0" w:color="auto"/>
            <w:left w:val="none" w:sz="0" w:space="0" w:color="auto"/>
            <w:bottom w:val="none" w:sz="0" w:space="0" w:color="auto"/>
            <w:right w:val="none" w:sz="0" w:space="0" w:color="auto"/>
          </w:divBdr>
        </w:div>
        <w:div w:id="1890873687">
          <w:marLeft w:val="0"/>
          <w:marRight w:val="0"/>
          <w:marTop w:val="0"/>
          <w:marBottom w:val="0"/>
          <w:divBdr>
            <w:top w:val="none" w:sz="0" w:space="0" w:color="auto"/>
            <w:left w:val="none" w:sz="0" w:space="0" w:color="auto"/>
            <w:bottom w:val="none" w:sz="0" w:space="0" w:color="auto"/>
            <w:right w:val="none" w:sz="0" w:space="0" w:color="auto"/>
          </w:divBdr>
        </w:div>
        <w:div w:id="1348167354">
          <w:marLeft w:val="0"/>
          <w:marRight w:val="0"/>
          <w:marTop w:val="0"/>
          <w:marBottom w:val="0"/>
          <w:divBdr>
            <w:top w:val="none" w:sz="0" w:space="0" w:color="auto"/>
            <w:left w:val="none" w:sz="0" w:space="0" w:color="auto"/>
            <w:bottom w:val="none" w:sz="0" w:space="0" w:color="auto"/>
            <w:right w:val="none" w:sz="0" w:space="0" w:color="auto"/>
          </w:divBdr>
        </w:div>
        <w:div w:id="407461343">
          <w:marLeft w:val="0"/>
          <w:marRight w:val="0"/>
          <w:marTop w:val="0"/>
          <w:marBottom w:val="0"/>
          <w:divBdr>
            <w:top w:val="none" w:sz="0" w:space="0" w:color="auto"/>
            <w:left w:val="none" w:sz="0" w:space="0" w:color="auto"/>
            <w:bottom w:val="none" w:sz="0" w:space="0" w:color="auto"/>
            <w:right w:val="none" w:sz="0" w:space="0" w:color="auto"/>
          </w:divBdr>
        </w:div>
        <w:div w:id="12062621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nesco.org/new/es/culture/themes/underwater-cultural-heritage/unesco-manual-for-activities-directed-at-underwater-cultural-heritage/unesco-manual/reporting/report-writing-guidelin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558179-ED16-4998-AE06-68C6FF07CA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6672</TotalTime>
  <Pages>1</Pages>
  <Words>16726</Words>
  <Characters>91997</Characters>
  <Application>Microsoft Office Word</Application>
  <DocSecurity>0</DocSecurity>
  <Lines>766</Lines>
  <Paragraphs>217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USER-PC</dc:creator>
  <cp:keywords/>
  <dc:description/>
  <cp:lastModifiedBy>USER-PC</cp:lastModifiedBy>
  <cp:revision>21</cp:revision>
  <cp:lastPrinted>2018-04-05T15:54:00Z</cp:lastPrinted>
  <dcterms:created xsi:type="dcterms:W3CDTF">2018-03-24T20:49:00Z</dcterms:created>
  <dcterms:modified xsi:type="dcterms:W3CDTF">2018-04-13T17:55:00Z</dcterms:modified>
</cp:coreProperties>
</file>